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BEC" w:rsidRPr="00D20AF2" w:rsidRDefault="005B3BEC" w:rsidP="00E54B56">
      <w:pPr>
        <w:pStyle w:val="2"/>
        <w:numPr>
          <w:ilvl w:val="0"/>
          <w:numId w:val="0"/>
        </w:numPr>
        <w:ind w:left="576"/>
        <w:rPr>
          <w:rFonts w:hint="cs"/>
          <w:rtl/>
        </w:rPr>
      </w:pPr>
      <w:bookmarkStart w:id="0" w:name="_GoBack"/>
      <w:bookmarkEnd w:id="0"/>
    </w:p>
    <w:p w:rsidR="006579A7" w:rsidRPr="00D20AF2" w:rsidRDefault="00935131" w:rsidP="00DF7C57">
      <w:pPr>
        <w:spacing w:line="360" w:lineRule="auto"/>
        <w:ind w:left="1138" w:hanging="1138"/>
        <w:jc w:val="center"/>
        <w:rPr>
          <w:rFonts w:ascii="Arial" w:hAnsi="Arial"/>
          <w:b/>
          <w:bCs/>
          <w:color w:val="FF0000"/>
          <w:sz w:val="24"/>
          <w:rtl/>
        </w:rPr>
      </w:pPr>
      <w:r>
        <w:rPr>
          <w:rFonts w:ascii="Arial" w:hAnsi="Arial"/>
          <w:noProof/>
          <w:sz w:val="18"/>
          <w:lang w:eastAsia="en-US"/>
        </w:rPr>
        <w:drawing>
          <wp:inline distT="0" distB="0" distL="0" distR="0" wp14:anchorId="4972F9CF" wp14:editId="5AE6662B">
            <wp:extent cx="1078230" cy="1371600"/>
            <wp:effectExtent l="0" t="0" r="7620" b="0"/>
            <wp:docPr id="1" name="תמונה 1" descr="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69_P76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8230" cy="1371600"/>
                    </a:xfrm>
                    <a:prstGeom prst="rect">
                      <a:avLst/>
                    </a:prstGeom>
                    <a:noFill/>
                    <a:ln>
                      <a:noFill/>
                    </a:ln>
                  </pic:spPr>
                </pic:pic>
              </a:graphicData>
            </a:graphic>
          </wp:inline>
        </w:drawing>
      </w:r>
    </w:p>
    <w:p w:rsidR="006579A7" w:rsidRPr="00D20AF2" w:rsidRDefault="006579A7" w:rsidP="00DF7C57">
      <w:pPr>
        <w:spacing w:line="360" w:lineRule="auto"/>
        <w:ind w:left="1138" w:hanging="1138"/>
        <w:jc w:val="center"/>
        <w:rPr>
          <w:rFonts w:ascii="Arial" w:hAnsi="Arial"/>
          <w:b/>
          <w:bCs/>
          <w:sz w:val="44"/>
          <w:szCs w:val="44"/>
          <w:rtl/>
        </w:rPr>
      </w:pPr>
      <w:r w:rsidRPr="00D20AF2">
        <w:rPr>
          <w:rFonts w:ascii="Arial" w:hAnsi="Arial"/>
          <w:b/>
          <w:bCs/>
          <w:sz w:val="44"/>
          <w:szCs w:val="44"/>
          <w:rtl/>
        </w:rPr>
        <w:t xml:space="preserve">מדינת ישראל - </w:t>
      </w:r>
      <w:r w:rsidR="007045E6" w:rsidRPr="00D20AF2">
        <w:rPr>
          <w:rFonts w:ascii="Arial" w:hAnsi="Arial"/>
          <w:b/>
          <w:bCs/>
          <w:sz w:val="44"/>
          <w:szCs w:val="44"/>
          <w:rtl/>
        </w:rPr>
        <w:t>משרד האוצר</w:t>
      </w:r>
    </w:p>
    <w:p w:rsidR="006579A7" w:rsidRPr="00D20AF2" w:rsidRDefault="006579A7" w:rsidP="00DF7C57">
      <w:pPr>
        <w:spacing w:line="360" w:lineRule="auto"/>
        <w:ind w:left="1138" w:hanging="1138"/>
        <w:jc w:val="center"/>
        <w:rPr>
          <w:rFonts w:ascii="Arial" w:hAnsi="Arial"/>
          <w:b/>
          <w:bCs/>
          <w:sz w:val="44"/>
          <w:szCs w:val="44"/>
          <w:rtl/>
        </w:rPr>
      </w:pPr>
      <w:r w:rsidRPr="00D20AF2">
        <w:rPr>
          <w:rFonts w:ascii="Arial" w:hAnsi="Arial"/>
          <w:b/>
          <w:bCs/>
          <w:sz w:val="44"/>
          <w:szCs w:val="44"/>
          <w:rtl/>
        </w:rPr>
        <w:t xml:space="preserve">אגף בכיר </w:t>
      </w:r>
      <w:r w:rsidR="002D482E" w:rsidRPr="00D20AF2">
        <w:rPr>
          <w:rFonts w:ascii="Arial" w:hAnsi="Arial" w:hint="cs"/>
          <w:b/>
          <w:bCs/>
          <w:sz w:val="44"/>
          <w:szCs w:val="44"/>
          <w:rtl/>
        </w:rPr>
        <w:t>ל</w:t>
      </w:r>
      <w:r w:rsidRPr="00D20AF2">
        <w:rPr>
          <w:rFonts w:ascii="Arial" w:hAnsi="Arial"/>
          <w:b/>
          <w:bCs/>
          <w:sz w:val="44"/>
          <w:szCs w:val="44"/>
          <w:rtl/>
        </w:rPr>
        <w:t>מערכות מידע</w:t>
      </w:r>
    </w:p>
    <w:p w:rsidR="006579A7" w:rsidRPr="00D20AF2" w:rsidRDefault="006579A7" w:rsidP="00DF7C57">
      <w:pPr>
        <w:spacing w:line="360" w:lineRule="auto"/>
        <w:ind w:left="1138" w:hanging="1138"/>
        <w:rPr>
          <w:rFonts w:ascii="Arial" w:hAnsi="Arial"/>
          <w:b/>
          <w:bCs/>
          <w:sz w:val="24"/>
          <w:rtl/>
        </w:rPr>
      </w:pPr>
    </w:p>
    <w:p w:rsidR="006579A7" w:rsidRPr="00D20AF2" w:rsidRDefault="006579A7" w:rsidP="00DF7C57">
      <w:pPr>
        <w:spacing w:line="360" w:lineRule="auto"/>
        <w:ind w:left="1138" w:hanging="1138"/>
        <w:rPr>
          <w:rFonts w:ascii="Arial" w:hAnsi="Arial"/>
          <w:b/>
          <w:bCs/>
          <w:sz w:val="24"/>
          <w:rtl/>
        </w:rPr>
      </w:pPr>
    </w:p>
    <w:p w:rsidR="006579A7" w:rsidRPr="00D20AF2" w:rsidRDefault="006579A7" w:rsidP="008D24D3">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8"/>
          <w:szCs w:val="48"/>
          <w:u w:val="single"/>
          <w:rtl/>
        </w:rPr>
      </w:pPr>
      <w:r w:rsidRPr="00D20AF2">
        <w:rPr>
          <w:rFonts w:ascii="Arial" w:hAnsi="Arial"/>
          <w:b/>
          <w:bCs/>
          <w:sz w:val="48"/>
          <w:szCs w:val="48"/>
          <w:u w:val="single"/>
          <w:rtl/>
        </w:rPr>
        <w:t xml:space="preserve">מכרז מס' </w:t>
      </w:r>
      <w:r w:rsidR="008D24D3">
        <w:rPr>
          <w:rFonts w:ascii="Arial" w:hAnsi="Arial" w:hint="cs"/>
          <w:b/>
          <w:bCs/>
          <w:sz w:val="48"/>
          <w:szCs w:val="48"/>
          <w:u w:val="single"/>
          <w:rtl/>
        </w:rPr>
        <w:t>2012-1230</w:t>
      </w:r>
    </w:p>
    <w:p w:rsidR="006579A7" w:rsidRPr="00D20AF2" w:rsidRDefault="006579A7" w:rsidP="00DF7C57">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4"/>
          <w:szCs w:val="52"/>
          <w:rtl/>
        </w:rPr>
      </w:pPr>
      <w:r w:rsidRPr="00D20AF2">
        <w:rPr>
          <w:rFonts w:ascii="Arial" w:hAnsi="Arial"/>
          <w:b/>
          <w:bCs/>
          <w:sz w:val="48"/>
          <w:szCs w:val="48"/>
          <w:u w:val="single"/>
          <w:rtl/>
        </w:rPr>
        <w:t>התקשרות</w:t>
      </w:r>
      <w:r w:rsidR="002D482E" w:rsidRPr="00D20AF2">
        <w:rPr>
          <w:rFonts w:ascii="Arial" w:hAnsi="Arial" w:hint="cs"/>
          <w:b/>
          <w:bCs/>
          <w:sz w:val="48"/>
          <w:szCs w:val="48"/>
          <w:u w:val="single"/>
          <w:rtl/>
        </w:rPr>
        <w:t xml:space="preserve">, </w:t>
      </w:r>
      <w:r w:rsidRPr="00D20AF2">
        <w:rPr>
          <w:rFonts w:ascii="Arial" w:hAnsi="Arial"/>
          <w:b/>
          <w:bCs/>
          <w:sz w:val="48"/>
          <w:szCs w:val="48"/>
          <w:u w:val="single"/>
          <w:rtl/>
        </w:rPr>
        <w:t>ה</w:t>
      </w:r>
      <w:r w:rsidR="002D482E" w:rsidRPr="00D20AF2">
        <w:rPr>
          <w:rFonts w:ascii="Arial" w:hAnsi="Arial"/>
          <w:b/>
          <w:bCs/>
          <w:sz w:val="48"/>
          <w:szCs w:val="48"/>
          <w:u w:val="single"/>
          <w:rtl/>
        </w:rPr>
        <w:t xml:space="preserve">קמה ותחזוקה של אתר האינטרנט של </w:t>
      </w:r>
      <w:r w:rsidR="007045E6" w:rsidRPr="00D20AF2">
        <w:rPr>
          <w:rFonts w:ascii="Arial" w:hAnsi="Arial"/>
          <w:b/>
          <w:bCs/>
          <w:sz w:val="48"/>
          <w:szCs w:val="48"/>
          <w:u w:val="single"/>
          <w:rtl/>
        </w:rPr>
        <w:t>משרד</w:t>
      </w:r>
      <w:r w:rsidRPr="00D20AF2">
        <w:rPr>
          <w:rFonts w:ascii="Arial" w:hAnsi="Arial"/>
          <w:b/>
          <w:bCs/>
          <w:sz w:val="48"/>
          <w:szCs w:val="48"/>
          <w:u w:val="single"/>
          <w:rtl/>
        </w:rPr>
        <w:t xml:space="preserve"> </w:t>
      </w:r>
      <w:r w:rsidR="002D482E" w:rsidRPr="00D20AF2">
        <w:rPr>
          <w:rFonts w:ascii="Arial" w:hAnsi="Arial" w:hint="cs"/>
          <w:b/>
          <w:bCs/>
          <w:sz w:val="48"/>
          <w:szCs w:val="48"/>
          <w:u w:val="single"/>
          <w:rtl/>
        </w:rPr>
        <w:t xml:space="preserve">האוצר </w:t>
      </w:r>
      <w:r w:rsidRPr="00D20AF2">
        <w:rPr>
          <w:rFonts w:ascii="Arial" w:hAnsi="Arial"/>
          <w:b/>
          <w:bCs/>
          <w:sz w:val="48"/>
          <w:szCs w:val="48"/>
          <w:u w:val="single"/>
          <w:rtl/>
        </w:rPr>
        <w:t>ומתן שירותים מקצו</w:t>
      </w:r>
      <w:r w:rsidR="002D482E" w:rsidRPr="00D20AF2">
        <w:rPr>
          <w:rFonts w:ascii="Arial" w:hAnsi="Arial"/>
          <w:b/>
          <w:bCs/>
          <w:sz w:val="48"/>
          <w:szCs w:val="48"/>
          <w:u w:val="single"/>
          <w:rtl/>
        </w:rPr>
        <w:t xml:space="preserve">עיים למערך האינטרנט של </w:t>
      </w:r>
      <w:r w:rsidR="002D482E" w:rsidRPr="00D20AF2">
        <w:rPr>
          <w:rFonts w:ascii="Arial" w:hAnsi="Arial" w:hint="cs"/>
          <w:b/>
          <w:bCs/>
          <w:sz w:val="48"/>
          <w:szCs w:val="48"/>
          <w:u w:val="single"/>
          <w:rtl/>
        </w:rPr>
        <w:t>ה</w:t>
      </w:r>
      <w:r w:rsidR="007045E6" w:rsidRPr="00D20AF2">
        <w:rPr>
          <w:rFonts w:ascii="Arial" w:hAnsi="Arial"/>
          <w:b/>
          <w:bCs/>
          <w:sz w:val="48"/>
          <w:szCs w:val="48"/>
          <w:u w:val="single"/>
          <w:rtl/>
        </w:rPr>
        <w:t>משרד</w:t>
      </w:r>
    </w:p>
    <w:p w:rsidR="007045E6" w:rsidRPr="00D20AF2" w:rsidRDefault="007045E6" w:rsidP="00DF7C57">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rPr>
          <w:rFonts w:ascii="Arial" w:hAnsi="Arial"/>
          <w:b/>
          <w:bCs/>
          <w:sz w:val="44"/>
          <w:szCs w:val="52"/>
          <w:rtl/>
        </w:rPr>
      </w:pPr>
    </w:p>
    <w:p w:rsidR="006579A7" w:rsidRPr="00D20AF2" w:rsidRDefault="006579A7" w:rsidP="00DF7C57">
      <w:pPr>
        <w:spacing w:line="360" w:lineRule="auto"/>
        <w:rPr>
          <w:rFonts w:ascii="Arial" w:hAnsi="Arial"/>
          <w:b/>
          <w:bCs/>
          <w:sz w:val="24"/>
          <w:rtl/>
        </w:rPr>
      </w:pPr>
    </w:p>
    <w:tbl>
      <w:tblPr>
        <w:bidiVisual/>
        <w:tblW w:w="9714" w:type="dxa"/>
        <w:jc w:val="center"/>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D20AF2">
        <w:trPr>
          <w:trHeight w:val="1239"/>
          <w:jc w:val="center"/>
        </w:trPr>
        <w:tc>
          <w:tcPr>
            <w:tcW w:w="9714" w:type="dxa"/>
            <w:tcBorders>
              <w:bottom w:val="single" w:sz="4" w:space="0" w:color="auto"/>
            </w:tcBorders>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מסמך זה הינו רכוש מדינת ישראל</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כל הזכויות שמורות למדינת ישראל (</w:t>
            </w:r>
            <w:r w:rsidRPr="00D20AF2">
              <w:rPr>
                <w:rFonts w:ascii="Arial" w:hAnsi="Arial"/>
                <w:b/>
                <w:bCs/>
                <w:sz w:val="36"/>
                <w:szCs w:val="36"/>
              </w:rPr>
              <w:t>c</w:t>
            </w:r>
            <w:r w:rsidRPr="00D20AF2">
              <w:rPr>
                <w:rFonts w:ascii="Arial" w:hAnsi="Arial"/>
                <w:b/>
                <w:bCs/>
                <w:sz w:val="36"/>
                <w:szCs w:val="36"/>
                <w:rtl/>
              </w:rPr>
              <w:t>)</w:t>
            </w:r>
          </w:p>
        </w:tc>
      </w:tr>
      <w:tr w:rsidR="006579A7" w:rsidRPr="00D20AF2">
        <w:trPr>
          <w:jc w:val="center"/>
        </w:trPr>
        <w:tc>
          <w:tcPr>
            <w:tcW w:w="9714" w:type="dxa"/>
            <w:tcBorders>
              <w:left w:val="nil"/>
              <w:right w:val="nil"/>
            </w:tcBorders>
            <w:shd w:val="clear" w:color="auto" w:fill="auto"/>
          </w:tcPr>
          <w:p w:rsidR="006579A7" w:rsidRPr="00D20AF2" w:rsidRDefault="006579A7" w:rsidP="00DF7C57">
            <w:pPr>
              <w:spacing w:line="360" w:lineRule="auto"/>
              <w:jc w:val="center"/>
              <w:rPr>
                <w:rFonts w:ascii="Arial" w:hAnsi="Arial"/>
                <w:b/>
                <w:bCs/>
                <w:sz w:val="8"/>
                <w:szCs w:val="8"/>
                <w:rtl/>
              </w:rPr>
            </w:pPr>
          </w:p>
        </w:tc>
      </w:tr>
      <w:tr w:rsidR="006579A7" w:rsidRPr="00D20AF2">
        <w:trPr>
          <w:jc w:val="center"/>
        </w:trPr>
        <w:tc>
          <w:tcPr>
            <w:tcW w:w="9714" w:type="dxa"/>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המידע הכלול בו לא יפורסם, לא ישוכפל, ולא יעשה בו שימוש</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מלא, או חלקי, לכל מטרה שהיא מלבד מענה על מכרז זה.</w:t>
            </w:r>
          </w:p>
        </w:tc>
      </w:tr>
    </w:tbl>
    <w:p w:rsidR="006579A7" w:rsidRPr="00D20AF2" w:rsidRDefault="006579A7" w:rsidP="00DF7C57">
      <w:pPr>
        <w:spacing w:line="360" w:lineRule="auto"/>
        <w:rPr>
          <w:rFonts w:ascii="Arial" w:hAnsi="Arial"/>
          <w:sz w:val="18"/>
          <w:rtl/>
        </w:rPr>
      </w:pPr>
    </w:p>
    <w:p w:rsidR="00DC3DDC" w:rsidRDefault="00DF7C57" w:rsidP="00214C01">
      <w:pPr>
        <w:pStyle w:val="3"/>
        <w:numPr>
          <w:ilvl w:val="0"/>
          <w:numId w:val="0"/>
        </w:numPr>
        <w:jc w:val="center"/>
        <w:rPr>
          <w:rtl/>
        </w:rPr>
      </w:pPr>
      <w:r>
        <w:rPr>
          <w:rtl/>
        </w:rPr>
        <w:br w:type="page"/>
      </w:r>
    </w:p>
    <w:p w:rsidR="00DC3DDC" w:rsidRDefault="00DC3DDC" w:rsidP="00214C01">
      <w:pPr>
        <w:pStyle w:val="3"/>
        <w:numPr>
          <w:ilvl w:val="0"/>
          <w:numId w:val="0"/>
        </w:numPr>
        <w:jc w:val="center"/>
        <w:rPr>
          <w:rtl/>
        </w:rPr>
      </w:pPr>
    </w:p>
    <w:p w:rsidR="005C33B1" w:rsidRDefault="005C33B1" w:rsidP="00214C01">
      <w:pPr>
        <w:pStyle w:val="3"/>
        <w:numPr>
          <w:ilvl w:val="0"/>
          <w:numId w:val="0"/>
        </w:numPr>
        <w:jc w:val="center"/>
        <w:rPr>
          <w:rtl/>
        </w:rPr>
      </w:pPr>
      <w:r w:rsidRPr="00D20AF2">
        <w:rPr>
          <w:rFonts w:hint="cs"/>
          <w:rtl/>
        </w:rPr>
        <w:t>תוכן עניינים</w:t>
      </w:r>
    </w:p>
    <w:p w:rsidR="00BC3A91" w:rsidRDefault="004F132D">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h \z \t</w:instrText>
      </w:r>
      <w:r>
        <w:rPr>
          <w:b w:val="0"/>
          <w:bCs w:val="0"/>
          <w:caps w:val="0"/>
          <w:rtl/>
        </w:rPr>
        <w:instrText xml:space="preserve"> "כותרת1,1,כותרת2,2,כותרת3,3" </w:instrText>
      </w:r>
      <w:r>
        <w:rPr>
          <w:b w:val="0"/>
          <w:bCs w:val="0"/>
          <w:caps w:val="0"/>
          <w:rtl/>
        </w:rPr>
        <w:fldChar w:fldCharType="separate"/>
      </w:r>
      <w:hyperlink w:anchor="_Toc334516827" w:history="1">
        <w:r w:rsidR="00BC3A91" w:rsidRPr="00FD7902">
          <w:rPr>
            <w:rStyle w:val="Hyperlink"/>
            <w:noProof/>
          </w:rPr>
          <w:t>0</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מנהלה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Toc334516827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28" w:history="1">
        <w:r w:rsidR="00BC3A91" w:rsidRPr="00FD7902">
          <w:rPr>
            <w:rStyle w:val="Hyperlink"/>
            <w:noProof/>
            <w:rtl/>
          </w:rPr>
          <w:t>0.1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Toc334516828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29" w:history="1">
        <w:r w:rsidR="00BC3A91" w:rsidRPr="00FD7902">
          <w:rPr>
            <w:rStyle w:val="Hyperlink"/>
            <w:b/>
            <w:bCs/>
            <w:noProof/>
            <w:rtl/>
            <w14:scene3d>
              <w14:camera w14:prst="orthographicFront"/>
              <w14:lightRig w14:rig="threePt" w14:dir="t">
                <w14:rot w14:lat="0" w14:lon="0" w14:rev="0"/>
              </w14:lightRig>
            </w14:scene3d>
          </w:rPr>
          <w:t>0.1.1</w:t>
        </w:r>
        <w:r w:rsidR="00BC3A91">
          <w:rPr>
            <w:rFonts w:eastAsiaTheme="minorEastAsia" w:cstheme="minorBidi"/>
            <w:noProof/>
            <w:sz w:val="22"/>
            <w:szCs w:val="22"/>
            <w:rtl/>
            <w:lang w:eastAsia="en-US"/>
          </w:rPr>
          <w:tab/>
        </w:r>
        <w:r w:rsidR="00BC3A91" w:rsidRPr="00FD7902">
          <w:rPr>
            <w:rStyle w:val="Hyperlink"/>
            <w:rFonts w:hint="eastAsia"/>
            <w:b/>
            <w:bCs/>
            <w:noProof/>
            <w:rtl/>
          </w:rPr>
          <w:t>הסבר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Toc334516829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0" w:history="1">
        <w:r w:rsidR="00BC3A91" w:rsidRPr="00FD7902">
          <w:rPr>
            <w:rStyle w:val="Hyperlink"/>
            <w:b/>
            <w:bCs/>
            <w:noProof/>
            <w:rtl/>
            <w14:scene3d>
              <w14:camera w14:prst="orthographicFront"/>
              <w14:lightRig w14:rig="threePt" w14:dir="t">
                <w14:rot w14:lat="0" w14:lon="0" w14:rev="0"/>
              </w14:lightRig>
            </w14:scene3d>
          </w:rPr>
          <w:t>0.1.2</w:t>
        </w:r>
        <w:r w:rsidR="00BC3A91">
          <w:rPr>
            <w:rFonts w:eastAsiaTheme="minorEastAsia" w:cstheme="minorBidi"/>
            <w:noProof/>
            <w:sz w:val="22"/>
            <w:szCs w:val="22"/>
            <w:rtl/>
            <w:lang w:eastAsia="en-US"/>
          </w:rPr>
          <w:tab/>
        </w:r>
        <w:r w:rsidR="00BC3A91" w:rsidRPr="00FD7902">
          <w:rPr>
            <w:rStyle w:val="Hyperlink"/>
            <w:rFonts w:hint="eastAsia"/>
            <w:b/>
            <w:bCs/>
            <w:noProof/>
            <w:rtl/>
          </w:rPr>
          <w:t>טבלת</w:t>
        </w:r>
        <w:r w:rsidR="00BC3A91" w:rsidRPr="00FD7902">
          <w:rPr>
            <w:rStyle w:val="Hyperlink"/>
            <w:b/>
            <w:bCs/>
            <w:noProof/>
            <w:rtl/>
          </w:rPr>
          <w:t xml:space="preserve"> </w:t>
        </w:r>
        <w:r w:rsidR="00BC3A91" w:rsidRPr="00FD7902">
          <w:rPr>
            <w:rStyle w:val="Hyperlink"/>
            <w:rFonts w:hint="eastAsia"/>
            <w:b/>
            <w:bCs/>
            <w:noProof/>
            <w:rtl/>
          </w:rPr>
          <w:t>ריכוז</w:t>
        </w:r>
        <w:r w:rsidR="00BC3A91" w:rsidRPr="00FD7902">
          <w:rPr>
            <w:rStyle w:val="Hyperlink"/>
            <w:b/>
            <w:bCs/>
            <w:noProof/>
            <w:rtl/>
          </w:rPr>
          <w:t xml:space="preserve"> </w:t>
        </w:r>
        <w:r w:rsidR="00BC3A91" w:rsidRPr="00FD7902">
          <w:rPr>
            <w:rStyle w:val="Hyperlink"/>
            <w:rFonts w:hint="eastAsia"/>
            <w:b/>
            <w:bCs/>
            <w:noProof/>
            <w:rtl/>
          </w:rPr>
          <w:t>התאריכים</w:t>
        </w:r>
        <w:r w:rsidR="00BC3A91" w:rsidRPr="00FD7902">
          <w:rPr>
            <w:rStyle w:val="Hyperlink"/>
            <w:b/>
            <w:bCs/>
            <w:noProof/>
            <w:rtl/>
          </w:rPr>
          <w:t xml:space="preserve"> </w:t>
        </w:r>
        <w:r w:rsidR="00BC3A91" w:rsidRPr="00FD7902">
          <w:rPr>
            <w:rStyle w:val="Hyperlink"/>
            <w:rFonts w:hint="eastAsia"/>
            <w:b/>
            <w:bCs/>
            <w:noProof/>
            <w:rtl/>
          </w:rPr>
          <w:t>במכרז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7</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31" w:history="1">
        <w:r w:rsidR="00BC3A91" w:rsidRPr="00FD7902">
          <w:rPr>
            <w:rStyle w:val="Hyperlink"/>
            <w:noProof/>
          </w:rPr>
          <w:t>0.2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הגדרות</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8</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32" w:history="1">
        <w:r w:rsidR="00BC3A91" w:rsidRPr="00FD7902">
          <w:rPr>
            <w:rStyle w:val="Hyperlink"/>
            <w:noProof/>
            <w:rtl/>
          </w:rPr>
          <w:t>0.3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מנהלה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3" w:history="1">
        <w:r w:rsidR="00BC3A91" w:rsidRPr="00FD7902">
          <w:rPr>
            <w:rStyle w:val="Hyperlink"/>
            <w:b/>
            <w:bCs/>
            <w:noProof/>
            <w:rtl/>
            <w14:scene3d>
              <w14:camera w14:prst="orthographicFront"/>
              <w14:lightRig w14:rig="threePt" w14:dir="t">
                <w14:rot w14:lat="0" w14:lon="0" w14:rev="0"/>
              </w14:lightRig>
            </w14:scene3d>
          </w:rPr>
          <w:t>0.3.1</w:t>
        </w:r>
        <w:r w:rsidR="00BC3A91">
          <w:rPr>
            <w:rFonts w:eastAsiaTheme="minorEastAsia" w:cstheme="minorBidi"/>
            <w:noProof/>
            <w:sz w:val="22"/>
            <w:szCs w:val="22"/>
            <w:rtl/>
            <w:lang w:eastAsia="en-US"/>
          </w:rPr>
          <w:tab/>
        </w:r>
        <w:r w:rsidR="00BC3A91" w:rsidRPr="00FD7902">
          <w:rPr>
            <w:rStyle w:val="Hyperlink"/>
            <w:rFonts w:hint="eastAsia"/>
            <w:b/>
            <w:bCs/>
            <w:noProof/>
            <w:rtl/>
          </w:rPr>
          <w:t>קבלת</w:t>
        </w:r>
        <w:r w:rsidR="00BC3A91" w:rsidRPr="00FD7902">
          <w:rPr>
            <w:rStyle w:val="Hyperlink"/>
            <w:b/>
            <w:bCs/>
            <w:noProof/>
            <w:rtl/>
          </w:rPr>
          <w:t xml:space="preserve"> </w:t>
        </w:r>
        <w:r w:rsidR="00BC3A91" w:rsidRPr="00FD7902">
          <w:rPr>
            <w:rStyle w:val="Hyperlink"/>
            <w:rFonts w:hint="eastAsia"/>
            <w:b/>
            <w:bCs/>
            <w:noProof/>
            <w:rtl/>
          </w:rPr>
          <w:t>מסמכי</w:t>
        </w:r>
        <w:r w:rsidR="00BC3A91" w:rsidRPr="00FD7902">
          <w:rPr>
            <w:rStyle w:val="Hyperlink"/>
            <w:b/>
            <w:bCs/>
            <w:noProof/>
            <w:rtl/>
          </w:rPr>
          <w:t xml:space="preserve"> </w:t>
        </w:r>
        <w:r w:rsidR="00BC3A91" w:rsidRPr="00FD7902">
          <w:rPr>
            <w:rStyle w:val="Hyperlink"/>
            <w:rFonts w:hint="eastAsia"/>
            <w:b/>
            <w:bCs/>
            <w:noProof/>
            <w:rtl/>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4" w:history="1">
        <w:r w:rsidR="00BC3A91" w:rsidRPr="00FD7902">
          <w:rPr>
            <w:rStyle w:val="Hyperlink"/>
            <w:b/>
            <w:bCs/>
            <w:noProof/>
            <w:rtl/>
            <w14:scene3d>
              <w14:camera w14:prst="orthographicFront"/>
              <w14:lightRig w14:rig="threePt" w14:dir="t">
                <w14:rot w14:lat="0" w14:lon="0" w14:rev="0"/>
              </w14:lightRig>
            </w14:scene3d>
          </w:rPr>
          <w:t>0.3.2</w:t>
        </w:r>
        <w:r w:rsidR="00BC3A91">
          <w:rPr>
            <w:rFonts w:eastAsiaTheme="minorEastAsia" w:cstheme="minorBidi"/>
            <w:noProof/>
            <w:sz w:val="22"/>
            <w:szCs w:val="22"/>
            <w:rtl/>
            <w:lang w:eastAsia="en-US"/>
          </w:rPr>
          <w:tab/>
        </w:r>
        <w:r w:rsidR="00BC3A91" w:rsidRPr="00FD7902">
          <w:rPr>
            <w:rStyle w:val="Hyperlink"/>
            <w:rFonts w:hint="eastAsia"/>
            <w:b/>
            <w:bCs/>
            <w:noProof/>
            <w:rtl/>
          </w:rPr>
          <w:t>השתתפות</w:t>
        </w:r>
        <w:r w:rsidR="00BC3A91" w:rsidRPr="00FD7902">
          <w:rPr>
            <w:rStyle w:val="Hyperlink"/>
            <w:b/>
            <w:bCs/>
            <w:noProof/>
            <w:rtl/>
          </w:rPr>
          <w:t xml:space="preserve"> </w:t>
        </w:r>
        <w:r w:rsidR="00BC3A91" w:rsidRPr="00FD7902">
          <w:rPr>
            <w:rStyle w:val="Hyperlink"/>
            <w:rFonts w:hint="eastAsia"/>
            <w:b/>
            <w:bCs/>
            <w:noProof/>
            <w:rtl/>
          </w:rPr>
          <w:t>במכרז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5" w:history="1">
        <w:r w:rsidR="00BC3A91" w:rsidRPr="00FD7902">
          <w:rPr>
            <w:rStyle w:val="Hyperlink"/>
            <w:b/>
            <w:bCs/>
            <w:noProof/>
            <w:rtl/>
            <w14:scene3d>
              <w14:camera w14:prst="orthographicFront"/>
              <w14:lightRig w14:rig="threePt" w14:dir="t">
                <w14:rot w14:lat="0" w14:lon="0" w14:rev="0"/>
              </w14:lightRig>
            </w14:scene3d>
          </w:rPr>
          <w:t>0.3.3</w:t>
        </w:r>
        <w:r w:rsidR="00BC3A91">
          <w:rPr>
            <w:rFonts w:eastAsiaTheme="minorEastAsia" w:cstheme="minorBidi"/>
            <w:noProof/>
            <w:sz w:val="22"/>
            <w:szCs w:val="22"/>
            <w:rtl/>
            <w:lang w:eastAsia="en-US"/>
          </w:rPr>
          <w:tab/>
        </w:r>
        <w:r w:rsidR="00BC3A91" w:rsidRPr="00FD7902">
          <w:rPr>
            <w:rStyle w:val="Hyperlink"/>
            <w:rFonts w:hint="eastAsia"/>
            <w:b/>
            <w:bCs/>
            <w:noProof/>
            <w:rtl/>
          </w:rPr>
          <w:t>רישום</w:t>
        </w:r>
        <w:r w:rsidR="00BC3A91" w:rsidRPr="00FD7902">
          <w:rPr>
            <w:rStyle w:val="Hyperlink"/>
            <w:b/>
            <w:bCs/>
            <w:noProof/>
            <w:rtl/>
          </w:rPr>
          <w:t xml:space="preserve"> </w:t>
        </w:r>
        <w:r w:rsidR="00BC3A91" w:rsidRPr="00FD7902">
          <w:rPr>
            <w:rStyle w:val="Hyperlink"/>
            <w:rFonts w:hint="eastAsia"/>
            <w:b/>
            <w:bCs/>
            <w:noProof/>
            <w:rtl/>
          </w:rPr>
          <w:t>מוקדם</w:t>
        </w:r>
        <w:r w:rsidR="00BC3A91" w:rsidRPr="00FD7902">
          <w:rPr>
            <w:rStyle w:val="Hyperlink"/>
            <w:b/>
            <w:bCs/>
            <w:noProof/>
            <w:rtl/>
          </w:rPr>
          <w:t xml:space="preserve"> </w:t>
        </w:r>
        <w:r w:rsidR="00BC3A91" w:rsidRPr="00FD7902">
          <w:rPr>
            <w:rStyle w:val="Hyperlink"/>
            <w:rFonts w:hint="eastAsia"/>
            <w:b/>
            <w:bCs/>
            <w:noProof/>
            <w:rtl/>
          </w:rPr>
          <w:t>למכרז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6" w:history="1">
        <w:r w:rsidR="00BC3A91" w:rsidRPr="00FD7902">
          <w:rPr>
            <w:rStyle w:val="Hyperlink"/>
            <w:b/>
            <w:bCs/>
            <w:noProof/>
            <w:rtl/>
            <w14:scene3d>
              <w14:camera w14:prst="orthographicFront"/>
              <w14:lightRig w14:rig="threePt" w14:dir="t">
                <w14:rot w14:lat="0" w14:lon="0" w14:rev="0"/>
              </w14:lightRig>
            </w14:scene3d>
          </w:rPr>
          <w:t>0.3.4</w:t>
        </w:r>
        <w:r w:rsidR="00BC3A91">
          <w:rPr>
            <w:rFonts w:eastAsiaTheme="minorEastAsia" w:cstheme="minorBidi"/>
            <w:noProof/>
            <w:sz w:val="22"/>
            <w:szCs w:val="22"/>
            <w:rtl/>
            <w:lang w:eastAsia="en-US"/>
          </w:rPr>
          <w:tab/>
        </w:r>
        <w:r w:rsidR="00BC3A91" w:rsidRPr="00FD7902">
          <w:rPr>
            <w:rStyle w:val="Hyperlink"/>
            <w:rFonts w:hint="eastAsia"/>
            <w:b/>
            <w:bCs/>
            <w:noProof/>
            <w:rtl/>
          </w:rPr>
          <w:t>איש</w:t>
        </w:r>
        <w:r w:rsidR="00BC3A91" w:rsidRPr="00FD7902">
          <w:rPr>
            <w:rStyle w:val="Hyperlink"/>
            <w:b/>
            <w:bCs/>
            <w:noProof/>
            <w:rtl/>
          </w:rPr>
          <w:t xml:space="preserve"> </w:t>
        </w:r>
        <w:r w:rsidR="00BC3A91" w:rsidRPr="00FD7902">
          <w:rPr>
            <w:rStyle w:val="Hyperlink"/>
            <w:rFonts w:hint="eastAsia"/>
            <w:b/>
            <w:bCs/>
            <w:noProof/>
            <w:rtl/>
          </w:rPr>
          <w:t>קשר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7" w:history="1">
        <w:r w:rsidR="00BC3A91" w:rsidRPr="00FD7902">
          <w:rPr>
            <w:rStyle w:val="Hyperlink"/>
            <w:b/>
            <w:bCs/>
            <w:noProof/>
            <w:rtl/>
            <w14:scene3d>
              <w14:camera w14:prst="orthographicFront"/>
              <w14:lightRig w14:rig="threePt" w14:dir="t">
                <w14:rot w14:lat="0" w14:lon="0" w14:rev="0"/>
              </w14:lightRig>
            </w14:scene3d>
          </w:rPr>
          <w:t>0.3.5</w:t>
        </w:r>
        <w:r w:rsidR="00BC3A91">
          <w:rPr>
            <w:rFonts w:eastAsiaTheme="minorEastAsia" w:cstheme="minorBidi"/>
            <w:noProof/>
            <w:sz w:val="22"/>
            <w:szCs w:val="22"/>
            <w:rtl/>
            <w:lang w:eastAsia="en-US"/>
          </w:rPr>
          <w:tab/>
        </w:r>
        <w:r w:rsidR="00BC3A91" w:rsidRPr="00FD7902">
          <w:rPr>
            <w:rStyle w:val="Hyperlink"/>
            <w:rFonts w:hint="eastAsia"/>
            <w:b/>
            <w:bCs/>
            <w:noProof/>
            <w:rtl/>
          </w:rPr>
          <w:t>נוהל</w:t>
        </w:r>
        <w:r w:rsidR="00BC3A91" w:rsidRPr="00FD7902">
          <w:rPr>
            <w:rStyle w:val="Hyperlink"/>
            <w:b/>
            <w:bCs/>
            <w:noProof/>
            <w:rtl/>
          </w:rPr>
          <w:t xml:space="preserve"> </w:t>
        </w:r>
        <w:r w:rsidR="00BC3A91" w:rsidRPr="00FD7902">
          <w:rPr>
            <w:rStyle w:val="Hyperlink"/>
            <w:rFonts w:hint="eastAsia"/>
            <w:b/>
            <w:bCs/>
            <w:noProof/>
            <w:rtl/>
          </w:rPr>
          <w:t>העברת</w:t>
        </w:r>
        <w:r w:rsidR="00BC3A91" w:rsidRPr="00FD7902">
          <w:rPr>
            <w:rStyle w:val="Hyperlink"/>
            <w:b/>
            <w:bCs/>
            <w:noProof/>
            <w:rtl/>
          </w:rPr>
          <w:t xml:space="preserve"> </w:t>
        </w:r>
        <w:r w:rsidR="00BC3A91" w:rsidRPr="00FD7902">
          <w:rPr>
            <w:rStyle w:val="Hyperlink"/>
            <w:rFonts w:hint="eastAsia"/>
            <w:b/>
            <w:bCs/>
            <w:noProof/>
            <w:rtl/>
          </w:rPr>
          <w:t>שאלות</w:t>
        </w:r>
        <w:r w:rsidR="00BC3A91" w:rsidRPr="00FD7902">
          <w:rPr>
            <w:rStyle w:val="Hyperlink"/>
            <w:b/>
            <w:bCs/>
            <w:noProof/>
            <w:rtl/>
          </w:rPr>
          <w:t xml:space="preserve"> </w:t>
        </w:r>
        <w:r w:rsidR="00BC3A91" w:rsidRPr="00FD7902">
          <w:rPr>
            <w:rStyle w:val="Hyperlink"/>
            <w:rFonts w:hint="eastAsia"/>
            <w:b/>
            <w:bCs/>
            <w:noProof/>
            <w:rtl/>
          </w:rPr>
          <w:t>ובירורים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8" w:history="1">
        <w:r w:rsidR="00BC3A91" w:rsidRPr="00FD7902">
          <w:rPr>
            <w:rStyle w:val="Hyperlink"/>
            <w:b/>
            <w:bCs/>
            <w:noProof/>
            <w:rtl/>
            <w14:scene3d>
              <w14:camera w14:prst="orthographicFront"/>
              <w14:lightRig w14:rig="threePt" w14:dir="t">
                <w14:rot w14:lat="0" w14:lon="0" w14:rev="0"/>
              </w14:lightRig>
            </w14:scene3d>
          </w:rPr>
          <w:t>0.3.6</w:t>
        </w:r>
        <w:r w:rsidR="00BC3A91">
          <w:rPr>
            <w:rFonts w:eastAsiaTheme="minorEastAsia" w:cstheme="minorBidi"/>
            <w:noProof/>
            <w:sz w:val="22"/>
            <w:szCs w:val="22"/>
            <w:rtl/>
            <w:lang w:eastAsia="en-US"/>
          </w:rPr>
          <w:tab/>
        </w:r>
        <w:r w:rsidR="00BC3A91" w:rsidRPr="00FD7902">
          <w:rPr>
            <w:rStyle w:val="Hyperlink"/>
            <w:rFonts w:hint="eastAsia"/>
            <w:b/>
            <w:bCs/>
            <w:noProof/>
            <w:rtl/>
          </w:rPr>
          <w:t>כנס</w:t>
        </w:r>
        <w:r w:rsidR="00BC3A91" w:rsidRPr="00FD7902">
          <w:rPr>
            <w:rStyle w:val="Hyperlink"/>
            <w:b/>
            <w:bCs/>
            <w:noProof/>
            <w:rtl/>
          </w:rPr>
          <w:t xml:space="preserve"> </w:t>
        </w:r>
        <w:r w:rsidR="00BC3A91" w:rsidRPr="00FD7902">
          <w:rPr>
            <w:rStyle w:val="Hyperlink"/>
            <w:rFonts w:hint="eastAsia"/>
            <w:b/>
            <w:bCs/>
            <w:noProof/>
            <w:rtl/>
          </w:rPr>
          <w:t>ספקים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39" w:history="1">
        <w:r w:rsidR="00BC3A91" w:rsidRPr="00FD7902">
          <w:rPr>
            <w:rStyle w:val="Hyperlink"/>
            <w:b/>
            <w:bCs/>
            <w:noProof/>
            <w:rtl/>
            <w14:scene3d>
              <w14:camera w14:prst="orthographicFront"/>
              <w14:lightRig w14:rig="threePt" w14:dir="t">
                <w14:rot w14:lat="0" w14:lon="0" w14:rev="0"/>
              </w14:lightRig>
            </w14:scene3d>
          </w:rPr>
          <w:t>0.3.7</w:t>
        </w:r>
        <w:r w:rsidR="00BC3A91">
          <w:rPr>
            <w:rFonts w:eastAsiaTheme="minorEastAsia" w:cstheme="minorBidi"/>
            <w:noProof/>
            <w:sz w:val="22"/>
            <w:szCs w:val="22"/>
            <w:rtl/>
            <w:lang w:eastAsia="en-US"/>
          </w:rPr>
          <w:tab/>
        </w:r>
        <w:r w:rsidR="00BC3A91" w:rsidRPr="00FD7902">
          <w:rPr>
            <w:rStyle w:val="Hyperlink"/>
            <w:rFonts w:hint="eastAsia"/>
            <w:b/>
            <w:bCs/>
            <w:noProof/>
            <w:rtl/>
          </w:rPr>
          <w:t>מסירת</w:t>
        </w:r>
        <w:r w:rsidR="00BC3A91" w:rsidRPr="00FD7902">
          <w:rPr>
            <w:rStyle w:val="Hyperlink"/>
            <w:b/>
            <w:bCs/>
            <w:noProof/>
            <w:rtl/>
          </w:rPr>
          <w:t xml:space="preserve"> </w:t>
        </w:r>
        <w:r w:rsidR="00BC3A91" w:rsidRPr="00FD7902">
          <w:rPr>
            <w:rStyle w:val="Hyperlink"/>
            <w:rFonts w:hint="eastAsia"/>
            <w:b/>
            <w:bCs/>
            <w:noProof/>
            <w:rtl/>
          </w:rPr>
          <w:t>ההצעות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Toc334516839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13</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40" w:history="1">
        <w:r w:rsidR="00BC3A91" w:rsidRPr="00FD7902">
          <w:rPr>
            <w:rStyle w:val="Hyperlink"/>
            <w:noProof/>
            <w:rtl/>
          </w:rPr>
          <w:t>0.4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המפרט</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1" w:history="1">
        <w:r w:rsidR="00BC3A91" w:rsidRPr="00FD7902">
          <w:rPr>
            <w:rStyle w:val="Hyperlink"/>
            <w:b/>
            <w:bCs/>
            <w:noProof/>
            <w:rtl/>
            <w:lang w:eastAsia="en-US"/>
            <w14:scene3d>
              <w14:camera w14:prst="orthographicFront"/>
              <w14:lightRig w14:rig="threePt" w14:dir="t">
                <w14:rot w14:lat="0" w14:lon="0" w14:rev="0"/>
              </w14:lightRig>
            </w14:scene3d>
          </w:rPr>
          <w:t>0.4.1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תכולת</w:t>
        </w:r>
        <w:r w:rsidR="00BC3A91" w:rsidRPr="00FD7902">
          <w:rPr>
            <w:rStyle w:val="Hyperlink"/>
            <w:b/>
            <w:bCs/>
            <w:noProof/>
            <w:rtl/>
            <w:lang w:eastAsia="en-US"/>
          </w:rPr>
          <w:t xml:space="preserve"> </w:t>
        </w:r>
        <w:r w:rsidR="00BC3A91" w:rsidRPr="00FD7902">
          <w:rPr>
            <w:rStyle w:val="Hyperlink"/>
            <w:rFonts w:hint="eastAsia"/>
            <w:b/>
            <w:bCs/>
            <w:noProof/>
            <w:rtl/>
            <w:lang w:eastAsia="en-US"/>
          </w:rPr>
          <w:t>המפרט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42" w:history="1">
        <w:r w:rsidR="00BC3A91" w:rsidRPr="00FD7902">
          <w:rPr>
            <w:rStyle w:val="Hyperlink"/>
            <w:noProof/>
            <w:rtl/>
          </w:rPr>
          <w:t>0.5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סיווג</w:t>
        </w:r>
        <w:r w:rsidR="00BC3A91" w:rsidRPr="00FD7902">
          <w:rPr>
            <w:rStyle w:val="Hyperlink"/>
            <w:noProof/>
            <w:rtl/>
          </w:rPr>
          <w:t xml:space="preserve"> </w:t>
        </w:r>
        <w:r w:rsidR="00BC3A91" w:rsidRPr="00FD7902">
          <w:rPr>
            <w:rStyle w:val="Hyperlink"/>
            <w:rFonts w:hint="eastAsia"/>
            <w:noProof/>
            <w:rtl/>
          </w:rPr>
          <w:t>רכיבי</w:t>
        </w:r>
        <w:r w:rsidR="00BC3A91" w:rsidRPr="00FD7902">
          <w:rPr>
            <w:rStyle w:val="Hyperlink"/>
            <w:noProof/>
            <w:rtl/>
          </w:rPr>
          <w:t xml:space="preserve"> </w:t>
        </w:r>
        <w:r w:rsidR="00BC3A91" w:rsidRPr="00FD7902">
          <w:rPr>
            <w:rStyle w:val="Hyperlink"/>
            <w:rFonts w:hint="eastAsia"/>
            <w:noProof/>
            <w:rtl/>
          </w:rPr>
          <w:t>המפרט</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3" w:history="1">
        <w:r w:rsidR="00BC3A91" w:rsidRPr="00FD7902">
          <w:rPr>
            <w:rStyle w:val="Hyperlink"/>
            <w:b/>
            <w:bCs/>
            <w:noProof/>
            <w:rtl/>
            <w14:scene3d>
              <w14:camera w14:prst="orthographicFront"/>
              <w14:lightRig w14:rig="threePt" w14:dir="t">
                <w14:rot w14:lat="0" w14:lon="0" w14:rev="0"/>
              </w14:lightRig>
            </w14:scene3d>
          </w:rPr>
          <w:t>0.5.1</w:t>
        </w:r>
        <w:r w:rsidR="00BC3A91">
          <w:rPr>
            <w:rFonts w:eastAsiaTheme="minorEastAsia" w:cstheme="minorBidi"/>
            <w:noProof/>
            <w:sz w:val="22"/>
            <w:szCs w:val="22"/>
            <w:rtl/>
            <w:lang w:eastAsia="en-US"/>
          </w:rPr>
          <w:tab/>
        </w:r>
        <w:r w:rsidR="00BC3A91" w:rsidRPr="00FD7902">
          <w:rPr>
            <w:rStyle w:val="Hyperlink"/>
            <w:rFonts w:hint="eastAsia"/>
            <w:b/>
            <w:bCs/>
            <w:noProof/>
            <w:rtl/>
          </w:rPr>
          <w:t>השיטה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14</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4" w:history="1">
        <w:r w:rsidR="00BC3A91" w:rsidRPr="00FD7902">
          <w:rPr>
            <w:rStyle w:val="Hyperlink"/>
            <w:b/>
            <w:bCs/>
            <w:noProof/>
            <w:rtl/>
            <w14:scene3d>
              <w14:camera w14:prst="orthographicFront"/>
              <w14:lightRig w14:rig="threePt" w14:dir="t">
                <w14:rot w14:lat="0" w14:lon="0" w14:rev="0"/>
              </w14:lightRig>
            </w14:scene3d>
          </w:rPr>
          <w:t>0.5.2</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סעיפי</w:t>
        </w:r>
        <w:r w:rsidR="00BC3A91" w:rsidRPr="00FD7902">
          <w:rPr>
            <w:rStyle w:val="Hyperlink"/>
            <w:b/>
            <w:bCs/>
            <w:noProof/>
            <w:rtl/>
          </w:rPr>
          <w:t xml:space="preserve"> </w:t>
        </w:r>
        <w:r w:rsidR="00BC3A91" w:rsidRPr="00FD7902">
          <w:rPr>
            <w:rStyle w:val="Hyperlink"/>
            <w:rFonts w:hint="eastAsia"/>
            <w:b/>
            <w:bCs/>
            <w:noProof/>
            <w:rtl/>
          </w:rPr>
          <w:t>פרק</w:t>
        </w:r>
        <w:r w:rsidR="00BC3A91" w:rsidRPr="00FD7902">
          <w:rPr>
            <w:rStyle w:val="Hyperlink"/>
            <w:b/>
            <w:bCs/>
            <w:noProof/>
            <w:rtl/>
          </w:rPr>
          <w:t xml:space="preserve"> </w:t>
        </w:r>
        <w:r w:rsidR="00BC3A91" w:rsidRPr="00FD7902">
          <w:rPr>
            <w:rStyle w:val="Hyperlink"/>
            <w:rFonts w:hint="eastAsia"/>
            <w:b/>
            <w:bCs/>
            <w:noProof/>
            <w:rtl/>
          </w:rPr>
          <w:t>המנהלה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5" w:history="1">
        <w:r w:rsidR="00BC3A91" w:rsidRPr="00FD7902">
          <w:rPr>
            <w:rStyle w:val="Hyperlink"/>
            <w:b/>
            <w:bCs/>
            <w:noProof/>
            <w:rtl/>
            <w14:scene3d>
              <w14:camera w14:prst="orthographicFront"/>
              <w14:lightRig w14:rig="threePt" w14:dir="t">
                <w14:rot w14:lat="0" w14:lon="0" w14:rev="0"/>
              </w14:lightRig>
            </w14:scene3d>
          </w:rPr>
          <w:t>0.5.3</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החלק</w:t>
        </w:r>
        <w:r w:rsidR="00BC3A91" w:rsidRPr="00FD7902">
          <w:rPr>
            <w:rStyle w:val="Hyperlink"/>
            <w:b/>
            <w:bCs/>
            <w:noProof/>
            <w:rtl/>
          </w:rPr>
          <w:t xml:space="preserve"> </w:t>
        </w:r>
        <w:r w:rsidR="00BC3A91" w:rsidRPr="00FD7902">
          <w:rPr>
            <w:rStyle w:val="Hyperlink"/>
            <w:rFonts w:hint="eastAsia"/>
            <w:b/>
            <w:bCs/>
            <w:noProof/>
            <w:rtl/>
          </w:rPr>
          <w:t>המקצועי</w:t>
        </w:r>
        <w:r w:rsidR="00BC3A91" w:rsidRPr="00FD7902">
          <w:rPr>
            <w:rStyle w:val="Hyperlink"/>
            <w:b/>
            <w:bCs/>
            <w:noProof/>
            <w:rtl/>
          </w:rPr>
          <w:t xml:space="preserve"> (</w:t>
        </w:r>
        <w:r w:rsidR="00BC3A91" w:rsidRPr="00FD7902">
          <w:rPr>
            <w:rStyle w:val="Hyperlink"/>
            <w:rFonts w:hint="eastAsia"/>
            <w:b/>
            <w:bCs/>
            <w:noProof/>
            <w:rtl/>
          </w:rPr>
          <w:t>הטכני</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15</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46" w:history="1">
        <w:r w:rsidR="00BC3A91" w:rsidRPr="00FD7902">
          <w:rPr>
            <w:rStyle w:val="Hyperlink"/>
            <w:noProof/>
            <w:rtl/>
          </w:rPr>
          <w:t>0.6</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אישורים</w:t>
        </w:r>
        <w:r w:rsidR="00BC3A91" w:rsidRPr="00FD7902">
          <w:rPr>
            <w:rStyle w:val="Hyperlink"/>
            <w:noProof/>
            <w:rtl/>
          </w:rPr>
          <w:t xml:space="preserve">, </w:t>
        </w:r>
        <w:r w:rsidR="00BC3A91" w:rsidRPr="00FD7902">
          <w:rPr>
            <w:rStyle w:val="Hyperlink"/>
            <w:rFonts w:hint="eastAsia"/>
            <w:noProof/>
            <w:rtl/>
          </w:rPr>
          <w:t>הצהרות</w:t>
        </w:r>
        <w:r w:rsidR="00BC3A91" w:rsidRPr="00FD7902">
          <w:rPr>
            <w:rStyle w:val="Hyperlink"/>
            <w:noProof/>
            <w:rtl/>
          </w:rPr>
          <w:t xml:space="preserve"> </w:t>
        </w:r>
        <w:r w:rsidR="00BC3A91" w:rsidRPr="00FD7902">
          <w:rPr>
            <w:rStyle w:val="Hyperlink"/>
            <w:rFonts w:hint="eastAsia"/>
            <w:noProof/>
            <w:rtl/>
          </w:rPr>
          <w:t>והתחייבויות</w:t>
        </w:r>
        <w:r w:rsidR="00BC3A91" w:rsidRPr="00FD7902">
          <w:rPr>
            <w:rStyle w:val="Hyperlink"/>
            <w:noProof/>
            <w:rtl/>
          </w:rPr>
          <w:t xml:space="preserve"> </w:t>
        </w:r>
        <w:r w:rsidR="00BC3A91" w:rsidRPr="00FD7902">
          <w:rPr>
            <w:rStyle w:val="Hyperlink"/>
            <w:rFonts w:hint="eastAsia"/>
            <w:noProof/>
            <w:rtl/>
          </w:rPr>
          <w:t>שעל</w:t>
        </w:r>
        <w:r w:rsidR="00BC3A91" w:rsidRPr="00FD7902">
          <w:rPr>
            <w:rStyle w:val="Hyperlink"/>
            <w:noProof/>
            <w:rtl/>
          </w:rPr>
          <w:t xml:space="preserve"> </w:t>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rFonts w:hint="eastAsia"/>
            <w:noProof/>
            <w:rtl/>
          </w:rPr>
          <w:t>להמציא</w:t>
        </w:r>
        <w:r w:rsidR="00BC3A91" w:rsidRPr="00FD7902">
          <w:rPr>
            <w:rStyle w:val="Hyperlink"/>
            <w:noProof/>
            <w:rtl/>
          </w:rPr>
          <w:t xml:space="preserve"> </w:t>
        </w:r>
        <w:r w:rsidR="00BC3A91" w:rsidRPr="00FD7902">
          <w:rPr>
            <w:rStyle w:val="Hyperlink"/>
            <w:rFonts w:hint="eastAsia"/>
            <w:noProof/>
            <w:rtl/>
          </w:rPr>
          <w:t>בעת</w:t>
        </w:r>
        <w:r w:rsidR="00BC3A91" w:rsidRPr="00FD7902">
          <w:rPr>
            <w:rStyle w:val="Hyperlink"/>
            <w:noProof/>
            <w:rtl/>
          </w:rPr>
          <w:t xml:space="preserve"> </w:t>
        </w:r>
        <w:r w:rsidR="00BC3A91" w:rsidRPr="00FD7902">
          <w:rPr>
            <w:rStyle w:val="Hyperlink"/>
            <w:rFonts w:hint="eastAsia"/>
            <w:noProof/>
            <w:rtl/>
          </w:rPr>
          <w:t>הגשת</w:t>
        </w:r>
        <w:r w:rsidR="00BC3A91" w:rsidRPr="00FD7902">
          <w:rPr>
            <w:rStyle w:val="Hyperlink"/>
            <w:noProof/>
            <w:rtl/>
          </w:rPr>
          <w:t xml:space="preserve"> </w:t>
        </w:r>
        <w:r w:rsidR="00BC3A91" w:rsidRPr="00FD7902">
          <w:rPr>
            <w:rStyle w:val="Hyperlink"/>
            <w:rFonts w:hint="eastAsia"/>
            <w:noProof/>
            <w:rtl/>
          </w:rPr>
          <w:t>ההצעה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7" w:history="1">
        <w:r w:rsidR="00BC3A91" w:rsidRPr="00FD7902">
          <w:rPr>
            <w:rStyle w:val="Hyperlink"/>
            <w:b/>
            <w:bCs/>
            <w:noProof/>
            <w:rtl/>
            <w:lang w:eastAsia="en-US"/>
            <w14:scene3d>
              <w14:camera w14:prst="orthographicFront"/>
              <w14:lightRig w14:rig="threePt" w14:dir="t">
                <w14:rot w14:lat="0" w14:lon="0" w14:rev="0"/>
              </w14:lightRig>
            </w14:scene3d>
          </w:rPr>
          <w:t>0.6.1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ערבות</w:t>
        </w:r>
        <w:r w:rsidR="00BC3A91" w:rsidRPr="00FD7902">
          <w:rPr>
            <w:rStyle w:val="Hyperlink"/>
            <w:b/>
            <w:bCs/>
            <w:noProof/>
            <w:rtl/>
            <w:lang w:eastAsia="en-US"/>
          </w:rPr>
          <w:t xml:space="preserve"> </w:t>
        </w:r>
        <w:r w:rsidR="00BC3A91" w:rsidRPr="00FD7902">
          <w:rPr>
            <w:rStyle w:val="Hyperlink"/>
            <w:rFonts w:hint="eastAsia"/>
            <w:b/>
            <w:bCs/>
            <w:noProof/>
            <w:rtl/>
            <w:lang w:eastAsia="en-US"/>
          </w:rPr>
          <w:t>אוטונומית</w:t>
        </w:r>
        <w:r w:rsidR="00BC3A91" w:rsidRPr="00FD7902">
          <w:rPr>
            <w:rStyle w:val="Hyperlink"/>
            <w:b/>
            <w:bCs/>
            <w:noProof/>
            <w:rtl/>
            <w:lang w:eastAsia="en-US"/>
          </w:rPr>
          <w:t xml:space="preserve"> </w:t>
        </w:r>
        <w:r w:rsidR="00BC3A91" w:rsidRPr="00FD7902">
          <w:rPr>
            <w:rStyle w:val="Hyperlink"/>
            <w:rFonts w:hint="eastAsia"/>
            <w:b/>
            <w:bCs/>
            <w:noProof/>
            <w:rtl/>
            <w:lang w:eastAsia="en-US"/>
          </w:rPr>
          <w:t>בגין</w:t>
        </w:r>
        <w:r w:rsidR="00BC3A91" w:rsidRPr="00FD7902">
          <w:rPr>
            <w:rStyle w:val="Hyperlink"/>
            <w:b/>
            <w:bCs/>
            <w:noProof/>
            <w:rtl/>
            <w:lang w:eastAsia="en-US"/>
          </w:rPr>
          <w:t xml:space="preserve"> </w:t>
        </w:r>
        <w:r w:rsidR="00BC3A91" w:rsidRPr="00FD7902">
          <w:rPr>
            <w:rStyle w:val="Hyperlink"/>
            <w:rFonts w:hint="eastAsia"/>
            <w:b/>
            <w:bCs/>
            <w:noProof/>
            <w:rtl/>
            <w:lang w:eastAsia="en-US"/>
          </w:rPr>
          <w:t>הגשת</w:t>
        </w:r>
        <w:r w:rsidR="00BC3A91" w:rsidRPr="00FD7902">
          <w:rPr>
            <w:rStyle w:val="Hyperlink"/>
            <w:b/>
            <w:bCs/>
            <w:noProof/>
            <w:rtl/>
            <w:lang w:eastAsia="en-US"/>
          </w:rPr>
          <w:t xml:space="preserve"> </w:t>
        </w:r>
        <w:r w:rsidR="00BC3A91" w:rsidRPr="00FD7902">
          <w:rPr>
            <w:rStyle w:val="Hyperlink"/>
            <w:rFonts w:hint="eastAsia"/>
            <w:b/>
            <w:bCs/>
            <w:noProof/>
            <w:rtl/>
            <w:lang w:eastAsia="en-US"/>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8" w:history="1">
        <w:r w:rsidR="00BC3A91" w:rsidRPr="00FD7902">
          <w:rPr>
            <w:rStyle w:val="Hyperlink"/>
            <w:b/>
            <w:bCs/>
            <w:noProof/>
            <w:rtl/>
            <w:lang w:eastAsia="en-US"/>
            <w14:scene3d>
              <w14:camera w14:prst="orthographicFront"/>
              <w14:lightRig w14:rig="threePt" w14:dir="t">
                <w14:rot w14:lat="0" w14:lon="0" w14:rev="0"/>
              </w14:lightRig>
            </w14:scene3d>
          </w:rPr>
          <w:t>0.6.2</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אישורים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49" w:history="1">
        <w:r w:rsidR="00BC3A91" w:rsidRPr="00FD7902">
          <w:rPr>
            <w:rStyle w:val="Hyperlink"/>
            <w:b/>
            <w:bCs/>
            <w:noProof/>
            <w:rtl/>
            <w14:scene3d>
              <w14:camera w14:prst="orthographicFront"/>
              <w14:lightRig w14:rig="threePt" w14:dir="t">
                <w14:rot w14:lat="0" w14:lon="0" w14:rev="0"/>
              </w14:lightRig>
            </w14:scene3d>
          </w:rPr>
          <w:t>0.6.3</w:t>
        </w:r>
        <w:r w:rsidR="00BC3A91">
          <w:rPr>
            <w:rFonts w:eastAsiaTheme="minorEastAsia" w:cstheme="minorBidi"/>
            <w:noProof/>
            <w:sz w:val="22"/>
            <w:szCs w:val="22"/>
            <w:rtl/>
            <w:lang w:eastAsia="en-US"/>
          </w:rPr>
          <w:tab/>
        </w:r>
        <w:r w:rsidR="00BC3A91" w:rsidRPr="00FD7902">
          <w:rPr>
            <w:rStyle w:val="Hyperlink"/>
            <w:rFonts w:hint="eastAsia"/>
            <w:b/>
            <w:bCs/>
            <w:noProof/>
            <w:rtl/>
          </w:rPr>
          <w:t>תוקף</w:t>
        </w:r>
        <w:r w:rsidR="00BC3A91" w:rsidRPr="00FD7902">
          <w:rPr>
            <w:rStyle w:val="Hyperlink"/>
            <w:b/>
            <w:bCs/>
            <w:noProof/>
            <w:rtl/>
          </w:rPr>
          <w:t xml:space="preserve"> </w:t>
        </w:r>
        <w:r w:rsidR="00BC3A91" w:rsidRPr="00FD7902">
          <w:rPr>
            <w:rStyle w:val="Hyperlink"/>
            <w:rFonts w:hint="eastAsia"/>
            <w:b/>
            <w:bCs/>
            <w:noProof/>
            <w:rtl/>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Toc334516849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0" w:history="1">
        <w:r w:rsidR="00BC3A91" w:rsidRPr="00FD7902">
          <w:rPr>
            <w:rStyle w:val="Hyperlink"/>
            <w:b/>
            <w:bCs/>
            <w:noProof/>
            <w14:scene3d>
              <w14:camera w14:prst="orthographicFront"/>
              <w14:lightRig w14:rig="threePt" w14:dir="t">
                <w14:rot w14:lat="0" w14:lon="0" w14:rev="0"/>
              </w14:lightRig>
            </w14:scene3d>
          </w:rPr>
          <w:t>0.6.4</w:t>
        </w:r>
        <w:r w:rsidR="00BC3A91">
          <w:rPr>
            <w:rFonts w:eastAsiaTheme="minorEastAsia" w:cstheme="minorBidi"/>
            <w:noProof/>
            <w:sz w:val="22"/>
            <w:szCs w:val="22"/>
            <w:rtl/>
            <w:lang w:eastAsia="en-US"/>
          </w:rPr>
          <w:tab/>
        </w:r>
        <w:r w:rsidR="00BC3A91" w:rsidRPr="00FD7902">
          <w:rPr>
            <w:rStyle w:val="Hyperlink"/>
            <w:rFonts w:hint="eastAsia"/>
            <w:b/>
            <w:bCs/>
            <w:noProof/>
            <w:rtl/>
          </w:rPr>
          <w:t>זכויות</w:t>
        </w:r>
        <w:r w:rsidR="00BC3A91" w:rsidRPr="00FD7902">
          <w:rPr>
            <w:rStyle w:val="Hyperlink"/>
            <w:b/>
            <w:bCs/>
            <w:noProof/>
            <w:rtl/>
          </w:rPr>
          <w:t xml:space="preserve"> </w:t>
        </w:r>
        <w:r w:rsidR="00BC3A91" w:rsidRPr="00FD7902">
          <w:rPr>
            <w:rStyle w:val="Hyperlink"/>
            <w:rFonts w:hint="eastAsia"/>
            <w:b/>
            <w:bCs/>
            <w:noProof/>
            <w:rtl/>
          </w:rPr>
          <w:t>קניין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1" w:history="1">
        <w:r w:rsidR="00BC3A91" w:rsidRPr="00FD7902">
          <w:rPr>
            <w:rStyle w:val="Hyperlink"/>
            <w:b/>
            <w:bCs/>
            <w:noProof/>
            <w14:scene3d>
              <w14:camera w14:prst="orthographicFront"/>
              <w14:lightRig w14:rig="threePt" w14:dir="t">
                <w14:rot w14:lat="0" w14:lon="0" w14:rev="0"/>
              </w14:lightRig>
            </w14:scene3d>
          </w:rPr>
          <w:t>0.6.5</w:t>
        </w:r>
        <w:r w:rsidR="00BC3A91">
          <w:rPr>
            <w:rFonts w:eastAsiaTheme="minorEastAsia" w:cstheme="minorBidi"/>
            <w:noProof/>
            <w:sz w:val="22"/>
            <w:szCs w:val="22"/>
            <w:rtl/>
            <w:lang w:eastAsia="en-US"/>
          </w:rPr>
          <w:tab/>
        </w:r>
        <w:r w:rsidR="00BC3A91" w:rsidRPr="00FD7902">
          <w:rPr>
            <w:rStyle w:val="Hyperlink"/>
            <w:rFonts w:hint="eastAsia"/>
            <w:b/>
            <w:bCs/>
            <w:noProof/>
            <w:rtl/>
          </w:rPr>
          <w:t>ניגוד</w:t>
        </w:r>
        <w:r w:rsidR="00BC3A91" w:rsidRPr="00FD7902">
          <w:rPr>
            <w:rStyle w:val="Hyperlink"/>
            <w:b/>
            <w:bCs/>
            <w:noProof/>
            <w:rtl/>
          </w:rPr>
          <w:t xml:space="preserve"> </w:t>
        </w:r>
        <w:r w:rsidR="00BC3A91" w:rsidRPr="00FD7902">
          <w:rPr>
            <w:rStyle w:val="Hyperlink"/>
            <w:rFonts w:hint="eastAsia"/>
            <w:b/>
            <w:bCs/>
            <w:noProof/>
            <w:rtl/>
          </w:rPr>
          <w:t>אינטרסים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2" w:history="1">
        <w:r w:rsidR="00BC3A91" w:rsidRPr="00FD7902">
          <w:rPr>
            <w:rStyle w:val="Hyperlink"/>
            <w:b/>
            <w:bCs/>
            <w:noProof/>
            <w:rtl/>
            <w14:scene3d>
              <w14:camera w14:prst="orthographicFront"/>
              <w14:lightRig w14:rig="threePt" w14:dir="t">
                <w14:rot w14:lat="0" w14:lon="0" w14:rev="0"/>
              </w14:lightRig>
            </w14:scene3d>
          </w:rPr>
          <w:t>0.6.6</w:t>
        </w:r>
        <w:r w:rsidR="00BC3A91">
          <w:rPr>
            <w:rFonts w:eastAsiaTheme="minorEastAsia" w:cstheme="minorBidi"/>
            <w:noProof/>
            <w:sz w:val="22"/>
            <w:szCs w:val="22"/>
            <w:rtl/>
            <w:lang w:eastAsia="en-US"/>
          </w:rPr>
          <w:tab/>
        </w:r>
        <w:r w:rsidR="00BC3A91" w:rsidRPr="00FD7902">
          <w:rPr>
            <w:rStyle w:val="Hyperlink"/>
            <w:rFonts w:hint="eastAsia"/>
            <w:b/>
            <w:bCs/>
            <w:noProof/>
            <w:rtl/>
          </w:rPr>
          <w:t>התחייבות</w:t>
        </w:r>
        <w:r w:rsidR="00BC3A91" w:rsidRPr="00FD7902">
          <w:rPr>
            <w:rStyle w:val="Hyperlink"/>
            <w:b/>
            <w:bCs/>
            <w:noProof/>
            <w:rtl/>
          </w:rPr>
          <w:t xml:space="preserve"> </w:t>
        </w:r>
        <w:r w:rsidR="00BC3A91" w:rsidRPr="00FD7902">
          <w:rPr>
            <w:rStyle w:val="Hyperlink"/>
            <w:rFonts w:hint="eastAsia"/>
            <w:b/>
            <w:bCs/>
            <w:noProof/>
            <w:rtl/>
          </w:rPr>
          <w:t>לשמירת</w:t>
        </w:r>
        <w:r w:rsidR="00BC3A91" w:rsidRPr="00FD7902">
          <w:rPr>
            <w:rStyle w:val="Hyperlink"/>
            <w:b/>
            <w:bCs/>
            <w:noProof/>
            <w:rtl/>
          </w:rPr>
          <w:t xml:space="preserve"> </w:t>
        </w:r>
        <w:r w:rsidR="00BC3A91" w:rsidRPr="00FD7902">
          <w:rPr>
            <w:rStyle w:val="Hyperlink"/>
            <w:rFonts w:hint="eastAsia"/>
            <w:b/>
            <w:bCs/>
            <w:noProof/>
            <w:rtl/>
          </w:rPr>
          <w:t>סודיות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3" w:history="1">
        <w:r w:rsidR="00BC3A91" w:rsidRPr="00FD7902">
          <w:rPr>
            <w:rStyle w:val="Hyperlink"/>
            <w:b/>
            <w:bCs/>
            <w:noProof/>
            <w:rtl/>
            <w14:scene3d>
              <w14:camera w14:prst="orthographicFront"/>
              <w14:lightRig w14:rig="threePt" w14:dir="t">
                <w14:rot w14:lat="0" w14:lon="0" w14:rev="0"/>
              </w14:lightRig>
            </w14:scene3d>
          </w:rPr>
          <w:t>0.6.7</w:t>
        </w:r>
        <w:r w:rsidR="00BC3A91">
          <w:rPr>
            <w:rFonts w:eastAsiaTheme="minorEastAsia" w:cstheme="minorBidi"/>
            <w:noProof/>
            <w:sz w:val="22"/>
            <w:szCs w:val="22"/>
            <w:rtl/>
            <w:lang w:eastAsia="en-US"/>
          </w:rPr>
          <w:tab/>
        </w:r>
        <w:r w:rsidR="00BC3A91" w:rsidRPr="00FD7902">
          <w:rPr>
            <w:rStyle w:val="Hyperlink"/>
            <w:rFonts w:hint="eastAsia"/>
            <w:b/>
            <w:bCs/>
            <w:noProof/>
            <w:rtl/>
          </w:rPr>
          <w:t>השלמת</w:t>
        </w:r>
        <w:r w:rsidR="00BC3A91" w:rsidRPr="00FD7902">
          <w:rPr>
            <w:rStyle w:val="Hyperlink"/>
            <w:b/>
            <w:bCs/>
            <w:noProof/>
            <w:rtl/>
          </w:rPr>
          <w:t xml:space="preserve"> </w:t>
        </w:r>
        <w:r w:rsidR="00BC3A91" w:rsidRPr="00FD7902">
          <w:rPr>
            <w:rStyle w:val="Hyperlink"/>
            <w:rFonts w:hint="eastAsia"/>
            <w:b/>
            <w:bCs/>
            <w:noProof/>
            <w:rtl/>
          </w:rPr>
          <w:t>מידע</w:t>
        </w:r>
        <w:r w:rsidR="00BC3A91" w:rsidRPr="00FD7902">
          <w:rPr>
            <w:rStyle w:val="Hyperlink"/>
            <w:b/>
            <w:bCs/>
            <w:noProof/>
            <w:rtl/>
          </w:rPr>
          <w:t xml:space="preserve">, </w:t>
        </w:r>
        <w:r w:rsidR="00BC3A91" w:rsidRPr="00FD7902">
          <w:rPr>
            <w:rStyle w:val="Hyperlink"/>
            <w:rFonts w:hint="eastAsia"/>
            <w:b/>
            <w:bCs/>
            <w:noProof/>
            <w:rtl/>
          </w:rPr>
          <w:t>הדגמה</w:t>
        </w:r>
        <w:r w:rsidR="00BC3A91" w:rsidRPr="00FD7902">
          <w:rPr>
            <w:rStyle w:val="Hyperlink"/>
            <w:b/>
            <w:bCs/>
            <w:noProof/>
            <w:rtl/>
          </w:rPr>
          <w:t xml:space="preserve"> </w:t>
        </w:r>
        <w:r w:rsidR="00BC3A91" w:rsidRPr="00FD7902">
          <w:rPr>
            <w:rStyle w:val="Hyperlink"/>
            <w:rFonts w:hint="eastAsia"/>
            <w:b/>
            <w:bCs/>
            <w:noProof/>
            <w:rtl/>
          </w:rPr>
          <w:t>ומצגות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19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4" w:history="1">
        <w:r w:rsidR="00BC3A91" w:rsidRPr="00FD7902">
          <w:rPr>
            <w:rStyle w:val="Hyperlink"/>
            <w:b/>
            <w:bCs/>
            <w:noProof/>
            <w14:scene3d>
              <w14:camera w14:prst="orthographicFront"/>
              <w14:lightRig w14:rig="threePt" w14:dir="t">
                <w14:rot w14:lat="0" w14:lon="0" w14:rev="0"/>
              </w14:lightRig>
            </w14:scene3d>
          </w:rPr>
          <w:t>0.6.8</w:t>
        </w:r>
        <w:r w:rsidR="00BC3A91">
          <w:rPr>
            <w:rFonts w:eastAsiaTheme="minorEastAsia" w:cstheme="minorBidi"/>
            <w:noProof/>
            <w:sz w:val="22"/>
            <w:szCs w:val="22"/>
            <w:rtl/>
            <w:lang w:eastAsia="en-US"/>
          </w:rPr>
          <w:tab/>
        </w:r>
        <w:r w:rsidR="00BC3A91" w:rsidRPr="00FD7902">
          <w:rPr>
            <w:rStyle w:val="Hyperlink"/>
            <w:rFonts w:hint="eastAsia"/>
            <w:b/>
            <w:bCs/>
            <w:noProof/>
            <w:rtl/>
          </w:rPr>
          <w:t>חתימה</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חוזה</w:t>
        </w:r>
        <w:r w:rsidR="00BC3A91" w:rsidRPr="00FD7902">
          <w:rPr>
            <w:rStyle w:val="Hyperlink"/>
            <w:b/>
            <w:bCs/>
            <w:noProof/>
            <w:rtl/>
          </w:rPr>
          <w:t xml:space="preserve"> (</w:t>
        </w:r>
        <w:r w:rsidR="00BC3A91" w:rsidRPr="00FD7902">
          <w:rPr>
            <w:rStyle w:val="Hyperlink"/>
            <w:rFonts w:hint="eastAsia"/>
            <w:b/>
            <w:bCs/>
            <w:noProof/>
            <w:rtl/>
          </w:rPr>
          <w:t>להלן</w:t>
        </w:r>
        <w:r w:rsidR="00BC3A91" w:rsidRPr="00FD7902">
          <w:rPr>
            <w:rStyle w:val="Hyperlink"/>
            <w:b/>
            <w:bCs/>
            <w:noProof/>
            <w:rtl/>
          </w:rPr>
          <w:t>: "</w:t>
        </w:r>
        <w:r w:rsidR="00BC3A91" w:rsidRPr="00FD7902">
          <w:rPr>
            <w:rStyle w:val="Hyperlink"/>
            <w:rFonts w:hint="eastAsia"/>
            <w:b/>
            <w:bCs/>
            <w:noProof/>
            <w:rtl/>
          </w:rPr>
          <w:t>חוזה</w:t>
        </w:r>
        <w:r w:rsidR="00BC3A91" w:rsidRPr="00FD7902">
          <w:rPr>
            <w:rStyle w:val="Hyperlink"/>
            <w:b/>
            <w:bCs/>
            <w:noProof/>
            <w:rtl/>
          </w:rPr>
          <w:t xml:space="preserve">" </w:t>
        </w:r>
        <w:r w:rsidR="00BC3A91" w:rsidRPr="00FD7902">
          <w:rPr>
            <w:rStyle w:val="Hyperlink"/>
            <w:rFonts w:hint="eastAsia"/>
            <w:b/>
            <w:bCs/>
            <w:noProof/>
            <w:rtl/>
          </w:rPr>
          <w:t>או</w:t>
        </w:r>
        <w:r w:rsidR="00BC3A91" w:rsidRPr="00FD7902">
          <w:rPr>
            <w:rStyle w:val="Hyperlink"/>
            <w:b/>
            <w:bCs/>
            <w:noProof/>
            <w:rtl/>
          </w:rPr>
          <w:t xml:space="preserve"> "</w:t>
        </w:r>
        <w:r w:rsidR="00BC3A91" w:rsidRPr="00FD7902">
          <w:rPr>
            <w:rStyle w:val="Hyperlink"/>
            <w:rFonts w:hint="eastAsia"/>
            <w:b/>
            <w:bCs/>
            <w:noProof/>
            <w:rtl/>
          </w:rPr>
          <w:t>הסכם</w:t>
        </w:r>
        <w:r w:rsidR="00BC3A91" w:rsidRPr="00FD7902">
          <w:rPr>
            <w:rStyle w:val="Hyperlink"/>
            <w:b/>
            <w:bCs/>
            <w:noProof/>
            <w:rtl/>
          </w:rPr>
          <w:t xml:space="preserve">" </w:t>
        </w:r>
        <w:r w:rsidR="00BC3A91" w:rsidRPr="00FD7902">
          <w:rPr>
            <w:rStyle w:val="Hyperlink"/>
            <w:rFonts w:hint="eastAsia"/>
            <w:b/>
            <w:bCs/>
            <w:noProof/>
            <w:rtl/>
          </w:rPr>
          <w:t>או</w:t>
        </w:r>
        <w:r w:rsidR="00BC3A91" w:rsidRPr="00FD7902">
          <w:rPr>
            <w:rStyle w:val="Hyperlink"/>
            <w:b/>
            <w:bCs/>
            <w:noProof/>
            <w:rtl/>
          </w:rPr>
          <w:t xml:space="preserve"> "</w:t>
        </w:r>
        <w:r w:rsidR="00BC3A91" w:rsidRPr="00FD7902">
          <w:rPr>
            <w:rStyle w:val="Hyperlink"/>
            <w:rFonts w:hint="eastAsia"/>
            <w:b/>
            <w:bCs/>
            <w:noProof/>
            <w:rtl/>
          </w:rPr>
          <w:t>הסכם</w:t>
        </w:r>
        <w:r w:rsidR="00BC3A91" w:rsidRPr="00FD7902">
          <w:rPr>
            <w:rStyle w:val="Hyperlink"/>
            <w:b/>
            <w:bCs/>
            <w:noProof/>
            <w:rtl/>
          </w:rPr>
          <w:t xml:space="preserve"> </w:t>
        </w:r>
        <w:r w:rsidR="00BC3A91" w:rsidRPr="00FD7902">
          <w:rPr>
            <w:rStyle w:val="Hyperlink"/>
            <w:rFonts w:hint="eastAsia"/>
            <w:b/>
            <w:bCs/>
            <w:noProof/>
            <w:rtl/>
          </w:rPr>
          <w:t>ההתקשרות</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20</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55" w:history="1">
        <w:r w:rsidR="00BC3A91" w:rsidRPr="00FD7902">
          <w:rPr>
            <w:rStyle w:val="Hyperlink"/>
            <w:noProof/>
            <w:rtl/>
          </w:rPr>
          <w:t>0.7</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התחייבויות</w:t>
        </w:r>
        <w:r w:rsidR="00BC3A91" w:rsidRPr="00FD7902">
          <w:rPr>
            <w:rStyle w:val="Hyperlink"/>
            <w:noProof/>
            <w:rtl/>
          </w:rPr>
          <w:t xml:space="preserve"> </w:t>
        </w:r>
        <w:r w:rsidR="00BC3A91" w:rsidRPr="00FD7902">
          <w:rPr>
            <w:rStyle w:val="Hyperlink"/>
            <w:rFonts w:hint="eastAsia"/>
            <w:noProof/>
            <w:rtl/>
          </w:rPr>
          <w:t>ואישורים</w:t>
        </w:r>
        <w:r w:rsidR="00BC3A91" w:rsidRPr="00FD7902">
          <w:rPr>
            <w:rStyle w:val="Hyperlink"/>
            <w:noProof/>
            <w:rtl/>
          </w:rPr>
          <w:t xml:space="preserve"> </w:t>
        </w:r>
        <w:r w:rsidR="00BC3A91" w:rsidRPr="00FD7902">
          <w:rPr>
            <w:rStyle w:val="Hyperlink"/>
            <w:rFonts w:hint="eastAsia"/>
            <w:noProof/>
            <w:rtl/>
          </w:rPr>
          <w:t>נדרשים</w:t>
        </w:r>
        <w:r w:rsidR="00BC3A91" w:rsidRPr="00FD7902">
          <w:rPr>
            <w:rStyle w:val="Hyperlink"/>
            <w:noProof/>
            <w:rtl/>
          </w:rPr>
          <w:t xml:space="preserve"> </w:t>
        </w:r>
        <w:r w:rsidR="00BC3A91" w:rsidRPr="00FD7902">
          <w:rPr>
            <w:rStyle w:val="Hyperlink"/>
            <w:rFonts w:hint="eastAsia"/>
            <w:noProof/>
            <w:rtl/>
          </w:rPr>
          <w:t>בגין</w:t>
        </w:r>
        <w:r w:rsidR="00BC3A91" w:rsidRPr="00FD7902">
          <w:rPr>
            <w:rStyle w:val="Hyperlink"/>
            <w:noProof/>
            <w:rtl/>
          </w:rPr>
          <w:t xml:space="preserve"> </w:t>
        </w:r>
        <w:r w:rsidR="00BC3A91" w:rsidRPr="00FD7902">
          <w:rPr>
            <w:rStyle w:val="Hyperlink"/>
            <w:rFonts w:hint="eastAsia"/>
            <w:noProof/>
            <w:rtl/>
          </w:rPr>
          <w:t>זכייה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6" w:history="1">
        <w:r w:rsidR="00BC3A91" w:rsidRPr="00FD7902">
          <w:rPr>
            <w:rStyle w:val="Hyperlink"/>
            <w:b/>
            <w:bCs/>
            <w:noProof/>
            <w:lang w:eastAsia="en-US"/>
            <w14:scene3d>
              <w14:camera w14:prst="orthographicFront"/>
              <w14:lightRig w14:rig="threePt" w14:dir="t">
                <w14:rot w14:lat="0" w14:lon="0" w14:rev="0"/>
              </w14:lightRig>
            </w14:scene3d>
          </w:rPr>
          <w:t>0.7.1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ערבות</w:t>
        </w:r>
        <w:r w:rsidR="00BC3A91" w:rsidRPr="00FD7902">
          <w:rPr>
            <w:rStyle w:val="Hyperlink"/>
            <w:b/>
            <w:bCs/>
            <w:noProof/>
            <w:rtl/>
            <w:lang w:eastAsia="en-US"/>
          </w:rPr>
          <w:t xml:space="preserve"> </w:t>
        </w:r>
        <w:r w:rsidR="00BC3A91" w:rsidRPr="00FD7902">
          <w:rPr>
            <w:rStyle w:val="Hyperlink"/>
            <w:rFonts w:hint="eastAsia"/>
            <w:b/>
            <w:bCs/>
            <w:noProof/>
            <w:rtl/>
            <w:lang w:eastAsia="en-US"/>
          </w:rPr>
          <w:t>בנקאית</w:t>
        </w:r>
        <w:r w:rsidR="00BC3A91" w:rsidRPr="00FD7902">
          <w:rPr>
            <w:rStyle w:val="Hyperlink"/>
            <w:b/>
            <w:bCs/>
            <w:noProof/>
            <w:rtl/>
            <w:lang w:eastAsia="en-US"/>
          </w:rPr>
          <w:t xml:space="preserve"> </w:t>
        </w:r>
        <w:r w:rsidR="00BC3A91" w:rsidRPr="00FD7902">
          <w:rPr>
            <w:rStyle w:val="Hyperlink"/>
            <w:rFonts w:hint="eastAsia"/>
            <w:b/>
            <w:bCs/>
            <w:noProof/>
            <w:rtl/>
            <w:lang w:eastAsia="en-US"/>
          </w:rPr>
          <w:t>בגין</w:t>
        </w:r>
        <w:r w:rsidR="00BC3A91" w:rsidRPr="00FD7902">
          <w:rPr>
            <w:rStyle w:val="Hyperlink"/>
            <w:b/>
            <w:bCs/>
            <w:noProof/>
            <w:rtl/>
            <w:lang w:eastAsia="en-US"/>
          </w:rPr>
          <w:t xml:space="preserve"> </w:t>
        </w:r>
        <w:r w:rsidR="00BC3A91" w:rsidRPr="00FD7902">
          <w:rPr>
            <w:rStyle w:val="Hyperlink"/>
            <w:rFonts w:hint="eastAsia"/>
            <w:b/>
            <w:bCs/>
            <w:noProof/>
            <w:rtl/>
            <w:lang w:eastAsia="en-US"/>
          </w:rPr>
          <w:t>זכייה</w:t>
        </w:r>
        <w:r w:rsidR="00BC3A91" w:rsidRPr="00FD7902">
          <w:rPr>
            <w:rStyle w:val="Hyperlink"/>
            <w:b/>
            <w:bCs/>
            <w:noProof/>
            <w:rtl/>
            <w:lang w:eastAsia="en-US"/>
          </w:rPr>
          <w:t xml:space="preserve"> </w:t>
        </w:r>
        <w:r w:rsidR="00BC3A91" w:rsidRPr="00FD7902">
          <w:rPr>
            <w:rStyle w:val="Hyperlink"/>
            <w:noProof/>
            <w:rtl/>
          </w:rPr>
          <w:t xml:space="preserve"> ("</w:t>
        </w:r>
        <w:r w:rsidR="00BC3A91" w:rsidRPr="00FD7902">
          <w:rPr>
            <w:rStyle w:val="Hyperlink"/>
            <w:rFonts w:hint="eastAsia"/>
            <w:b/>
            <w:bCs/>
            <w:noProof/>
            <w:rtl/>
          </w:rPr>
          <w:t>ערבות</w:t>
        </w:r>
        <w:r w:rsidR="00BC3A91" w:rsidRPr="00FD7902">
          <w:rPr>
            <w:rStyle w:val="Hyperlink"/>
            <w:b/>
            <w:bCs/>
            <w:noProof/>
            <w:rtl/>
          </w:rPr>
          <w:t xml:space="preserve"> </w:t>
        </w:r>
        <w:r w:rsidR="00BC3A91" w:rsidRPr="00FD7902">
          <w:rPr>
            <w:rStyle w:val="Hyperlink"/>
            <w:rFonts w:hint="eastAsia"/>
            <w:b/>
            <w:bCs/>
            <w:noProof/>
            <w:rtl/>
          </w:rPr>
          <w:t>ביצוע</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7" w:history="1">
        <w:r w:rsidR="00BC3A91" w:rsidRPr="00FD7902">
          <w:rPr>
            <w:rStyle w:val="Hyperlink"/>
            <w:b/>
            <w:bCs/>
            <w:noProof/>
            <w:rtl/>
            <w:lang w:eastAsia="en-US"/>
            <w14:scene3d>
              <w14:camera w14:prst="orthographicFront"/>
              <w14:lightRig w14:rig="threePt" w14:dir="t">
                <w14:rot w14:lat="0" w14:lon="0" w14:rev="0"/>
              </w14:lightRig>
            </w14:scene3d>
          </w:rPr>
          <w:t>0.7.2</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אישור</w:t>
        </w:r>
        <w:r w:rsidR="00BC3A91" w:rsidRPr="00FD7902">
          <w:rPr>
            <w:rStyle w:val="Hyperlink"/>
            <w:b/>
            <w:bCs/>
            <w:noProof/>
            <w:rtl/>
            <w:lang w:eastAsia="en-US"/>
          </w:rPr>
          <w:t xml:space="preserve"> </w:t>
        </w:r>
        <w:r w:rsidR="00BC3A91" w:rsidRPr="00FD7902">
          <w:rPr>
            <w:rStyle w:val="Hyperlink"/>
            <w:rFonts w:hint="eastAsia"/>
            <w:b/>
            <w:bCs/>
            <w:noProof/>
            <w:rtl/>
            <w:lang w:eastAsia="en-US"/>
          </w:rPr>
          <w:t>עריכת</w:t>
        </w:r>
        <w:r w:rsidR="00BC3A91" w:rsidRPr="00FD7902">
          <w:rPr>
            <w:rStyle w:val="Hyperlink"/>
            <w:b/>
            <w:bCs/>
            <w:noProof/>
            <w:rtl/>
            <w:lang w:eastAsia="en-US"/>
          </w:rPr>
          <w:t xml:space="preserve"> </w:t>
        </w:r>
        <w:r w:rsidR="00BC3A91" w:rsidRPr="00FD7902">
          <w:rPr>
            <w:rStyle w:val="Hyperlink"/>
            <w:rFonts w:hint="eastAsia"/>
            <w:b/>
            <w:bCs/>
            <w:noProof/>
            <w:rtl/>
            <w:lang w:eastAsia="en-US"/>
          </w:rPr>
          <w:t>ביטוחים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8" w:history="1">
        <w:r w:rsidR="00BC3A91" w:rsidRPr="00FD7902">
          <w:rPr>
            <w:rStyle w:val="Hyperlink"/>
            <w:b/>
            <w:bCs/>
            <w:noProof/>
            <w:rtl/>
            <w:lang w:eastAsia="en-US"/>
            <w14:scene3d>
              <w14:camera w14:prst="orthographicFront"/>
              <w14:lightRig w14:rig="threePt" w14:dir="t">
                <w14:rot w14:lat="0" w14:lon="0" w14:rev="0"/>
              </w14:lightRig>
            </w14:scene3d>
          </w:rPr>
          <w:t>0.7.3</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אחריות</w:t>
        </w:r>
        <w:r w:rsidR="00BC3A91" w:rsidRPr="00FD7902">
          <w:rPr>
            <w:rStyle w:val="Hyperlink"/>
            <w:b/>
            <w:bCs/>
            <w:noProof/>
            <w:rtl/>
            <w:lang w:eastAsia="en-US"/>
          </w:rPr>
          <w:t xml:space="preserve"> </w:t>
        </w:r>
        <w:r w:rsidR="00BC3A91" w:rsidRPr="00FD7902">
          <w:rPr>
            <w:rStyle w:val="Hyperlink"/>
            <w:rFonts w:hint="eastAsia"/>
            <w:b/>
            <w:bCs/>
            <w:noProof/>
            <w:rtl/>
            <w:lang w:eastAsia="en-US"/>
          </w:rPr>
          <w:t>כוללת</w:t>
        </w:r>
        <w:r w:rsidR="00BC3A91" w:rsidRPr="00FD7902">
          <w:rPr>
            <w:rStyle w:val="Hyperlink"/>
            <w:b/>
            <w:bCs/>
            <w:noProof/>
            <w:rtl/>
            <w:lang w:eastAsia="en-US"/>
          </w:rPr>
          <w:t xml:space="preserve"> </w:t>
        </w:r>
        <w:r w:rsidR="00BC3A91" w:rsidRPr="00FD7902">
          <w:rPr>
            <w:rStyle w:val="Hyperlink"/>
            <w:rFonts w:hint="eastAsia"/>
            <w:b/>
            <w:bCs/>
            <w:noProof/>
            <w:rtl/>
            <w:lang w:eastAsia="en-US"/>
          </w:rPr>
          <w:t>והתחייבות</w:t>
        </w:r>
        <w:r w:rsidR="00BC3A91" w:rsidRPr="00FD7902">
          <w:rPr>
            <w:rStyle w:val="Hyperlink"/>
            <w:b/>
            <w:bCs/>
            <w:noProof/>
            <w:rtl/>
            <w:lang w:eastAsia="en-US"/>
          </w:rPr>
          <w:t xml:space="preserve"> </w:t>
        </w:r>
        <w:r w:rsidR="00BC3A91" w:rsidRPr="00FD7902">
          <w:rPr>
            <w:rStyle w:val="Hyperlink"/>
            <w:rFonts w:hint="eastAsia"/>
            <w:b/>
            <w:bCs/>
            <w:noProof/>
            <w:rtl/>
            <w:lang w:eastAsia="en-US"/>
          </w:rPr>
          <w:t>הספק</w:t>
        </w:r>
        <w:r w:rsidR="00BC3A91" w:rsidRPr="00FD7902">
          <w:rPr>
            <w:rStyle w:val="Hyperlink"/>
            <w:b/>
            <w:bCs/>
            <w:noProof/>
            <w:rtl/>
            <w:lang w:eastAsia="en-US"/>
          </w:rPr>
          <w:t xml:space="preserve"> </w:t>
        </w:r>
        <w:r w:rsidR="00BC3A91" w:rsidRPr="00FD7902">
          <w:rPr>
            <w:rStyle w:val="Hyperlink"/>
            <w:rFonts w:hint="eastAsia"/>
            <w:b/>
            <w:bCs/>
            <w:noProof/>
            <w:rtl/>
            <w:lang w:eastAsia="en-US"/>
          </w:rPr>
          <w:t>הזוכה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59" w:history="1">
        <w:r w:rsidR="00BC3A91" w:rsidRPr="00FD7902">
          <w:rPr>
            <w:rStyle w:val="Hyperlink"/>
            <w:b/>
            <w:bCs/>
            <w:noProof/>
            <w:lang w:eastAsia="en-US"/>
            <w14:scene3d>
              <w14:camera w14:prst="orthographicFront"/>
              <w14:lightRig w14:rig="threePt" w14:dir="t">
                <w14:rot w14:lat="0" w14:lon="0" w14:rev="0"/>
              </w14:lightRig>
            </w14:scene3d>
          </w:rPr>
          <w:t>0.7.4</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שינויים</w:t>
        </w:r>
        <w:r w:rsidR="00BC3A91" w:rsidRPr="00FD7902">
          <w:rPr>
            <w:rStyle w:val="Hyperlink"/>
            <w:b/>
            <w:bCs/>
            <w:noProof/>
            <w:rtl/>
            <w:lang w:eastAsia="en-US"/>
          </w:rPr>
          <w:t xml:space="preserve"> </w:t>
        </w:r>
        <w:r w:rsidR="00BC3A91" w:rsidRPr="00FD7902">
          <w:rPr>
            <w:rStyle w:val="Hyperlink"/>
            <w:rFonts w:hint="eastAsia"/>
            <w:b/>
            <w:bCs/>
            <w:noProof/>
            <w:rtl/>
            <w:lang w:eastAsia="en-US"/>
          </w:rPr>
          <w:t>מחויבים</w:t>
        </w:r>
        <w:r w:rsidR="00BC3A91" w:rsidRPr="00FD7902">
          <w:rPr>
            <w:rStyle w:val="Hyperlink"/>
            <w:b/>
            <w:bCs/>
            <w:noProof/>
            <w:rtl/>
            <w:lang w:eastAsia="en-US"/>
          </w:rPr>
          <w:t xml:space="preserve"> </w:t>
        </w:r>
        <w:r w:rsidR="00BC3A91" w:rsidRPr="00FD7902">
          <w:rPr>
            <w:rStyle w:val="Hyperlink"/>
            <w:rFonts w:hint="eastAsia"/>
            <w:b/>
            <w:bCs/>
            <w:noProof/>
            <w:rtl/>
            <w:lang w:eastAsia="en-US"/>
          </w:rPr>
          <w:t>בהסכם</w:t>
        </w:r>
        <w:r w:rsidR="00BC3A91" w:rsidRPr="00FD7902">
          <w:rPr>
            <w:rStyle w:val="Hyperlink"/>
            <w:b/>
            <w:bCs/>
            <w:noProof/>
            <w:rtl/>
            <w:lang w:eastAsia="en-US"/>
          </w:rPr>
          <w:t xml:space="preserve"> </w:t>
        </w:r>
        <w:r w:rsidR="00BC3A91" w:rsidRPr="00FD7902">
          <w:rPr>
            <w:rStyle w:val="Hyperlink"/>
            <w:rFonts w:hint="eastAsia"/>
            <w:b/>
            <w:bCs/>
            <w:noProof/>
            <w:rtl/>
            <w:lang w:eastAsia="en-US"/>
          </w:rPr>
          <w:t>ההתקשרות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Toc334516859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60" w:history="1">
        <w:r w:rsidR="00BC3A91" w:rsidRPr="00FD7902">
          <w:rPr>
            <w:rStyle w:val="Hyperlink"/>
            <w:noProof/>
            <w:rtl/>
          </w:rPr>
          <w:t>0.8</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זכויות</w:t>
        </w:r>
        <w:r w:rsidR="00BC3A91" w:rsidRPr="00FD7902">
          <w:rPr>
            <w:rStyle w:val="Hyperlink"/>
            <w:noProof/>
            <w:rtl/>
          </w:rPr>
          <w:t xml:space="preserve"> </w:t>
        </w:r>
        <w:r w:rsidR="00BC3A91" w:rsidRPr="00FD7902">
          <w:rPr>
            <w:rStyle w:val="Hyperlink"/>
            <w:rFonts w:hint="eastAsia"/>
            <w:noProof/>
            <w:rtl/>
          </w:rPr>
          <w:t>המזמין</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1" w:history="1">
        <w:r w:rsidR="00BC3A91" w:rsidRPr="00FD7902">
          <w:rPr>
            <w:rStyle w:val="Hyperlink"/>
            <w:b/>
            <w:bCs/>
            <w:noProof/>
            <w:lang w:eastAsia="en-US"/>
            <w14:scene3d>
              <w14:camera w14:prst="orthographicFront"/>
              <w14:lightRig w14:rig="threePt" w14:dir="t">
                <w14:rot w14:lat="0" w14:lon="0" w14:rev="0"/>
              </w14:lightRig>
            </w14:scene3d>
          </w:rPr>
          <w:t>0.8.1</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קבלת</w:t>
        </w:r>
        <w:r w:rsidR="00BC3A91" w:rsidRPr="00FD7902">
          <w:rPr>
            <w:rStyle w:val="Hyperlink"/>
            <w:b/>
            <w:bCs/>
            <w:noProof/>
            <w:rtl/>
            <w:lang w:eastAsia="en-US"/>
          </w:rPr>
          <w:t xml:space="preserve"> </w:t>
        </w:r>
        <w:r w:rsidR="00BC3A91" w:rsidRPr="00FD7902">
          <w:rPr>
            <w:rStyle w:val="Hyperlink"/>
            <w:rFonts w:hint="eastAsia"/>
            <w:b/>
            <w:bCs/>
            <w:noProof/>
            <w:rtl/>
            <w:lang w:eastAsia="en-US"/>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2" w:history="1">
        <w:r w:rsidR="00BC3A91" w:rsidRPr="00FD7902">
          <w:rPr>
            <w:rStyle w:val="Hyperlink"/>
            <w:b/>
            <w:bCs/>
            <w:noProof/>
            <w:lang w:eastAsia="en-US"/>
            <w14:scene3d>
              <w14:camera w14:prst="orthographicFront"/>
              <w14:lightRig w14:rig="threePt" w14:dir="t">
                <w14:rot w14:lat="0" w14:lon="0" w14:rev="0"/>
              </w14:lightRig>
            </w14:scene3d>
          </w:rPr>
          <w:t>0.8.2</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ביטול</w:t>
        </w:r>
        <w:r w:rsidR="00BC3A91" w:rsidRPr="00FD7902">
          <w:rPr>
            <w:rStyle w:val="Hyperlink"/>
            <w:b/>
            <w:bCs/>
            <w:noProof/>
            <w:rtl/>
            <w:lang w:eastAsia="en-US"/>
          </w:rPr>
          <w:t xml:space="preserve"> </w:t>
        </w:r>
        <w:r w:rsidR="00BC3A91" w:rsidRPr="00FD7902">
          <w:rPr>
            <w:rStyle w:val="Hyperlink"/>
            <w:rFonts w:hint="eastAsia"/>
            <w:b/>
            <w:bCs/>
            <w:noProof/>
            <w:rtl/>
            <w:lang w:eastAsia="en-US"/>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3" w:history="1">
        <w:r w:rsidR="00BC3A91" w:rsidRPr="00FD7902">
          <w:rPr>
            <w:rStyle w:val="Hyperlink"/>
            <w:b/>
            <w:bCs/>
            <w:noProof/>
            <w:lang w:eastAsia="en-US"/>
            <w14:scene3d>
              <w14:camera w14:prst="orthographicFront"/>
              <w14:lightRig w14:rig="threePt" w14:dir="t">
                <w14:rot w14:lat="0" w14:lon="0" w14:rev="0"/>
              </w14:lightRig>
            </w14:scene3d>
          </w:rPr>
          <w:t>0.8.3</w:t>
        </w:r>
        <w:r w:rsidR="00BC3A91">
          <w:rPr>
            <w:rFonts w:eastAsiaTheme="minorEastAsia" w:cstheme="minorBidi"/>
            <w:noProof/>
            <w:sz w:val="22"/>
            <w:szCs w:val="22"/>
            <w:rtl/>
            <w:lang w:eastAsia="en-US"/>
          </w:rPr>
          <w:tab/>
        </w:r>
        <w:r w:rsidR="00BC3A91" w:rsidRPr="00FD7902">
          <w:rPr>
            <w:rStyle w:val="Hyperlink"/>
            <w:rFonts w:hint="eastAsia"/>
            <w:b/>
            <w:bCs/>
            <w:noProof/>
            <w:rtl/>
            <w:lang w:eastAsia="en-US"/>
          </w:rPr>
          <w:t>שלמות</w:t>
        </w:r>
        <w:r w:rsidR="00BC3A91" w:rsidRPr="00FD7902">
          <w:rPr>
            <w:rStyle w:val="Hyperlink"/>
            <w:b/>
            <w:bCs/>
            <w:noProof/>
            <w:rtl/>
            <w:lang w:eastAsia="en-US"/>
          </w:rPr>
          <w:t xml:space="preserve"> </w:t>
        </w:r>
        <w:r w:rsidR="00BC3A91" w:rsidRPr="00FD7902">
          <w:rPr>
            <w:rStyle w:val="Hyperlink"/>
            <w:rFonts w:hint="eastAsia"/>
            <w:b/>
            <w:bCs/>
            <w:noProof/>
            <w:rtl/>
            <w:lang w:eastAsia="en-US"/>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4" w:history="1">
        <w:r w:rsidR="00BC3A91" w:rsidRPr="00FD7902">
          <w:rPr>
            <w:rStyle w:val="Hyperlink"/>
            <w:b/>
            <w:bCs/>
            <w:noProof/>
            <w14:scene3d>
              <w14:camera w14:prst="orthographicFront"/>
              <w14:lightRig w14:rig="threePt" w14:dir="t">
                <w14:rot w14:lat="0" w14:lon="0" w14:rev="0"/>
              </w14:lightRig>
            </w14:scene3d>
          </w:rPr>
          <w:t>0.8.4</w:t>
        </w:r>
        <w:r w:rsidR="00BC3A91">
          <w:rPr>
            <w:rFonts w:eastAsiaTheme="minorEastAsia" w:cstheme="minorBidi"/>
            <w:noProof/>
            <w:sz w:val="22"/>
            <w:szCs w:val="22"/>
            <w:rtl/>
            <w:lang w:eastAsia="en-US"/>
          </w:rPr>
          <w:tab/>
        </w:r>
        <w:r w:rsidR="00BC3A91" w:rsidRPr="00FD7902">
          <w:rPr>
            <w:rStyle w:val="Hyperlink"/>
            <w:rFonts w:hint="eastAsia"/>
            <w:b/>
            <w:bCs/>
            <w:noProof/>
            <w:rtl/>
          </w:rPr>
          <w:t>בחירת</w:t>
        </w:r>
        <w:r w:rsidR="00BC3A91" w:rsidRPr="00FD7902">
          <w:rPr>
            <w:rStyle w:val="Hyperlink"/>
            <w:b/>
            <w:bCs/>
            <w:noProof/>
            <w:rtl/>
          </w:rPr>
          <w:t xml:space="preserve"> </w:t>
        </w:r>
        <w:r w:rsidR="00BC3A91" w:rsidRPr="00FD7902">
          <w:rPr>
            <w:rStyle w:val="Hyperlink"/>
            <w:rFonts w:hint="eastAsia"/>
            <w:b/>
            <w:bCs/>
            <w:noProof/>
            <w:rtl/>
          </w:rPr>
          <w:t>זוכה</w:t>
        </w:r>
        <w:r w:rsidR="00BC3A91" w:rsidRPr="00FD7902">
          <w:rPr>
            <w:rStyle w:val="Hyperlink"/>
            <w:b/>
            <w:bCs/>
            <w:noProof/>
            <w:rtl/>
          </w:rPr>
          <w:t xml:space="preserve"> </w:t>
        </w:r>
        <w:r w:rsidR="00BC3A91" w:rsidRPr="00FD7902">
          <w:rPr>
            <w:rStyle w:val="Hyperlink"/>
            <w:rFonts w:hint="eastAsia"/>
            <w:b/>
            <w:bCs/>
            <w:noProof/>
            <w:rtl/>
          </w:rPr>
          <w:t>ו</w:t>
        </w:r>
        <w:r w:rsidR="00BC3A91" w:rsidRPr="00FD7902">
          <w:rPr>
            <w:rStyle w:val="Hyperlink"/>
            <w:b/>
            <w:bCs/>
            <w:noProof/>
            <w:rtl/>
          </w:rPr>
          <w:t>"</w:t>
        </w:r>
        <w:r w:rsidR="00BC3A91" w:rsidRPr="00FD7902">
          <w:rPr>
            <w:rStyle w:val="Hyperlink"/>
            <w:rFonts w:hint="eastAsia"/>
            <w:b/>
            <w:bCs/>
            <w:noProof/>
            <w:rtl/>
          </w:rPr>
          <w:t>כשיר</w:t>
        </w:r>
        <w:r w:rsidR="00BC3A91" w:rsidRPr="00FD7902">
          <w:rPr>
            <w:rStyle w:val="Hyperlink"/>
            <w:b/>
            <w:bCs/>
            <w:noProof/>
            <w:rtl/>
          </w:rPr>
          <w:t xml:space="preserve"> </w:t>
        </w:r>
        <w:r w:rsidR="00BC3A91" w:rsidRPr="00FD7902">
          <w:rPr>
            <w:rStyle w:val="Hyperlink"/>
            <w:rFonts w:hint="eastAsia"/>
            <w:b/>
            <w:bCs/>
            <w:noProof/>
            <w:rtl/>
          </w:rPr>
          <w:t>שני</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5" w:history="1">
        <w:r w:rsidR="00BC3A91" w:rsidRPr="00FD7902">
          <w:rPr>
            <w:rStyle w:val="Hyperlink"/>
            <w:b/>
            <w:bCs/>
            <w:noProof/>
            <w14:scene3d>
              <w14:camera w14:prst="orthographicFront"/>
              <w14:lightRig w14:rig="threePt" w14:dir="t">
                <w14:rot w14:lat="0" w14:lon="0" w14:rev="0"/>
              </w14:lightRig>
            </w14:scene3d>
          </w:rPr>
          <w:t>0.8.5</w:t>
        </w:r>
        <w:r w:rsidR="00BC3A91">
          <w:rPr>
            <w:rFonts w:eastAsiaTheme="minorEastAsia" w:cstheme="minorBidi"/>
            <w:noProof/>
            <w:sz w:val="22"/>
            <w:szCs w:val="22"/>
            <w:rtl/>
            <w:lang w:eastAsia="en-US"/>
          </w:rPr>
          <w:tab/>
        </w:r>
        <w:r w:rsidR="00BC3A91" w:rsidRPr="00FD7902">
          <w:rPr>
            <w:rStyle w:val="Hyperlink"/>
            <w:rFonts w:hint="eastAsia"/>
            <w:b/>
            <w:bCs/>
            <w:noProof/>
            <w:rtl/>
          </w:rPr>
          <w:t>פסילה</w:t>
        </w:r>
        <w:r w:rsidR="00BC3A91" w:rsidRPr="00FD7902">
          <w:rPr>
            <w:rStyle w:val="Hyperlink"/>
            <w:b/>
            <w:bCs/>
            <w:noProof/>
            <w:rtl/>
          </w:rPr>
          <w:t xml:space="preserve"> </w:t>
        </w:r>
        <w:r w:rsidR="00BC3A91" w:rsidRPr="00FD7902">
          <w:rPr>
            <w:rStyle w:val="Hyperlink"/>
            <w:rFonts w:hint="eastAsia"/>
            <w:b/>
            <w:bCs/>
            <w:noProof/>
            <w:rtl/>
          </w:rPr>
          <w:t>בעקבות</w:t>
        </w:r>
        <w:r w:rsidR="00BC3A91" w:rsidRPr="00FD7902">
          <w:rPr>
            <w:rStyle w:val="Hyperlink"/>
            <w:b/>
            <w:bCs/>
            <w:noProof/>
            <w:rtl/>
          </w:rPr>
          <w:t xml:space="preserve"> </w:t>
        </w:r>
        <w:r w:rsidR="00BC3A91" w:rsidRPr="00FD7902">
          <w:rPr>
            <w:rStyle w:val="Hyperlink"/>
            <w:rFonts w:hint="eastAsia"/>
            <w:b/>
            <w:bCs/>
            <w:noProof/>
            <w:rtl/>
          </w:rPr>
          <w:t>חוות</w:t>
        </w:r>
        <w:r w:rsidR="00BC3A91" w:rsidRPr="00FD7902">
          <w:rPr>
            <w:rStyle w:val="Hyperlink"/>
            <w:b/>
            <w:bCs/>
            <w:noProof/>
            <w:rtl/>
          </w:rPr>
          <w:t xml:space="preserve"> </w:t>
        </w:r>
        <w:r w:rsidR="00BC3A91" w:rsidRPr="00FD7902">
          <w:rPr>
            <w:rStyle w:val="Hyperlink"/>
            <w:rFonts w:hint="eastAsia"/>
            <w:b/>
            <w:bCs/>
            <w:noProof/>
            <w:rtl/>
          </w:rPr>
          <w:t>דעת</w:t>
        </w:r>
        <w:r w:rsidR="00BC3A91" w:rsidRPr="00FD7902">
          <w:rPr>
            <w:rStyle w:val="Hyperlink"/>
            <w:b/>
            <w:bCs/>
            <w:noProof/>
            <w:rtl/>
          </w:rPr>
          <w:t xml:space="preserve"> </w:t>
        </w:r>
        <w:r w:rsidR="00BC3A91" w:rsidRPr="00FD7902">
          <w:rPr>
            <w:rStyle w:val="Hyperlink"/>
            <w:rFonts w:hint="eastAsia"/>
            <w:b/>
            <w:bCs/>
            <w:noProof/>
            <w:rtl/>
          </w:rPr>
          <w:t>שלילית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6" w:history="1">
        <w:r w:rsidR="00BC3A91" w:rsidRPr="00FD7902">
          <w:rPr>
            <w:rStyle w:val="Hyperlink"/>
            <w:b/>
            <w:bCs/>
            <w:noProof/>
            <w14:scene3d>
              <w14:camera w14:prst="orthographicFront"/>
              <w14:lightRig w14:rig="threePt" w14:dir="t">
                <w14:rot w14:lat="0" w14:lon="0" w14:rev="0"/>
              </w14:lightRig>
            </w14:scene3d>
          </w:rPr>
          <w:t>0.8.6</w:t>
        </w:r>
        <w:r w:rsidR="00BC3A91">
          <w:rPr>
            <w:rFonts w:eastAsiaTheme="minorEastAsia" w:cstheme="minorBidi"/>
            <w:noProof/>
            <w:sz w:val="22"/>
            <w:szCs w:val="22"/>
            <w:rtl/>
            <w:lang w:eastAsia="en-US"/>
          </w:rPr>
          <w:tab/>
        </w:r>
        <w:r w:rsidR="00BC3A91" w:rsidRPr="00FD7902">
          <w:rPr>
            <w:rStyle w:val="Hyperlink"/>
            <w:rFonts w:hint="eastAsia"/>
            <w:b/>
            <w:bCs/>
            <w:noProof/>
            <w:rtl/>
          </w:rPr>
          <w:t>הפסקת</w:t>
        </w:r>
        <w:r w:rsidR="00BC3A91" w:rsidRPr="00FD7902">
          <w:rPr>
            <w:rStyle w:val="Hyperlink"/>
            <w:b/>
            <w:bCs/>
            <w:noProof/>
            <w:rtl/>
          </w:rPr>
          <w:t xml:space="preserve"> </w:t>
        </w:r>
        <w:r w:rsidR="00BC3A91" w:rsidRPr="00FD7902">
          <w:rPr>
            <w:rStyle w:val="Hyperlink"/>
            <w:rFonts w:hint="eastAsia"/>
            <w:b/>
            <w:bCs/>
            <w:noProof/>
            <w:rtl/>
          </w:rPr>
          <w:t>התקשרות</w:t>
        </w:r>
        <w:r w:rsidR="00BC3A91" w:rsidRPr="00FD7902">
          <w:rPr>
            <w:rStyle w:val="Hyperlink"/>
            <w:b/>
            <w:bCs/>
            <w:noProof/>
            <w:rtl/>
          </w:rPr>
          <w:t xml:space="preserve"> </w:t>
        </w:r>
        <w:r w:rsidR="00BC3A91" w:rsidRPr="00FD7902">
          <w:rPr>
            <w:rStyle w:val="Hyperlink"/>
            <w:rFonts w:hint="eastAsia"/>
            <w:b/>
            <w:bCs/>
            <w:noProof/>
            <w:rtl/>
          </w:rPr>
          <w:t>מידית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ידי</w:t>
        </w:r>
        <w:r w:rsidR="00BC3A91" w:rsidRPr="00FD7902">
          <w:rPr>
            <w:rStyle w:val="Hyperlink"/>
            <w:b/>
            <w:bCs/>
            <w:noProof/>
            <w:rtl/>
          </w:rPr>
          <w:t xml:space="preserve"> </w:t>
        </w:r>
        <w:r w:rsidR="00BC3A91" w:rsidRPr="00FD7902">
          <w:rPr>
            <w:rStyle w:val="Hyperlink"/>
            <w:rFonts w:hint="eastAsia"/>
            <w:b/>
            <w:bCs/>
            <w:noProof/>
            <w:rtl/>
          </w:rPr>
          <w:t>עורך</w:t>
        </w:r>
        <w:r w:rsidR="00BC3A91" w:rsidRPr="00FD7902">
          <w:rPr>
            <w:rStyle w:val="Hyperlink"/>
            <w:b/>
            <w:bCs/>
            <w:noProof/>
            <w:rtl/>
          </w:rPr>
          <w:t xml:space="preserve"> </w:t>
        </w:r>
        <w:r w:rsidR="00BC3A91" w:rsidRPr="00FD7902">
          <w:rPr>
            <w:rStyle w:val="Hyperlink"/>
            <w:rFonts w:hint="eastAsia"/>
            <w:b/>
            <w:bCs/>
            <w:noProof/>
            <w:rtl/>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7" w:history="1">
        <w:r w:rsidR="00BC3A91" w:rsidRPr="00FD7902">
          <w:rPr>
            <w:rStyle w:val="Hyperlink"/>
            <w:b/>
            <w:bCs/>
            <w:noProof/>
            <w14:scene3d>
              <w14:camera w14:prst="orthographicFront"/>
              <w14:lightRig w14:rig="threePt" w14:dir="t">
                <w14:rot w14:lat="0" w14:lon="0" w14:rev="0"/>
              </w14:lightRig>
            </w14:scene3d>
          </w:rPr>
          <w:t>0.8.7</w:t>
        </w:r>
        <w:r w:rsidR="00BC3A91">
          <w:rPr>
            <w:rFonts w:eastAsiaTheme="minorEastAsia" w:cstheme="minorBidi"/>
            <w:noProof/>
            <w:sz w:val="22"/>
            <w:szCs w:val="22"/>
            <w:rtl/>
            <w:lang w:eastAsia="en-US"/>
          </w:rPr>
          <w:tab/>
        </w:r>
        <w:r w:rsidR="00BC3A91" w:rsidRPr="00FD7902">
          <w:rPr>
            <w:rStyle w:val="Hyperlink"/>
            <w:rFonts w:hint="eastAsia"/>
            <w:b/>
            <w:bCs/>
            <w:noProof/>
            <w:rtl/>
          </w:rPr>
          <w:t>הבהרות</w:t>
        </w:r>
        <w:r w:rsidR="00BC3A91" w:rsidRPr="00FD7902">
          <w:rPr>
            <w:rStyle w:val="Hyperlink"/>
            <w:b/>
            <w:bCs/>
            <w:noProof/>
            <w:rtl/>
          </w:rPr>
          <w:t xml:space="preserve"> </w:t>
        </w:r>
        <w:r w:rsidR="00BC3A91" w:rsidRPr="00FD7902">
          <w:rPr>
            <w:rStyle w:val="Hyperlink"/>
            <w:rFonts w:hint="eastAsia"/>
            <w:b/>
            <w:bCs/>
            <w:noProof/>
            <w:rtl/>
          </w:rPr>
          <w:t>להצעה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24</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868" w:history="1">
        <w:r w:rsidR="00BC3A91" w:rsidRPr="00FD7902">
          <w:rPr>
            <w:rStyle w:val="Hyperlink"/>
            <w:noProof/>
            <w:rtl/>
          </w:rPr>
          <w:t>0.9</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הצעת</w:t>
        </w:r>
        <w:r w:rsidR="00BC3A91" w:rsidRPr="00FD7902">
          <w:rPr>
            <w:rStyle w:val="Hyperlink"/>
            <w:noProof/>
            <w:rtl/>
          </w:rPr>
          <w:t xml:space="preserve"> </w:t>
        </w:r>
        <w:r w:rsidR="00BC3A91" w:rsidRPr="00FD7902">
          <w:rPr>
            <w:rStyle w:val="Hyperlink"/>
            <w:rFonts w:hint="eastAsia"/>
            <w:noProof/>
            <w:rtl/>
          </w:rPr>
          <w:t>המציע</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69" w:history="1">
        <w:r w:rsidR="00BC3A91" w:rsidRPr="00FD7902">
          <w:rPr>
            <w:rStyle w:val="Hyperlink"/>
            <w:b/>
            <w:bCs/>
            <w:noProof/>
            <w14:scene3d>
              <w14:camera w14:prst="orthographicFront"/>
              <w14:lightRig w14:rig="threePt" w14:dir="t">
                <w14:rot w14:lat="0" w14:lon="0" w14:rev="0"/>
              </w14:lightRig>
            </w14:scene3d>
          </w:rPr>
          <w:t>0.9.1</w:t>
        </w:r>
        <w:r w:rsidR="00BC3A91">
          <w:rPr>
            <w:rFonts w:eastAsiaTheme="minorEastAsia" w:cstheme="minorBidi"/>
            <w:noProof/>
            <w:sz w:val="22"/>
            <w:szCs w:val="22"/>
            <w:rtl/>
            <w:lang w:eastAsia="en-US"/>
          </w:rPr>
          <w:tab/>
        </w:r>
        <w:r w:rsidR="00BC3A91" w:rsidRPr="00FD7902">
          <w:rPr>
            <w:rStyle w:val="Hyperlink"/>
            <w:rFonts w:hint="eastAsia"/>
            <w:b/>
            <w:bCs/>
            <w:noProof/>
            <w:rtl/>
          </w:rPr>
          <w:t>מבנה</w:t>
        </w:r>
        <w:r w:rsidR="00BC3A91" w:rsidRPr="00FD7902">
          <w:rPr>
            <w:rStyle w:val="Hyperlink"/>
            <w:b/>
            <w:bCs/>
            <w:noProof/>
            <w:rtl/>
          </w:rPr>
          <w:t xml:space="preserve"> </w:t>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Toc334516869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0" w:history="1">
        <w:r w:rsidR="00BC3A91" w:rsidRPr="00FD7902">
          <w:rPr>
            <w:rStyle w:val="Hyperlink"/>
            <w:b/>
            <w:bCs/>
            <w:noProof/>
            <w14:scene3d>
              <w14:camera w14:prst="orthographicFront"/>
              <w14:lightRig w14:rig="threePt" w14:dir="t">
                <w14:rot w14:lat="0" w14:lon="0" w14:rev="0"/>
              </w14:lightRig>
            </w14:scene3d>
          </w:rPr>
          <w:t>0.9.2</w:t>
        </w:r>
        <w:r w:rsidR="00BC3A91">
          <w:rPr>
            <w:rFonts w:eastAsiaTheme="minorEastAsia" w:cstheme="minorBidi"/>
            <w:noProof/>
            <w:sz w:val="22"/>
            <w:szCs w:val="22"/>
            <w:rtl/>
            <w:lang w:eastAsia="en-US"/>
          </w:rPr>
          <w:tab/>
        </w:r>
        <w:r w:rsidR="00BC3A91" w:rsidRPr="00FD7902">
          <w:rPr>
            <w:rStyle w:val="Hyperlink"/>
            <w:rFonts w:hint="eastAsia"/>
            <w:b/>
            <w:bCs/>
            <w:noProof/>
            <w:rtl/>
          </w:rPr>
          <w:t>מבנה</w:t>
        </w:r>
        <w:r w:rsidR="00BC3A91" w:rsidRPr="00FD7902">
          <w:rPr>
            <w:rStyle w:val="Hyperlink"/>
            <w:b/>
            <w:bCs/>
            <w:noProof/>
            <w:rtl/>
          </w:rPr>
          <w:t xml:space="preserve"> </w:t>
        </w:r>
        <w:r w:rsidR="00BC3A91" w:rsidRPr="00FD7902">
          <w:rPr>
            <w:rStyle w:val="Hyperlink"/>
            <w:rFonts w:hint="eastAsia"/>
            <w:b/>
            <w:bCs/>
            <w:noProof/>
            <w:rtl/>
          </w:rPr>
          <w:t>ההצעה</w:t>
        </w:r>
        <w:r w:rsidR="00BC3A91" w:rsidRPr="00FD7902">
          <w:rPr>
            <w:rStyle w:val="Hyperlink"/>
            <w:b/>
            <w:bCs/>
            <w:noProof/>
            <w:rtl/>
          </w:rPr>
          <w:t xml:space="preserve">: </w:t>
        </w:r>
        <w:r w:rsidR="00BC3A91" w:rsidRPr="00FD7902">
          <w:rPr>
            <w:rStyle w:val="Hyperlink"/>
            <w:rFonts w:hint="eastAsia"/>
            <w:b/>
            <w:bCs/>
            <w:noProof/>
            <w:rtl/>
          </w:rPr>
          <w:t>פירוט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1" w:history="1">
        <w:r w:rsidR="00BC3A91" w:rsidRPr="00FD7902">
          <w:rPr>
            <w:rStyle w:val="Hyperlink"/>
            <w:b/>
            <w:bCs/>
            <w:noProof/>
            <w:rtl/>
            <w14:scene3d>
              <w14:camera w14:prst="orthographicFront"/>
              <w14:lightRig w14:rig="threePt" w14:dir="t">
                <w14:rot w14:lat="0" w14:lon="0" w14:rev="0"/>
              </w14:lightRig>
            </w14:scene3d>
          </w:rPr>
          <w:t>0.9.3</w:t>
        </w:r>
        <w:r w:rsidR="00BC3A91">
          <w:rPr>
            <w:rFonts w:eastAsiaTheme="minorEastAsia" w:cstheme="minorBidi"/>
            <w:noProof/>
            <w:sz w:val="22"/>
            <w:szCs w:val="22"/>
            <w:rtl/>
            <w:lang w:eastAsia="en-US"/>
          </w:rPr>
          <w:tab/>
        </w:r>
        <w:r w:rsidR="00BC3A91" w:rsidRPr="00FD7902">
          <w:rPr>
            <w:rStyle w:val="Hyperlink"/>
            <w:rFonts w:hint="eastAsia"/>
            <w:b/>
            <w:bCs/>
            <w:noProof/>
            <w:rtl/>
          </w:rPr>
          <w:t>צורת</w:t>
        </w:r>
        <w:r w:rsidR="00BC3A91" w:rsidRPr="00FD7902">
          <w:rPr>
            <w:rStyle w:val="Hyperlink"/>
            <w:b/>
            <w:bCs/>
            <w:noProof/>
            <w:rtl/>
          </w:rPr>
          <w:t xml:space="preserve"> </w:t>
        </w:r>
        <w:r w:rsidR="00BC3A91" w:rsidRPr="00FD7902">
          <w:rPr>
            <w:rStyle w:val="Hyperlink"/>
            <w:rFonts w:hint="eastAsia"/>
            <w:b/>
            <w:bCs/>
            <w:noProof/>
            <w:rtl/>
          </w:rPr>
          <w:t>הגשת</w:t>
        </w:r>
        <w:r w:rsidR="00BC3A91" w:rsidRPr="00FD7902">
          <w:rPr>
            <w:rStyle w:val="Hyperlink"/>
            <w:b/>
            <w:bCs/>
            <w:noProof/>
            <w:rtl/>
          </w:rPr>
          <w:t xml:space="preserve"> </w:t>
        </w:r>
        <w:r w:rsidR="00BC3A91" w:rsidRPr="00FD7902">
          <w:rPr>
            <w:rStyle w:val="Hyperlink"/>
            <w:rFonts w:hint="eastAsia"/>
            <w:b/>
            <w:bCs/>
            <w:noProof/>
            <w:rtl/>
          </w:rPr>
          <w:t>ההצעה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2" w:history="1">
        <w:r w:rsidR="00BC3A91" w:rsidRPr="00FD7902">
          <w:rPr>
            <w:rStyle w:val="Hyperlink"/>
            <w:b/>
            <w:bCs/>
            <w:noProof/>
            <w:rtl/>
            <w14:scene3d>
              <w14:camera w14:prst="orthographicFront"/>
              <w14:lightRig w14:rig="threePt" w14:dir="t">
                <w14:rot w14:lat="0" w14:lon="0" w14:rev="0"/>
              </w14:lightRig>
            </w14:scene3d>
          </w:rPr>
          <w:t>0.9.4</w:t>
        </w:r>
        <w:r w:rsidR="00BC3A91">
          <w:rPr>
            <w:rFonts w:eastAsiaTheme="minorEastAsia" w:cstheme="minorBidi"/>
            <w:noProof/>
            <w:sz w:val="22"/>
            <w:szCs w:val="22"/>
            <w:rtl/>
            <w:lang w:eastAsia="en-US"/>
          </w:rPr>
          <w:tab/>
        </w:r>
        <w:r w:rsidR="00BC3A91" w:rsidRPr="00FD7902">
          <w:rPr>
            <w:rStyle w:val="Hyperlink"/>
            <w:rFonts w:hint="eastAsia"/>
            <w:b/>
            <w:bCs/>
            <w:noProof/>
            <w:rtl/>
          </w:rPr>
          <w:t>מספר</w:t>
        </w:r>
        <w:r w:rsidR="00BC3A91" w:rsidRPr="00FD7902">
          <w:rPr>
            <w:rStyle w:val="Hyperlink"/>
            <w:b/>
            <w:bCs/>
            <w:noProof/>
            <w:rtl/>
          </w:rPr>
          <w:t xml:space="preserve"> </w:t>
        </w:r>
        <w:r w:rsidR="00BC3A91" w:rsidRPr="00FD7902">
          <w:rPr>
            <w:rStyle w:val="Hyperlink"/>
            <w:rFonts w:hint="eastAsia"/>
            <w:b/>
            <w:bCs/>
            <w:noProof/>
            <w:rtl/>
          </w:rPr>
          <w:t>הצעות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3" w:history="1">
        <w:r w:rsidR="00BC3A91" w:rsidRPr="00FD7902">
          <w:rPr>
            <w:rStyle w:val="Hyperlink"/>
            <w:b/>
            <w:bCs/>
            <w:noProof/>
            <w14:scene3d>
              <w14:camera w14:prst="orthographicFront"/>
              <w14:lightRig w14:rig="threePt" w14:dir="t">
                <w14:rot w14:lat="0" w14:lon="0" w14:rev="0"/>
              </w14:lightRig>
            </w14:scene3d>
          </w:rPr>
          <w:t>0.9.5</w:t>
        </w:r>
        <w:r w:rsidR="00BC3A91">
          <w:rPr>
            <w:rFonts w:eastAsiaTheme="minorEastAsia" w:cstheme="minorBidi"/>
            <w:noProof/>
            <w:sz w:val="22"/>
            <w:szCs w:val="22"/>
            <w:rtl/>
            <w:lang w:eastAsia="en-US"/>
          </w:rPr>
          <w:tab/>
        </w:r>
        <w:r w:rsidR="00BC3A91" w:rsidRPr="00FD7902">
          <w:rPr>
            <w:rStyle w:val="Hyperlink"/>
            <w:rFonts w:hint="eastAsia"/>
            <w:b/>
            <w:bCs/>
            <w:noProof/>
            <w:rtl/>
          </w:rPr>
          <w:t>הנפקת</w:t>
        </w:r>
        <w:r w:rsidR="00BC3A91" w:rsidRPr="00FD7902">
          <w:rPr>
            <w:rStyle w:val="Hyperlink"/>
            <w:b/>
            <w:bCs/>
            <w:noProof/>
            <w:rtl/>
          </w:rPr>
          <w:t xml:space="preserve"> </w:t>
        </w:r>
        <w:r w:rsidR="00BC3A91" w:rsidRPr="00FD7902">
          <w:rPr>
            <w:rStyle w:val="Hyperlink"/>
            <w:rFonts w:hint="eastAsia"/>
            <w:b/>
            <w:bCs/>
            <w:noProof/>
            <w:rtl/>
          </w:rPr>
          <w:t>כרטיס</w:t>
        </w:r>
        <w:r w:rsidR="00BC3A91" w:rsidRPr="00FD7902">
          <w:rPr>
            <w:rStyle w:val="Hyperlink"/>
            <w:b/>
            <w:bCs/>
            <w:noProof/>
            <w:rtl/>
          </w:rPr>
          <w:t xml:space="preserve"> </w:t>
        </w:r>
        <w:r w:rsidR="00BC3A91" w:rsidRPr="00FD7902">
          <w:rPr>
            <w:rStyle w:val="Hyperlink"/>
            <w:rFonts w:hint="eastAsia"/>
            <w:b/>
            <w:bCs/>
            <w:noProof/>
            <w:rtl/>
          </w:rPr>
          <w:t>חכם</w:t>
        </w:r>
        <w:r w:rsidR="00BC3A91" w:rsidRPr="00FD7902">
          <w:rPr>
            <w:rStyle w:val="Hyperlink"/>
            <w:b/>
            <w:bCs/>
            <w:noProof/>
            <w:rtl/>
          </w:rPr>
          <w:t xml:space="preserve"> </w:t>
        </w:r>
        <w:r w:rsidR="00BC3A91" w:rsidRPr="00FD7902">
          <w:rPr>
            <w:rStyle w:val="Hyperlink"/>
            <w:rFonts w:hint="eastAsia"/>
            <w:b/>
            <w:bCs/>
            <w:noProof/>
            <w:rtl/>
          </w:rPr>
          <w:t>לצורך</w:t>
        </w:r>
        <w:r w:rsidR="00BC3A91" w:rsidRPr="00FD7902">
          <w:rPr>
            <w:rStyle w:val="Hyperlink"/>
            <w:b/>
            <w:bCs/>
            <w:noProof/>
            <w:rtl/>
          </w:rPr>
          <w:t xml:space="preserve"> </w:t>
        </w:r>
        <w:r w:rsidR="00BC3A91" w:rsidRPr="00FD7902">
          <w:rPr>
            <w:rStyle w:val="Hyperlink"/>
            <w:rFonts w:hint="eastAsia"/>
            <w:b/>
            <w:bCs/>
            <w:noProof/>
            <w:rtl/>
          </w:rPr>
          <w:t>השתתפות</w:t>
        </w:r>
        <w:r w:rsidR="00BC3A91" w:rsidRPr="00FD7902">
          <w:rPr>
            <w:rStyle w:val="Hyperlink"/>
            <w:b/>
            <w:bCs/>
            <w:noProof/>
            <w:rtl/>
          </w:rPr>
          <w:t xml:space="preserve"> </w:t>
        </w:r>
        <w:r w:rsidR="00BC3A91" w:rsidRPr="00FD7902">
          <w:rPr>
            <w:rStyle w:val="Hyperlink"/>
            <w:rFonts w:hint="eastAsia"/>
            <w:b/>
            <w:bCs/>
            <w:noProof/>
            <w:rtl/>
          </w:rPr>
          <w:t>בתיחור</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4" w:history="1">
        <w:r w:rsidR="00BC3A91" w:rsidRPr="00FD7902">
          <w:rPr>
            <w:rStyle w:val="Hyperlink"/>
            <w:b/>
            <w:bCs/>
            <w:noProof/>
            <w14:scene3d>
              <w14:camera w14:prst="orthographicFront"/>
              <w14:lightRig w14:rig="threePt" w14:dir="t">
                <w14:rot w14:lat="0" w14:lon="0" w14:rev="0"/>
              </w14:lightRig>
            </w14:scene3d>
          </w:rPr>
          <w:t>0.9.6</w:t>
        </w:r>
        <w:r w:rsidR="00BC3A91">
          <w:rPr>
            <w:rFonts w:eastAsiaTheme="minorEastAsia" w:cstheme="minorBidi"/>
            <w:noProof/>
            <w:sz w:val="22"/>
            <w:szCs w:val="22"/>
            <w:rtl/>
            <w:lang w:eastAsia="en-US"/>
          </w:rPr>
          <w:tab/>
        </w:r>
        <w:r w:rsidR="00BC3A91" w:rsidRPr="00FD7902">
          <w:rPr>
            <w:rStyle w:val="Hyperlink"/>
            <w:rFonts w:hint="eastAsia"/>
            <w:b/>
            <w:bCs/>
            <w:noProof/>
            <w:rtl/>
          </w:rPr>
          <w:t>בעלות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המכרז</w:t>
        </w:r>
        <w:r w:rsidR="00BC3A91" w:rsidRPr="00FD7902">
          <w:rPr>
            <w:rStyle w:val="Hyperlink"/>
            <w:b/>
            <w:bCs/>
            <w:noProof/>
            <w:rtl/>
          </w:rPr>
          <w:t xml:space="preserve"> </w:t>
        </w:r>
        <w:r w:rsidR="00BC3A91" w:rsidRPr="00FD7902">
          <w:rPr>
            <w:rStyle w:val="Hyperlink"/>
            <w:rFonts w:hint="eastAsia"/>
            <w:b/>
            <w:bCs/>
            <w:noProof/>
            <w:rtl/>
          </w:rPr>
          <w:t>ושימוש</w:t>
        </w:r>
        <w:r w:rsidR="00BC3A91" w:rsidRPr="00FD7902">
          <w:rPr>
            <w:rStyle w:val="Hyperlink"/>
            <w:b/>
            <w:bCs/>
            <w:noProof/>
            <w:rtl/>
          </w:rPr>
          <w:t xml:space="preserve"> </w:t>
        </w:r>
        <w:r w:rsidR="00BC3A91" w:rsidRPr="00FD7902">
          <w:rPr>
            <w:rStyle w:val="Hyperlink"/>
            <w:rFonts w:hint="eastAsia"/>
            <w:b/>
            <w:bCs/>
            <w:noProof/>
            <w:rtl/>
          </w:rPr>
          <w:t>בו</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27</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5" w:history="1">
        <w:r w:rsidR="00BC3A91" w:rsidRPr="00FD7902">
          <w:rPr>
            <w:rStyle w:val="Hyperlink"/>
            <w:b/>
            <w:bCs/>
            <w:noProof/>
            <w14:scene3d>
              <w14:camera w14:prst="orthographicFront"/>
              <w14:lightRig w14:rig="threePt" w14:dir="t">
                <w14:rot w14:lat="0" w14:lon="0" w14:rev="0"/>
              </w14:lightRig>
            </w14:scene3d>
          </w:rPr>
          <w:t>0.9.7</w:t>
        </w:r>
        <w:r w:rsidR="00BC3A91">
          <w:rPr>
            <w:rFonts w:eastAsiaTheme="minorEastAsia" w:cstheme="minorBidi"/>
            <w:noProof/>
            <w:sz w:val="22"/>
            <w:szCs w:val="22"/>
            <w:rtl/>
            <w:lang w:eastAsia="en-US"/>
          </w:rPr>
          <w:tab/>
        </w:r>
        <w:r w:rsidR="00BC3A91" w:rsidRPr="00FD7902">
          <w:rPr>
            <w:rStyle w:val="Hyperlink"/>
            <w:rFonts w:hint="eastAsia"/>
            <w:b/>
            <w:bCs/>
            <w:noProof/>
            <w:rtl/>
          </w:rPr>
          <w:t>בעלות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ההצעה</w:t>
        </w:r>
        <w:r w:rsidR="00BC3A91" w:rsidRPr="00FD7902">
          <w:rPr>
            <w:rStyle w:val="Hyperlink"/>
            <w:b/>
            <w:bCs/>
            <w:noProof/>
            <w:rtl/>
          </w:rPr>
          <w:t xml:space="preserve"> </w:t>
        </w:r>
        <w:r w:rsidR="00BC3A91" w:rsidRPr="00FD7902">
          <w:rPr>
            <w:rStyle w:val="Hyperlink"/>
            <w:rFonts w:hint="eastAsia"/>
            <w:b/>
            <w:bCs/>
            <w:noProof/>
            <w:rtl/>
          </w:rPr>
          <w:t>ושימוש</w:t>
        </w:r>
        <w:r w:rsidR="00BC3A91" w:rsidRPr="00FD7902">
          <w:rPr>
            <w:rStyle w:val="Hyperlink"/>
            <w:b/>
            <w:bCs/>
            <w:noProof/>
            <w:rtl/>
          </w:rPr>
          <w:t xml:space="preserve"> </w:t>
        </w:r>
        <w:r w:rsidR="00BC3A91" w:rsidRPr="00FD7902">
          <w:rPr>
            <w:rStyle w:val="Hyperlink"/>
            <w:rFonts w:hint="eastAsia"/>
            <w:b/>
            <w:bCs/>
            <w:noProof/>
            <w:rtl/>
          </w:rPr>
          <w:t>בה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27</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6" w:history="1">
        <w:r w:rsidR="00BC3A91" w:rsidRPr="00FD7902">
          <w:rPr>
            <w:rStyle w:val="Hyperlink"/>
            <w:b/>
            <w:bCs/>
            <w:noProof/>
            <w14:scene3d>
              <w14:camera w14:prst="orthographicFront"/>
              <w14:lightRig w14:rig="threePt" w14:dir="t">
                <w14:rot w14:lat="0" w14:lon="0" w14:rev="0"/>
              </w14:lightRig>
            </w14:scene3d>
          </w:rPr>
          <w:t>0.9.8</w:t>
        </w:r>
        <w:r w:rsidR="00BC3A91">
          <w:rPr>
            <w:rFonts w:eastAsiaTheme="minorEastAsia" w:cstheme="minorBidi"/>
            <w:noProof/>
            <w:sz w:val="22"/>
            <w:szCs w:val="22"/>
            <w:rtl/>
            <w:lang w:eastAsia="en-US"/>
          </w:rPr>
          <w:tab/>
        </w:r>
        <w:r w:rsidR="00BC3A91" w:rsidRPr="00FD7902">
          <w:rPr>
            <w:rStyle w:val="Hyperlink"/>
            <w:rFonts w:hint="eastAsia"/>
            <w:b/>
            <w:bCs/>
            <w:noProof/>
            <w:rtl/>
          </w:rPr>
          <w:t>צד</w:t>
        </w:r>
        <w:r w:rsidR="00BC3A91" w:rsidRPr="00FD7902">
          <w:rPr>
            <w:rStyle w:val="Hyperlink"/>
            <w:b/>
            <w:bCs/>
            <w:noProof/>
            <w:rtl/>
          </w:rPr>
          <w:t xml:space="preserve"> </w:t>
        </w:r>
        <w:r w:rsidR="00BC3A91" w:rsidRPr="00FD7902">
          <w:rPr>
            <w:rStyle w:val="Hyperlink"/>
            <w:rFonts w:hint="eastAsia"/>
            <w:b/>
            <w:bCs/>
            <w:noProof/>
            <w:rtl/>
          </w:rPr>
          <w:t>שלישי</w:t>
        </w:r>
        <w:r w:rsidR="00BC3A91" w:rsidRPr="00FD7902">
          <w:rPr>
            <w:rStyle w:val="Hyperlink"/>
            <w:b/>
            <w:bCs/>
            <w:noProof/>
            <w:rtl/>
          </w:rPr>
          <w:t xml:space="preserve">- </w:t>
        </w:r>
        <w:r w:rsidR="00BC3A91" w:rsidRPr="00FD7902">
          <w:rPr>
            <w:rStyle w:val="Hyperlink"/>
            <w:rFonts w:hint="eastAsia"/>
            <w:b/>
            <w:bCs/>
            <w:noProof/>
            <w:rtl/>
          </w:rPr>
          <w:t>עיון</w:t>
        </w:r>
        <w:r w:rsidR="00BC3A91" w:rsidRPr="00FD7902">
          <w:rPr>
            <w:rStyle w:val="Hyperlink"/>
            <w:b/>
            <w:bCs/>
            <w:noProof/>
            <w:rtl/>
          </w:rPr>
          <w:t xml:space="preserve"> </w:t>
        </w:r>
        <w:r w:rsidR="00BC3A91" w:rsidRPr="00FD7902">
          <w:rPr>
            <w:rStyle w:val="Hyperlink"/>
            <w:rFonts w:hint="eastAsia"/>
            <w:b/>
            <w:bCs/>
            <w:noProof/>
            <w:rtl/>
          </w:rPr>
          <w:t>בהצעה</w:t>
        </w:r>
        <w:r w:rsidR="00BC3A91" w:rsidRPr="00FD7902">
          <w:rPr>
            <w:rStyle w:val="Hyperlink"/>
            <w:b/>
            <w:bCs/>
            <w:noProof/>
            <w:rtl/>
          </w:rPr>
          <w:t xml:space="preserve"> </w:t>
        </w:r>
        <w:r w:rsidR="00BC3A91" w:rsidRPr="00FD7902">
          <w:rPr>
            <w:rStyle w:val="Hyperlink"/>
            <w:rFonts w:hint="eastAsia"/>
            <w:b/>
            <w:bCs/>
            <w:noProof/>
            <w:rtl/>
          </w:rPr>
          <w:t>הזוכה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27</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877" w:history="1">
        <w:r w:rsidR="00BC3A91" w:rsidRPr="00FD7902">
          <w:rPr>
            <w:rStyle w:val="Hyperlink"/>
            <w:b/>
            <w:bCs/>
            <w:noProof/>
            <w14:scene3d>
              <w14:camera w14:prst="orthographicFront"/>
              <w14:lightRig w14:rig="threePt" w14:dir="t">
                <w14:rot w14:lat="0" w14:lon="0" w14:rev="0"/>
              </w14:lightRig>
            </w14:scene3d>
          </w:rPr>
          <w:t>0.9.9</w:t>
        </w:r>
        <w:r w:rsidR="00BC3A91">
          <w:rPr>
            <w:rFonts w:eastAsiaTheme="minorEastAsia" w:cstheme="minorBidi"/>
            <w:noProof/>
            <w:sz w:val="22"/>
            <w:szCs w:val="22"/>
            <w:rtl/>
            <w:lang w:eastAsia="en-US"/>
          </w:rPr>
          <w:tab/>
        </w:r>
        <w:r w:rsidR="00BC3A91" w:rsidRPr="00FD7902">
          <w:rPr>
            <w:rStyle w:val="Hyperlink"/>
            <w:rFonts w:hint="eastAsia"/>
            <w:b/>
            <w:bCs/>
            <w:noProof/>
            <w:rtl/>
          </w:rPr>
          <w:t>המחאת</w:t>
        </w:r>
        <w:r w:rsidR="00BC3A91" w:rsidRPr="00FD7902">
          <w:rPr>
            <w:rStyle w:val="Hyperlink"/>
            <w:b/>
            <w:bCs/>
            <w:noProof/>
            <w:rtl/>
          </w:rPr>
          <w:t xml:space="preserve"> </w:t>
        </w:r>
        <w:r w:rsidR="00BC3A91" w:rsidRPr="00FD7902">
          <w:rPr>
            <w:rStyle w:val="Hyperlink"/>
            <w:rFonts w:hint="eastAsia"/>
            <w:b/>
            <w:bCs/>
            <w:noProof/>
            <w:rtl/>
          </w:rPr>
          <w:t>זכות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28</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78" w:history="1">
        <w:r w:rsidR="00BC3A91" w:rsidRPr="00FD7902">
          <w:rPr>
            <w:rStyle w:val="Hyperlink"/>
            <w:b/>
            <w:bCs/>
            <w:noProof/>
            <w:rtl/>
            <w14:scene3d>
              <w14:camera w14:prst="orthographicFront"/>
              <w14:lightRig w14:rig="threePt" w14:dir="t">
                <w14:rot w14:lat="0" w14:lon="0" w14:rev="0"/>
              </w14:lightRig>
            </w14:scene3d>
          </w:rPr>
          <w:t>0.9.10</w:t>
        </w:r>
        <w:r w:rsidR="00BC3A91">
          <w:rPr>
            <w:rFonts w:eastAsiaTheme="minorEastAsia" w:cstheme="minorBidi"/>
            <w:noProof/>
            <w:sz w:val="22"/>
            <w:szCs w:val="22"/>
            <w:rtl/>
            <w:lang w:eastAsia="en-US"/>
          </w:rPr>
          <w:tab/>
        </w:r>
        <w:r w:rsidR="00BC3A91" w:rsidRPr="00FD7902">
          <w:rPr>
            <w:rStyle w:val="Hyperlink"/>
            <w:rFonts w:hint="eastAsia"/>
            <w:b/>
            <w:bCs/>
            <w:noProof/>
            <w:rtl/>
          </w:rPr>
          <w:t>שלמות</w:t>
        </w:r>
        <w:r w:rsidR="00BC3A91" w:rsidRPr="00FD7902">
          <w:rPr>
            <w:rStyle w:val="Hyperlink"/>
            <w:b/>
            <w:bCs/>
            <w:noProof/>
            <w:rtl/>
          </w:rPr>
          <w:t xml:space="preserve"> </w:t>
        </w:r>
        <w:r w:rsidR="00BC3A91" w:rsidRPr="00FD7902">
          <w:rPr>
            <w:rStyle w:val="Hyperlink"/>
            <w:rFonts w:hint="eastAsia"/>
            <w:b/>
            <w:bCs/>
            <w:noProof/>
            <w:rtl/>
          </w:rPr>
          <w:t>ההצעה</w:t>
        </w:r>
        <w:r w:rsidR="00BC3A91" w:rsidRPr="00FD7902">
          <w:rPr>
            <w:rStyle w:val="Hyperlink"/>
            <w:b/>
            <w:bCs/>
            <w:noProof/>
            <w:rtl/>
          </w:rPr>
          <w:t xml:space="preserve"> </w:t>
        </w:r>
        <w:r w:rsidR="00BC3A91" w:rsidRPr="00FD7902">
          <w:rPr>
            <w:rStyle w:val="Hyperlink"/>
            <w:rFonts w:hint="eastAsia"/>
            <w:b/>
            <w:bCs/>
            <w:noProof/>
            <w:rtl/>
          </w:rPr>
          <w:t>ואחריות</w:t>
        </w:r>
        <w:r w:rsidR="00BC3A91" w:rsidRPr="00FD7902">
          <w:rPr>
            <w:rStyle w:val="Hyperlink"/>
            <w:b/>
            <w:bCs/>
            <w:noProof/>
            <w:rtl/>
          </w:rPr>
          <w:t xml:space="preserve"> </w:t>
        </w:r>
        <w:r w:rsidR="00BC3A91" w:rsidRPr="00FD7902">
          <w:rPr>
            <w:rStyle w:val="Hyperlink"/>
            <w:rFonts w:hint="eastAsia"/>
            <w:b/>
            <w:bCs/>
            <w:noProof/>
            <w:rtl/>
          </w:rPr>
          <w:t>כוללת</w:t>
        </w:r>
        <w:r w:rsidR="00BC3A91" w:rsidRPr="00FD7902">
          <w:rPr>
            <w:rStyle w:val="Hyperlink"/>
            <w:b/>
            <w:bCs/>
            <w:noProof/>
            <w:rtl/>
          </w:rPr>
          <w:t xml:space="preserve"> (</w:t>
        </w:r>
        <w:r w:rsidR="00BC3A91" w:rsidRPr="00FD7902">
          <w:rPr>
            <w:rStyle w:val="Hyperlink"/>
            <w:b/>
            <w:bCs/>
            <w:noProof/>
          </w:rPr>
          <w:t>M</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28</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79" w:history="1">
        <w:r w:rsidR="00BC3A91" w:rsidRPr="00FD7902">
          <w:rPr>
            <w:rStyle w:val="Hyperlink"/>
            <w:b/>
            <w:bCs/>
            <w:noProof/>
            <w14:scene3d>
              <w14:camera w14:prst="orthographicFront"/>
              <w14:lightRig w14:rig="threePt" w14:dir="t">
                <w14:rot w14:lat="0" w14:lon="0" w14:rev="0"/>
              </w14:lightRig>
            </w14:scene3d>
          </w:rPr>
          <w:t>0.9.11</w:t>
        </w:r>
        <w:r w:rsidR="00BC3A91">
          <w:rPr>
            <w:rFonts w:eastAsiaTheme="minorEastAsia" w:cstheme="minorBidi"/>
            <w:noProof/>
            <w:sz w:val="22"/>
            <w:szCs w:val="22"/>
            <w:rtl/>
            <w:lang w:eastAsia="en-US"/>
          </w:rPr>
          <w:tab/>
        </w:r>
        <w:r w:rsidR="00BC3A91" w:rsidRPr="00FD7902">
          <w:rPr>
            <w:rStyle w:val="Hyperlink"/>
            <w:rFonts w:hint="eastAsia"/>
            <w:b/>
            <w:bCs/>
            <w:noProof/>
            <w:rtl/>
          </w:rPr>
          <w:t>הפעלת</w:t>
        </w:r>
        <w:r w:rsidR="00BC3A91" w:rsidRPr="00FD7902">
          <w:rPr>
            <w:rStyle w:val="Hyperlink"/>
            <w:b/>
            <w:bCs/>
            <w:noProof/>
            <w:rtl/>
          </w:rPr>
          <w:t xml:space="preserve"> </w:t>
        </w:r>
        <w:r w:rsidR="00BC3A91" w:rsidRPr="00FD7902">
          <w:rPr>
            <w:rStyle w:val="Hyperlink"/>
            <w:rFonts w:hint="eastAsia"/>
            <w:b/>
            <w:bCs/>
            <w:noProof/>
            <w:rtl/>
          </w:rPr>
          <w:t>קבלני</w:t>
        </w:r>
        <w:r w:rsidR="00BC3A91" w:rsidRPr="00FD7902">
          <w:rPr>
            <w:rStyle w:val="Hyperlink"/>
            <w:b/>
            <w:bCs/>
            <w:noProof/>
            <w:rtl/>
          </w:rPr>
          <w:t xml:space="preserve"> </w:t>
        </w:r>
        <w:r w:rsidR="00BC3A91" w:rsidRPr="00FD7902">
          <w:rPr>
            <w:rStyle w:val="Hyperlink"/>
            <w:rFonts w:hint="eastAsia"/>
            <w:b/>
            <w:bCs/>
            <w:noProof/>
            <w:rtl/>
          </w:rPr>
          <w:t>משנה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Toc334516879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28</w:t>
        </w:r>
        <w:r w:rsidR="00BC3A91">
          <w:rPr>
            <w:rStyle w:val="Hyperlink"/>
            <w:noProof/>
            <w:rtl/>
          </w:rPr>
          <w:fldChar w:fldCharType="end"/>
        </w:r>
      </w:hyperlink>
    </w:p>
    <w:p w:rsidR="00BC3A91" w:rsidRDefault="005B6ECC">
      <w:pPr>
        <w:pStyle w:val="TOC2"/>
        <w:tabs>
          <w:tab w:val="left" w:pos="800"/>
          <w:tab w:val="right" w:leader="dot" w:pos="8296"/>
        </w:tabs>
        <w:rPr>
          <w:rFonts w:eastAsiaTheme="minorEastAsia" w:cstheme="minorBidi"/>
          <w:b w:val="0"/>
          <w:bCs w:val="0"/>
          <w:noProof/>
          <w:sz w:val="22"/>
          <w:szCs w:val="22"/>
          <w:rtl/>
          <w:lang w:eastAsia="en-US"/>
        </w:rPr>
      </w:pPr>
      <w:hyperlink w:anchor="_Toc334516880" w:history="1">
        <w:r w:rsidR="00BC3A91" w:rsidRPr="00FD7902">
          <w:rPr>
            <w:rStyle w:val="Hyperlink"/>
            <w:noProof/>
            <w:rtl/>
          </w:rPr>
          <w:t>0.10</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שלבי</w:t>
        </w:r>
        <w:r w:rsidR="00BC3A91" w:rsidRPr="00FD7902">
          <w:rPr>
            <w:rStyle w:val="Hyperlink"/>
            <w:noProof/>
            <w:rtl/>
          </w:rPr>
          <w:t xml:space="preserve"> </w:t>
        </w:r>
        <w:r w:rsidR="00BC3A91" w:rsidRPr="00FD7902">
          <w:rPr>
            <w:rStyle w:val="Hyperlink"/>
            <w:rFonts w:hint="eastAsia"/>
            <w:noProof/>
            <w:rtl/>
          </w:rPr>
          <w:t>בדיקת</w:t>
        </w:r>
        <w:r w:rsidR="00BC3A91" w:rsidRPr="00FD7902">
          <w:rPr>
            <w:rStyle w:val="Hyperlink"/>
            <w:noProof/>
            <w:rtl/>
          </w:rPr>
          <w:t xml:space="preserve"> </w:t>
        </w:r>
        <w:r w:rsidR="00BC3A91" w:rsidRPr="00FD7902">
          <w:rPr>
            <w:rStyle w:val="Hyperlink"/>
            <w:rFonts w:hint="eastAsia"/>
            <w:noProof/>
            <w:rtl/>
          </w:rPr>
          <w:t>ההצעות</w:t>
        </w:r>
        <w:r w:rsidR="00BC3A91" w:rsidRPr="00FD7902">
          <w:rPr>
            <w:rStyle w:val="Hyperlink"/>
            <w:noProof/>
            <w:rtl/>
          </w:rPr>
          <w:t xml:space="preserve">, </w:t>
        </w:r>
        <w:r w:rsidR="00BC3A91" w:rsidRPr="00FD7902">
          <w:rPr>
            <w:rStyle w:val="Hyperlink"/>
            <w:rFonts w:hint="eastAsia"/>
            <w:noProof/>
            <w:rtl/>
          </w:rPr>
          <w:t>הערכתן</w:t>
        </w:r>
        <w:r w:rsidR="00BC3A91" w:rsidRPr="00FD7902">
          <w:rPr>
            <w:rStyle w:val="Hyperlink"/>
            <w:noProof/>
            <w:rtl/>
          </w:rPr>
          <w:t xml:space="preserve"> </w:t>
        </w:r>
        <w:r w:rsidR="00BC3A91" w:rsidRPr="00FD7902">
          <w:rPr>
            <w:rStyle w:val="Hyperlink"/>
            <w:rFonts w:hint="eastAsia"/>
            <w:noProof/>
            <w:rtl/>
          </w:rPr>
          <w:t>ובחירת</w:t>
        </w:r>
        <w:r w:rsidR="00BC3A91" w:rsidRPr="00FD7902">
          <w:rPr>
            <w:rStyle w:val="Hyperlink"/>
            <w:noProof/>
            <w:rtl/>
          </w:rPr>
          <w:t xml:space="preserve"> </w:t>
        </w:r>
        <w:r w:rsidR="00BC3A91" w:rsidRPr="00FD7902">
          <w:rPr>
            <w:rStyle w:val="Hyperlink"/>
            <w:rFonts w:hint="eastAsia"/>
            <w:noProof/>
            <w:rtl/>
          </w:rPr>
          <w:t>הזוכה</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29</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81" w:history="1">
        <w:r w:rsidR="00BC3A91" w:rsidRPr="00FD7902">
          <w:rPr>
            <w:rStyle w:val="Hyperlink"/>
            <w:b/>
            <w:bCs/>
            <w:noProof/>
            <w14:scene3d>
              <w14:camera w14:prst="orthographicFront"/>
              <w14:lightRig w14:rig="threePt" w14:dir="t">
                <w14:rot w14:lat="0" w14:lon="0" w14:rev="0"/>
              </w14:lightRig>
            </w14:scene3d>
          </w:rPr>
          <w:t>0.10.1</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29</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82" w:history="1">
        <w:r w:rsidR="00BC3A91" w:rsidRPr="00FD7902">
          <w:rPr>
            <w:rStyle w:val="Hyperlink"/>
            <w:b/>
            <w:bCs/>
            <w:noProof/>
            <w14:scene3d>
              <w14:camera w14:prst="orthographicFront"/>
              <w14:lightRig w14:rig="threePt" w14:dir="t">
                <w14:rot w14:lat="0" w14:lon="0" w14:rev="0"/>
              </w14:lightRig>
            </w14:scene3d>
          </w:rPr>
          <w:t>0.10.2</w:t>
        </w:r>
        <w:r w:rsidR="00BC3A91">
          <w:rPr>
            <w:rFonts w:eastAsiaTheme="minorEastAsia" w:cstheme="minorBidi"/>
            <w:noProof/>
            <w:sz w:val="22"/>
            <w:szCs w:val="22"/>
            <w:rtl/>
            <w:lang w:eastAsia="en-US"/>
          </w:rPr>
          <w:tab/>
        </w:r>
        <w:r w:rsidR="00BC3A91" w:rsidRPr="00FD7902">
          <w:rPr>
            <w:rStyle w:val="Hyperlink"/>
            <w:rFonts w:hint="eastAsia"/>
            <w:b/>
            <w:bCs/>
            <w:noProof/>
            <w:rtl/>
          </w:rPr>
          <w:t>פירוט</w:t>
        </w:r>
        <w:r w:rsidR="00BC3A91" w:rsidRPr="00FD7902">
          <w:rPr>
            <w:rStyle w:val="Hyperlink"/>
            <w:b/>
            <w:bCs/>
            <w:noProof/>
            <w:rtl/>
          </w:rPr>
          <w:t xml:space="preserve"> </w:t>
        </w:r>
        <w:r w:rsidR="00BC3A91" w:rsidRPr="00FD7902">
          <w:rPr>
            <w:rStyle w:val="Hyperlink"/>
            <w:rFonts w:hint="eastAsia"/>
            <w:b/>
            <w:bCs/>
            <w:noProof/>
            <w:rtl/>
          </w:rPr>
          <w:t>שלבי</w:t>
        </w:r>
        <w:r w:rsidR="00BC3A91" w:rsidRPr="00FD7902">
          <w:rPr>
            <w:rStyle w:val="Hyperlink"/>
            <w:b/>
            <w:bCs/>
            <w:noProof/>
            <w:rtl/>
          </w:rPr>
          <w:t xml:space="preserve"> </w:t>
        </w:r>
        <w:r w:rsidR="00BC3A91" w:rsidRPr="00FD7902">
          <w:rPr>
            <w:rStyle w:val="Hyperlink"/>
            <w:rFonts w:hint="eastAsia"/>
            <w:b/>
            <w:bCs/>
            <w:noProof/>
            <w:rtl/>
          </w:rPr>
          <w:t>בדיקת</w:t>
        </w:r>
        <w:r w:rsidR="00BC3A91" w:rsidRPr="00FD7902">
          <w:rPr>
            <w:rStyle w:val="Hyperlink"/>
            <w:b/>
            <w:bCs/>
            <w:noProof/>
            <w:rtl/>
          </w:rPr>
          <w:t xml:space="preserve"> </w:t>
        </w:r>
        <w:r w:rsidR="00BC3A91" w:rsidRPr="00FD7902">
          <w:rPr>
            <w:rStyle w:val="Hyperlink"/>
            <w:rFonts w:hint="eastAsia"/>
            <w:b/>
            <w:bCs/>
            <w:noProof/>
            <w:rtl/>
          </w:rPr>
          <w:t>ההצעות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29</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83" w:history="1">
        <w:r w:rsidR="00BC3A91" w:rsidRPr="00FD7902">
          <w:rPr>
            <w:rStyle w:val="Hyperlink"/>
            <w:b/>
            <w:bCs/>
            <w:noProof/>
            <w14:scene3d>
              <w14:camera w14:prst="orthographicFront"/>
              <w14:lightRig w14:rig="threePt" w14:dir="t">
                <w14:rot w14:lat="0" w14:lon="0" w14:rev="0"/>
              </w14:lightRig>
            </w14:scene3d>
          </w:rPr>
          <w:t>0.10.3</w:t>
        </w:r>
        <w:r w:rsidR="00BC3A91">
          <w:rPr>
            <w:rFonts w:eastAsiaTheme="minorEastAsia" w:cstheme="minorBidi"/>
            <w:noProof/>
            <w:sz w:val="22"/>
            <w:szCs w:val="22"/>
            <w:rtl/>
            <w:lang w:eastAsia="en-US"/>
          </w:rPr>
          <w:tab/>
        </w:r>
        <w:r w:rsidR="00BC3A91" w:rsidRPr="00FD7902">
          <w:rPr>
            <w:rStyle w:val="Hyperlink"/>
            <w:rFonts w:hint="eastAsia"/>
            <w:b/>
            <w:bCs/>
            <w:noProof/>
            <w:rtl/>
          </w:rPr>
          <w:t>טבלת</w:t>
        </w:r>
        <w:r w:rsidR="00BC3A91" w:rsidRPr="00FD7902">
          <w:rPr>
            <w:rStyle w:val="Hyperlink"/>
            <w:b/>
            <w:bCs/>
            <w:noProof/>
            <w:rtl/>
          </w:rPr>
          <w:t xml:space="preserve"> </w:t>
        </w:r>
        <w:r w:rsidR="00BC3A91" w:rsidRPr="00FD7902">
          <w:rPr>
            <w:rStyle w:val="Hyperlink"/>
            <w:rFonts w:hint="eastAsia"/>
            <w:b/>
            <w:bCs/>
            <w:noProof/>
            <w:rtl/>
          </w:rPr>
          <w:t>משקלות</w:t>
        </w:r>
        <w:r w:rsidR="00BC3A91" w:rsidRPr="00FD7902">
          <w:rPr>
            <w:rStyle w:val="Hyperlink"/>
            <w:b/>
            <w:bCs/>
            <w:noProof/>
            <w:rtl/>
          </w:rPr>
          <w:t xml:space="preserve"> </w:t>
        </w:r>
        <w:r w:rsidR="00BC3A91" w:rsidRPr="00FD7902">
          <w:rPr>
            <w:rStyle w:val="Hyperlink"/>
            <w:rFonts w:hint="eastAsia"/>
            <w:b/>
            <w:bCs/>
            <w:noProof/>
            <w:rtl/>
          </w:rPr>
          <w:t>איכות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32</w:t>
        </w:r>
        <w:r w:rsidR="00BC3A91">
          <w:rPr>
            <w:rStyle w:val="Hyperlink"/>
            <w:noProof/>
            <w:rtl/>
          </w:rPr>
          <w:fldChar w:fldCharType="end"/>
        </w:r>
      </w:hyperlink>
    </w:p>
    <w:p w:rsidR="00BC3A91" w:rsidRDefault="005B6ECC">
      <w:pPr>
        <w:pStyle w:val="TOC2"/>
        <w:tabs>
          <w:tab w:val="left" w:pos="800"/>
          <w:tab w:val="right" w:leader="dot" w:pos="8296"/>
        </w:tabs>
        <w:rPr>
          <w:rFonts w:eastAsiaTheme="minorEastAsia" w:cstheme="minorBidi"/>
          <w:b w:val="0"/>
          <w:bCs w:val="0"/>
          <w:noProof/>
          <w:sz w:val="22"/>
          <w:szCs w:val="22"/>
          <w:rtl/>
          <w:lang w:eastAsia="en-US"/>
        </w:rPr>
      </w:pPr>
      <w:hyperlink w:anchor="_Toc334516884" w:history="1">
        <w:r w:rsidR="00BC3A91" w:rsidRPr="00FD7902">
          <w:rPr>
            <w:rStyle w:val="Hyperlink"/>
            <w:noProof/>
          </w:rPr>
          <w:t>0.11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סמכות</w:t>
        </w:r>
        <w:r w:rsidR="00BC3A91" w:rsidRPr="00FD7902">
          <w:rPr>
            <w:rStyle w:val="Hyperlink"/>
            <w:noProof/>
            <w:rtl/>
          </w:rPr>
          <w:t xml:space="preserve"> </w:t>
        </w:r>
        <w:r w:rsidR="00BC3A91" w:rsidRPr="00FD7902">
          <w:rPr>
            <w:rStyle w:val="Hyperlink"/>
            <w:rFonts w:hint="eastAsia"/>
            <w:noProof/>
            <w:rtl/>
          </w:rPr>
          <w:t>השיפוט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5B6ECC">
      <w:pPr>
        <w:pStyle w:val="TOC2"/>
        <w:tabs>
          <w:tab w:val="left" w:pos="800"/>
          <w:tab w:val="right" w:leader="dot" w:pos="8296"/>
        </w:tabs>
        <w:rPr>
          <w:rFonts w:eastAsiaTheme="minorEastAsia" w:cstheme="minorBidi"/>
          <w:b w:val="0"/>
          <w:bCs w:val="0"/>
          <w:noProof/>
          <w:sz w:val="22"/>
          <w:szCs w:val="22"/>
          <w:rtl/>
          <w:lang w:eastAsia="en-US"/>
        </w:rPr>
      </w:pPr>
      <w:hyperlink w:anchor="_Toc334516885" w:history="1">
        <w:r w:rsidR="00BC3A91" w:rsidRPr="00FD7902">
          <w:rPr>
            <w:rStyle w:val="Hyperlink"/>
            <w:noProof/>
          </w:rPr>
          <w:t>0.12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מחירים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5B6ECC">
      <w:pPr>
        <w:pStyle w:val="TOC2"/>
        <w:tabs>
          <w:tab w:val="left" w:pos="800"/>
          <w:tab w:val="right" w:leader="dot" w:pos="8296"/>
        </w:tabs>
        <w:rPr>
          <w:rFonts w:eastAsiaTheme="minorEastAsia" w:cstheme="minorBidi"/>
          <w:b w:val="0"/>
          <w:bCs w:val="0"/>
          <w:noProof/>
          <w:sz w:val="22"/>
          <w:szCs w:val="22"/>
          <w:rtl/>
          <w:lang w:eastAsia="en-US"/>
        </w:rPr>
      </w:pPr>
      <w:hyperlink w:anchor="_Toc334516886" w:history="1">
        <w:r w:rsidR="00BC3A91" w:rsidRPr="00FD7902">
          <w:rPr>
            <w:rStyle w:val="Hyperlink"/>
            <w:noProof/>
            <w:rtl/>
          </w:rPr>
          <w:t>0.13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שפת</w:t>
        </w:r>
        <w:r w:rsidR="00BC3A91" w:rsidRPr="00FD7902">
          <w:rPr>
            <w:rStyle w:val="Hyperlink"/>
            <w:noProof/>
            <w:rtl/>
          </w:rPr>
          <w:t xml:space="preserve"> </w:t>
        </w:r>
        <w:r w:rsidR="00BC3A91" w:rsidRPr="00FD7902">
          <w:rPr>
            <w:rStyle w:val="Hyperlink"/>
            <w:rFonts w:hint="eastAsia"/>
            <w:noProof/>
            <w:rtl/>
          </w:rPr>
          <w:t>הצעה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5B6ECC">
      <w:pPr>
        <w:pStyle w:val="TOC2"/>
        <w:tabs>
          <w:tab w:val="left" w:pos="800"/>
          <w:tab w:val="right" w:leader="dot" w:pos="8296"/>
        </w:tabs>
        <w:rPr>
          <w:rFonts w:eastAsiaTheme="minorEastAsia" w:cstheme="minorBidi"/>
          <w:b w:val="0"/>
          <w:bCs w:val="0"/>
          <w:noProof/>
          <w:sz w:val="22"/>
          <w:szCs w:val="22"/>
          <w:rtl/>
          <w:lang w:eastAsia="en-US"/>
        </w:rPr>
      </w:pPr>
      <w:hyperlink w:anchor="_Toc334516887" w:history="1">
        <w:r w:rsidR="00BC3A91" w:rsidRPr="00FD7902">
          <w:rPr>
            <w:rStyle w:val="Hyperlink"/>
            <w:noProof/>
            <w:rtl/>
          </w:rPr>
          <w:t>0.14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תיחור</w:t>
        </w:r>
        <w:r w:rsidR="00BC3A91" w:rsidRPr="00FD7902">
          <w:rPr>
            <w:rStyle w:val="Hyperlink"/>
            <w:noProof/>
            <w:rtl/>
          </w:rPr>
          <w:t xml:space="preserve"> </w:t>
        </w:r>
        <w:r w:rsidR="00BC3A91" w:rsidRPr="00FD7902">
          <w:rPr>
            <w:rStyle w:val="Hyperlink"/>
            <w:rFonts w:hint="eastAsia"/>
            <w:noProof/>
            <w:rtl/>
          </w:rPr>
          <w:t>דינאמי</w:t>
        </w:r>
        <w:r w:rsidR="00BC3A91" w:rsidRPr="00FD7902">
          <w:rPr>
            <w:rStyle w:val="Hyperlink"/>
            <w:noProof/>
            <w:rtl/>
          </w:rPr>
          <w:t xml:space="preserve"> </w:t>
        </w:r>
        <w:r w:rsidR="00BC3A91" w:rsidRPr="00FD7902">
          <w:rPr>
            <w:rStyle w:val="Hyperlink"/>
            <w:rFonts w:hint="eastAsia"/>
            <w:noProof/>
            <w:rtl/>
          </w:rPr>
          <w:t>מקוון</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88" w:history="1">
        <w:r w:rsidR="00BC3A91" w:rsidRPr="00FD7902">
          <w:rPr>
            <w:rStyle w:val="Hyperlink"/>
            <w:b/>
            <w:bCs/>
            <w:noProof/>
            <w14:scene3d>
              <w14:camera w14:prst="orthographicFront"/>
              <w14:lightRig w14:rig="threePt" w14:dir="t">
                <w14:rot w14:lat="0" w14:lon="0" w14:rev="0"/>
              </w14:lightRig>
            </w14:scene3d>
          </w:rPr>
          <w:t>0.14.1</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33</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89" w:history="1">
        <w:r w:rsidR="00BC3A91" w:rsidRPr="00FD7902">
          <w:rPr>
            <w:rStyle w:val="Hyperlink"/>
            <w:b/>
            <w:bCs/>
            <w:noProof/>
            <w14:scene3d>
              <w14:camera w14:prst="orthographicFront"/>
              <w14:lightRig w14:rig="threePt" w14:dir="t">
                <w14:rot w14:lat="0" w14:lon="0" w14:rev="0"/>
              </w14:lightRig>
            </w14:scene3d>
          </w:rPr>
          <w:t>0.14.2</w:t>
        </w:r>
        <w:r w:rsidR="00BC3A91">
          <w:rPr>
            <w:rFonts w:eastAsiaTheme="minorEastAsia" w:cstheme="minorBidi"/>
            <w:noProof/>
            <w:sz w:val="22"/>
            <w:szCs w:val="22"/>
            <w:rtl/>
            <w:lang w:eastAsia="en-US"/>
          </w:rPr>
          <w:tab/>
        </w:r>
        <w:r w:rsidR="00BC3A91" w:rsidRPr="00FD7902">
          <w:rPr>
            <w:rStyle w:val="Hyperlink"/>
            <w:rFonts w:hint="eastAsia"/>
            <w:b/>
            <w:bCs/>
            <w:noProof/>
            <w:rtl/>
          </w:rPr>
          <w:t>כרטיס</w:t>
        </w:r>
        <w:r w:rsidR="00BC3A91" w:rsidRPr="00FD7902">
          <w:rPr>
            <w:rStyle w:val="Hyperlink"/>
            <w:b/>
            <w:bCs/>
            <w:noProof/>
            <w:rtl/>
          </w:rPr>
          <w:t xml:space="preserve"> </w:t>
        </w:r>
        <w:r w:rsidR="00BC3A91" w:rsidRPr="00FD7902">
          <w:rPr>
            <w:rStyle w:val="Hyperlink"/>
            <w:rFonts w:hint="eastAsia"/>
            <w:b/>
            <w:bCs/>
            <w:noProof/>
            <w:rtl/>
          </w:rPr>
          <w:t>חכם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Toc334516889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34</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0" w:history="1">
        <w:r w:rsidR="00BC3A91" w:rsidRPr="00FD7902">
          <w:rPr>
            <w:rStyle w:val="Hyperlink"/>
            <w:b/>
            <w:bCs/>
            <w:noProof/>
            <w:rtl/>
            <w14:scene3d>
              <w14:camera w14:prst="orthographicFront"/>
              <w14:lightRig w14:rig="threePt" w14:dir="t">
                <w14:rot w14:lat="0" w14:lon="0" w14:rev="0"/>
              </w14:lightRig>
            </w14:scene3d>
          </w:rPr>
          <w:t>0.14.3</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sidRPr="00FD7902">
          <w:rPr>
            <w:rStyle w:val="Hyperlink"/>
            <w:b/>
            <w:bCs/>
            <w:noProof/>
            <w:rtl/>
          </w:rPr>
          <w:t xml:space="preserve"> </w:t>
        </w:r>
        <w:r w:rsidR="00BC3A91" w:rsidRPr="00FD7902">
          <w:rPr>
            <w:rStyle w:val="Hyperlink"/>
            <w:rFonts w:hint="eastAsia"/>
            <w:b/>
            <w:bCs/>
            <w:noProof/>
            <w:rtl/>
          </w:rPr>
          <w:t>התיחור</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36</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1" w:history="1">
        <w:r w:rsidR="00BC3A91" w:rsidRPr="00FD7902">
          <w:rPr>
            <w:rStyle w:val="Hyperlink"/>
            <w:b/>
            <w:bCs/>
            <w:noProof/>
            <w14:scene3d>
              <w14:camera w14:prst="orthographicFront"/>
              <w14:lightRig w14:rig="threePt" w14:dir="t">
                <w14:rot w14:lat="0" w14:lon="0" w14:rev="0"/>
              </w14:lightRig>
            </w14:scene3d>
          </w:rPr>
          <w:t>0.14.4</w:t>
        </w:r>
        <w:r w:rsidR="00BC3A91">
          <w:rPr>
            <w:rFonts w:eastAsiaTheme="minorEastAsia" w:cstheme="minorBidi"/>
            <w:noProof/>
            <w:sz w:val="22"/>
            <w:szCs w:val="22"/>
            <w:rtl/>
            <w:lang w:eastAsia="en-US"/>
          </w:rPr>
          <w:tab/>
        </w:r>
        <w:r w:rsidR="00BC3A91" w:rsidRPr="00FD7902">
          <w:rPr>
            <w:rStyle w:val="Hyperlink"/>
            <w:rFonts w:hint="eastAsia"/>
            <w:b/>
            <w:bCs/>
            <w:noProof/>
            <w:rtl/>
          </w:rPr>
          <w:t>מועד</w:t>
        </w:r>
        <w:r w:rsidR="00BC3A91" w:rsidRPr="00FD7902">
          <w:rPr>
            <w:rStyle w:val="Hyperlink"/>
            <w:b/>
            <w:bCs/>
            <w:noProof/>
            <w:rtl/>
          </w:rPr>
          <w:t xml:space="preserve"> </w:t>
        </w:r>
        <w:r w:rsidR="00BC3A91" w:rsidRPr="00FD7902">
          <w:rPr>
            <w:rStyle w:val="Hyperlink"/>
            <w:rFonts w:hint="eastAsia"/>
            <w:b/>
            <w:bCs/>
            <w:noProof/>
            <w:rtl/>
          </w:rPr>
          <w:t>המכרז</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sidRPr="00FD7902">
          <w:rPr>
            <w:rStyle w:val="Hyperlink"/>
            <w:b/>
            <w:bCs/>
            <w:noProof/>
            <w:rtl/>
          </w:rPr>
          <w:t xml:space="preserve">, </w:t>
        </w:r>
        <w:r w:rsidR="00BC3A91" w:rsidRPr="00FD7902">
          <w:rPr>
            <w:rStyle w:val="Hyperlink"/>
            <w:rFonts w:hint="eastAsia"/>
            <w:b/>
            <w:bCs/>
            <w:noProof/>
            <w:rtl/>
          </w:rPr>
          <w:t>שעת</w:t>
        </w:r>
        <w:r w:rsidR="00BC3A91" w:rsidRPr="00FD7902">
          <w:rPr>
            <w:rStyle w:val="Hyperlink"/>
            <w:b/>
            <w:bCs/>
            <w:noProof/>
            <w:rtl/>
          </w:rPr>
          <w:t xml:space="preserve"> </w:t>
        </w:r>
        <w:r w:rsidR="00BC3A91" w:rsidRPr="00FD7902">
          <w:rPr>
            <w:rStyle w:val="Hyperlink"/>
            <w:rFonts w:hint="eastAsia"/>
            <w:b/>
            <w:bCs/>
            <w:noProof/>
            <w:rtl/>
          </w:rPr>
          <w:t>הפתיחה</w:t>
        </w:r>
        <w:r w:rsidR="00BC3A91" w:rsidRPr="00FD7902">
          <w:rPr>
            <w:rStyle w:val="Hyperlink"/>
            <w:b/>
            <w:bCs/>
            <w:noProof/>
            <w:rtl/>
          </w:rPr>
          <w:t xml:space="preserve"> </w:t>
        </w:r>
        <w:r w:rsidR="00BC3A91" w:rsidRPr="00FD7902">
          <w:rPr>
            <w:rStyle w:val="Hyperlink"/>
            <w:rFonts w:hint="eastAsia"/>
            <w:b/>
            <w:bCs/>
            <w:noProof/>
            <w:rtl/>
          </w:rPr>
          <w:t>ושעת</w:t>
        </w:r>
        <w:r w:rsidR="00BC3A91" w:rsidRPr="00FD7902">
          <w:rPr>
            <w:rStyle w:val="Hyperlink"/>
            <w:b/>
            <w:bCs/>
            <w:noProof/>
            <w:rtl/>
          </w:rPr>
          <w:t xml:space="preserve"> </w:t>
        </w:r>
        <w:r w:rsidR="00BC3A91" w:rsidRPr="00FD7902">
          <w:rPr>
            <w:rStyle w:val="Hyperlink"/>
            <w:rFonts w:hint="eastAsia"/>
            <w:b/>
            <w:bCs/>
            <w:noProof/>
            <w:rtl/>
          </w:rPr>
          <w:t>הסגירה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36</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2" w:history="1">
        <w:r w:rsidR="00BC3A91" w:rsidRPr="00FD7902">
          <w:rPr>
            <w:rStyle w:val="Hyperlink"/>
            <w:b/>
            <w:bCs/>
            <w:noProof/>
            <w:rtl/>
            <w14:scene3d>
              <w14:camera w14:prst="orthographicFront"/>
              <w14:lightRig w14:rig="threePt" w14:dir="t">
                <w14:rot w14:lat="0" w14:lon="0" w14:rev="0"/>
              </w14:lightRig>
            </w14:scene3d>
          </w:rPr>
          <w:t>0.14.5</w:t>
        </w:r>
        <w:r w:rsidR="00BC3A91">
          <w:rPr>
            <w:rFonts w:eastAsiaTheme="minorEastAsia" w:cstheme="minorBidi"/>
            <w:noProof/>
            <w:sz w:val="22"/>
            <w:szCs w:val="22"/>
            <w:rtl/>
            <w:lang w:eastAsia="en-US"/>
          </w:rPr>
          <w:tab/>
        </w:r>
        <w:r w:rsidR="00BC3A91" w:rsidRPr="00FD7902">
          <w:rPr>
            <w:rStyle w:val="Hyperlink"/>
            <w:rFonts w:hint="eastAsia"/>
            <w:b/>
            <w:bCs/>
            <w:noProof/>
            <w:rtl/>
          </w:rPr>
          <w:t>אופן</w:t>
        </w:r>
        <w:r w:rsidR="00BC3A91" w:rsidRPr="00FD7902">
          <w:rPr>
            <w:rStyle w:val="Hyperlink"/>
            <w:b/>
            <w:bCs/>
            <w:noProof/>
            <w:rtl/>
          </w:rPr>
          <w:t xml:space="preserve"> </w:t>
        </w:r>
        <w:r w:rsidR="00BC3A91" w:rsidRPr="00FD7902">
          <w:rPr>
            <w:rStyle w:val="Hyperlink"/>
            <w:rFonts w:hint="eastAsia"/>
            <w:b/>
            <w:bCs/>
            <w:noProof/>
            <w:rtl/>
          </w:rPr>
          <w:t>קיום</w:t>
        </w:r>
        <w:r w:rsidR="00BC3A91" w:rsidRPr="00FD7902">
          <w:rPr>
            <w:rStyle w:val="Hyperlink"/>
            <w:b/>
            <w:bCs/>
            <w:noProof/>
            <w:rtl/>
          </w:rPr>
          <w:t xml:space="preserve"> </w:t>
        </w:r>
        <w:r w:rsidR="00BC3A91" w:rsidRPr="00FD7902">
          <w:rPr>
            <w:rStyle w:val="Hyperlink"/>
            <w:rFonts w:hint="eastAsia"/>
            <w:b/>
            <w:bCs/>
            <w:noProof/>
            <w:rtl/>
          </w:rPr>
          <w:t>התיחור</w:t>
        </w:r>
        <w:r w:rsidR="00BC3A91" w:rsidRPr="00FD7902">
          <w:rPr>
            <w:rStyle w:val="Hyperlink"/>
            <w:b/>
            <w:bCs/>
            <w:noProof/>
            <w:rtl/>
          </w:rPr>
          <w:t xml:space="preserve"> </w:t>
        </w:r>
        <w:r w:rsidR="00BC3A91" w:rsidRPr="00FD7902">
          <w:rPr>
            <w:rStyle w:val="Hyperlink"/>
            <w:rFonts w:hint="eastAsia"/>
            <w:b/>
            <w:bCs/>
            <w:noProof/>
            <w:rtl/>
          </w:rPr>
          <w:t>הדינאמי</w:t>
        </w:r>
        <w:r w:rsidR="00BC3A91" w:rsidRPr="00FD7902">
          <w:rPr>
            <w:rStyle w:val="Hyperlink"/>
            <w:b/>
            <w:bCs/>
            <w:noProof/>
            <w:rtl/>
          </w:rPr>
          <w:t xml:space="preserve"> </w:t>
        </w:r>
        <w:r w:rsidR="00BC3A91" w:rsidRPr="00FD7902">
          <w:rPr>
            <w:rStyle w:val="Hyperlink"/>
            <w:rFonts w:hint="eastAsia"/>
            <w:b/>
            <w:bCs/>
            <w:noProof/>
            <w:rtl/>
          </w:rPr>
          <w:t>המקוון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37</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3" w:history="1">
        <w:r w:rsidR="00BC3A91" w:rsidRPr="00FD7902">
          <w:rPr>
            <w:rStyle w:val="Hyperlink"/>
            <w:b/>
            <w:bCs/>
            <w:noProof/>
            <w14:scene3d>
              <w14:camera w14:prst="orthographicFront"/>
              <w14:lightRig w14:rig="threePt" w14:dir="t">
                <w14:rot w14:lat="0" w14:lon="0" w14:rev="0"/>
              </w14:lightRig>
            </w14:scene3d>
          </w:rPr>
          <w:t>0.14.6</w:t>
        </w:r>
        <w:r w:rsidR="00BC3A91">
          <w:rPr>
            <w:rFonts w:eastAsiaTheme="minorEastAsia" w:cstheme="minorBidi"/>
            <w:noProof/>
            <w:sz w:val="22"/>
            <w:szCs w:val="22"/>
            <w:rtl/>
            <w:lang w:eastAsia="en-US"/>
          </w:rPr>
          <w:tab/>
        </w:r>
        <w:r w:rsidR="00BC3A91" w:rsidRPr="00FD7902">
          <w:rPr>
            <w:rStyle w:val="Hyperlink"/>
            <w:rFonts w:hint="eastAsia"/>
            <w:b/>
            <w:bCs/>
            <w:noProof/>
            <w:rtl/>
          </w:rPr>
          <w:t>הכרזה</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מציע</w:t>
        </w:r>
        <w:r w:rsidR="00BC3A91" w:rsidRPr="00FD7902">
          <w:rPr>
            <w:rStyle w:val="Hyperlink"/>
            <w:b/>
            <w:bCs/>
            <w:noProof/>
            <w:rtl/>
          </w:rPr>
          <w:t xml:space="preserve"> </w:t>
        </w:r>
        <w:r w:rsidR="00BC3A91" w:rsidRPr="00FD7902">
          <w:rPr>
            <w:rStyle w:val="Hyperlink"/>
            <w:rFonts w:hint="eastAsia"/>
            <w:b/>
            <w:bCs/>
            <w:noProof/>
            <w:rtl/>
          </w:rPr>
          <w:t>זוכה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39</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4" w:history="1">
        <w:r w:rsidR="00BC3A91" w:rsidRPr="00FD7902">
          <w:rPr>
            <w:rStyle w:val="Hyperlink"/>
            <w:b/>
            <w:bCs/>
            <w:noProof/>
            <w:rtl/>
            <w14:scene3d>
              <w14:camera w14:prst="orthographicFront"/>
              <w14:lightRig w14:rig="threePt" w14:dir="t">
                <w14:rot w14:lat="0" w14:lon="0" w14:rev="0"/>
              </w14:lightRig>
            </w14:scene3d>
          </w:rPr>
          <w:t>0.14.7</w:t>
        </w:r>
        <w:r w:rsidR="00BC3A91">
          <w:rPr>
            <w:rFonts w:eastAsiaTheme="minorEastAsia" w:cstheme="minorBidi"/>
            <w:noProof/>
            <w:sz w:val="22"/>
            <w:szCs w:val="22"/>
            <w:rtl/>
            <w:lang w:eastAsia="en-US"/>
          </w:rPr>
          <w:tab/>
        </w:r>
        <w:r w:rsidR="00BC3A91" w:rsidRPr="00FD7902">
          <w:rPr>
            <w:rStyle w:val="Hyperlink"/>
            <w:rFonts w:hint="eastAsia"/>
            <w:b/>
            <w:bCs/>
            <w:noProof/>
            <w:rtl/>
          </w:rPr>
          <w:t>הדרכה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39</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5" w:history="1">
        <w:r w:rsidR="00BC3A91" w:rsidRPr="00FD7902">
          <w:rPr>
            <w:rStyle w:val="Hyperlink"/>
            <w:b/>
            <w:bCs/>
            <w:noProof/>
            <w14:scene3d>
              <w14:camera w14:prst="orthographicFront"/>
              <w14:lightRig w14:rig="threePt" w14:dir="t">
                <w14:rot w14:lat="0" w14:lon="0" w14:rev="0"/>
              </w14:lightRig>
            </w14:scene3d>
          </w:rPr>
          <w:t>0.14.8</w:t>
        </w:r>
        <w:r w:rsidR="00BC3A91">
          <w:rPr>
            <w:rFonts w:eastAsiaTheme="minorEastAsia" w:cstheme="minorBidi"/>
            <w:noProof/>
            <w:sz w:val="22"/>
            <w:szCs w:val="22"/>
            <w:rtl/>
            <w:lang w:eastAsia="en-US"/>
          </w:rPr>
          <w:tab/>
        </w:r>
        <w:r w:rsidR="00BC3A91" w:rsidRPr="00FD7902">
          <w:rPr>
            <w:rStyle w:val="Hyperlink"/>
            <w:rFonts w:hint="eastAsia"/>
            <w:b/>
            <w:bCs/>
            <w:noProof/>
            <w:rtl/>
          </w:rPr>
          <w:t>תיחור</w:t>
        </w:r>
        <w:r w:rsidR="00BC3A91" w:rsidRPr="00FD7902">
          <w:rPr>
            <w:rStyle w:val="Hyperlink"/>
            <w:b/>
            <w:bCs/>
            <w:noProof/>
            <w:rtl/>
          </w:rPr>
          <w:t xml:space="preserve"> </w:t>
        </w:r>
        <w:r w:rsidR="00BC3A91" w:rsidRPr="00FD7902">
          <w:rPr>
            <w:rStyle w:val="Hyperlink"/>
            <w:rFonts w:hint="eastAsia"/>
            <w:b/>
            <w:bCs/>
            <w:noProof/>
            <w:rtl/>
          </w:rPr>
          <w:t>מדמה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39</w:t>
        </w:r>
        <w:r w:rsidR="00BC3A91">
          <w:rPr>
            <w:rStyle w:val="Hyperlink"/>
            <w:noProof/>
            <w:rtl/>
          </w:rPr>
          <w:fldChar w:fldCharType="end"/>
        </w:r>
      </w:hyperlink>
    </w:p>
    <w:p w:rsidR="00BC3A91" w:rsidRDefault="005B6ECC">
      <w:pPr>
        <w:pStyle w:val="TOC2"/>
        <w:tabs>
          <w:tab w:val="left" w:pos="800"/>
          <w:tab w:val="right" w:leader="dot" w:pos="8296"/>
        </w:tabs>
        <w:rPr>
          <w:rFonts w:eastAsiaTheme="minorEastAsia" w:cstheme="minorBidi"/>
          <w:b w:val="0"/>
          <w:bCs w:val="0"/>
          <w:noProof/>
          <w:sz w:val="22"/>
          <w:szCs w:val="22"/>
          <w:rtl/>
          <w:lang w:eastAsia="en-US"/>
        </w:rPr>
      </w:pPr>
      <w:hyperlink w:anchor="_Toc334516896" w:history="1">
        <w:r w:rsidR="00BC3A91" w:rsidRPr="00FD7902">
          <w:rPr>
            <w:rStyle w:val="Hyperlink"/>
            <w:noProof/>
            <w:rtl/>
          </w:rPr>
          <w:t>0.15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סיווג</w:t>
        </w:r>
        <w:r w:rsidR="00BC3A91" w:rsidRPr="00FD7902">
          <w:rPr>
            <w:rStyle w:val="Hyperlink"/>
            <w:noProof/>
            <w:rtl/>
          </w:rPr>
          <w:t xml:space="preserve"> </w:t>
        </w:r>
        <w:r w:rsidR="00BC3A91" w:rsidRPr="00FD7902">
          <w:rPr>
            <w:rStyle w:val="Hyperlink"/>
            <w:rFonts w:hint="eastAsia"/>
            <w:noProof/>
            <w:rtl/>
          </w:rPr>
          <w:t>בטחוני</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7" w:history="1">
        <w:r w:rsidR="00BC3A91" w:rsidRPr="00FD7902">
          <w:rPr>
            <w:rStyle w:val="Hyperlink"/>
            <w:b/>
            <w:bCs/>
            <w:noProof/>
            <w14:scene3d>
              <w14:camera w14:prst="orthographicFront"/>
              <w14:lightRig w14:rig="threePt" w14:dir="t">
                <w14:rot w14:lat="0" w14:lon="0" w14:rev="0"/>
              </w14:lightRig>
            </w14:scene3d>
          </w:rPr>
          <w:t>0.15.1</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אתרים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8" w:history="1">
        <w:r w:rsidR="00BC3A91" w:rsidRPr="00FD7902">
          <w:rPr>
            <w:rStyle w:val="Hyperlink"/>
            <w:b/>
            <w:bCs/>
            <w:noProof/>
            <w14:scene3d>
              <w14:camera w14:prst="orthographicFront"/>
              <w14:lightRig w14:rig="threePt" w14:dir="t">
                <w14:rot w14:lat="0" w14:lon="0" w14:rev="0"/>
              </w14:lightRig>
            </w14:scene3d>
          </w:rPr>
          <w:t>0.15.2</w:t>
        </w:r>
        <w:r w:rsidR="00BC3A91">
          <w:rPr>
            <w:rFonts w:eastAsiaTheme="minorEastAsia" w:cstheme="minorBidi"/>
            <w:noProof/>
            <w:sz w:val="22"/>
            <w:szCs w:val="22"/>
            <w:rtl/>
            <w:lang w:eastAsia="en-US"/>
          </w:rPr>
          <w:tab/>
        </w:r>
        <w:r w:rsidR="00BC3A91" w:rsidRPr="00FD7902">
          <w:rPr>
            <w:rStyle w:val="Hyperlink"/>
            <w:rFonts w:hint="eastAsia"/>
            <w:b/>
            <w:bCs/>
            <w:noProof/>
            <w:rtl/>
          </w:rPr>
          <w:t>התחייבויות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899" w:history="1">
        <w:r w:rsidR="00BC3A91" w:rsidRPr="00FD7902">
          <w:rPr>
            <w:rStyle w:val="Hyperlink"/>
            <w:b/>
            <w:bCs/>
            <w:noProof/>
            <w14:scene3d>
              <w14:camera w14:prst="orthographicFront"/>
              <w14:lightRig w14:rig="threePt" w14:dir="t">
                <w14:rot w14:lat="0" w14:lon="0" w14:rev="0"/>
              </w14:lightRig>
            </w14:scene3d>
          </w:rPr>
          <w:t>0.15.3</w:t>
        </w:r>
        <w:r w:rsidR="00BC3A91">
          <w:rPr>
            <w:rFonts w:eastAsiaTheme="minorEastAsia" w:cstheme="minorBidi"/>
            <w:noProof/>
            <w:sz w:val="22"/>
            <w:szCs w:val="22"/>
            <w:rtl/>
            <w:lang w:eastAsia="en-US"/>
          </w:rPr>
          <w:tab/>
        </w:r>
        <w:r w:rsidR="00BC3A91" w:rsidRPr="00FD7902">
          <w:rPr>
            <w:rStyle w:val="Hyperlink"/>
            <w:rFonts w:hint="eastAsia"/>
            <w:b/>
            <w:bCs/>
            <w:noProof/>
            <w:rtl/>
          </w:rPr>
          <w:t>פרטי</w:t>
        </w:r>
        <w:r w:rsidR="00BC3A91" w:rsidRPr="00FD7902">
          <w:rPr>
            <w:rStyle w:val="Hyperlink"/>
            <w:b/>
            <w:bCs/>
            <w:noProof/>
            <w:rtl/>
          </w:rPr>
          <w:t xml:space="preserve"> </w:t>
        </w:r>
        <w:r w:rsidR="00BC3A91" w:rsidRPr="00FD7902">
          <w:rPr>
            <w:rStyle w:val="Hyperlink"/>
            <w:rFonts w:hint="eastAsia"/>
            <w:b/>
            <w:bCs/>
            <w:noProof/>
            <w:rtl/>
          </w:rPr>
          <w:t>עובדים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Toc334516899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900" w:history="1">
        <w:r w:rsidR="00BC3A91" w:rsidRPr="00FD7902">
          <w:rPr>
            <w:rStyle w:val="Hyperlink"/>
            <w:b/>
            <w:bCs/>
            <w:noProof/>
            <w:rtl/>
            <w14:scene3d>
              <w14:camera w14:prst="orthographicFront"/>
              <w14:lightRig w14:rig="threePt" w14:dir="t">
                <w14:rot w14:lat="0" w14:lon="0" w14:rev="0"/>
              </w14:lightRig>
            </w14:scene3d>
          </w:rPr>
          <w:t>0.15.4</w:t>
        </w:r>
        <w:r w:rsidR="00BC3A91">
          <w:rPr>
            <w:rFonts w:eastAsiaTheme="minorEastAsia" w:cstheme="minorBidi"/>
            <w:noProof/>
            <w:sz w:val="22"/>
            <w:szCs w:val="22"/>
            <w:rtl/>
            <w:lang w:eastAsia="en-US"/>
          </w:rPr>
          <w:tab/>
        </w:r>
        <w:r w:rsidR="00BC3A91" w:rsidRPr="00FD7902">
          <w:rPr>
            <w:rStyle w:val="Hyperlink"/>
            <w:rFonts w:hint="eastAsia"/>
            <w:b/>
            <w:bCs/>
            <w:noProof/>
            <w:rtl/>
          </w:rPr>
          <w:t>לוחות</w:t>
        </w:r>
        <w:r w:rsidR="00BC3A91" w:rsidRPr="00FD7902">
          <w:rPr>
            <w:rStyle w:val="Hyperlink"/>
            <w:b/>
            <w:bCs/>
            <w:noProof/>
            <w:rtl/>
          </w:rPr>
          <w:t xml:space="preserve"> </w:t>
        </w:r>
        <w:r w:rsidR="00BC3A91" w:rsidRPr="00FD7902">
          <w:rPr>
            <w:rStyle w:val="Hyperlink"/>
            <w:rFonts w:hint="eastAsia"/>
            <w:b/>
            <w:bCs/>
            <w:noProof/>
            <w:rtl/>
          </w:rPr>
          <w:t>זמנים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901" w:history="1">
        <w:r w:rsidR="00BC3A91" w:rsidRPr="00FD7902">
          <w:rPr>
            <w:rStyle w:val="Hyperlink"/>
            <w:b/>
            <w:bCs/>
            <w:noProof/>
            <w14:scene3d>
              <w14:camera w14:prst="orthographicFront"/>
              <w14:lightRig w14:rig="threePt" w14:dir="t">
                <w14:rot w14:lat="0" w14:lon="0" w14:rev="0"/>
              </w14:lightRig>
            </w14:scene3d>
          </w:rPr>
          <w:t>0.15.5</w:t>
        </w:r>
        <w:r w:rsidR="00BC3A91">
          <w:rPr>
            <w:rFonts w:eastAsiaTheme="minorEastAsia" w:cstheme="minorBidi"/>
            <w:noProof/>
            <w:sz w:val="22"/>
            <w:szCs w:val="22"/>
            <w:rtl/>
            <w:lang w:eastAsia="en-US"/>
          </w:rPr>
          <w:tab/>
        </w:r>
        <w:r w:rsidR="00BC3A91" w:rsidRPr="00FD7902">
          <w:rPr>
            <w:rStyle w:val="Hyperlink"/>
            <w:rFonts w:hint="eastAsia"/>
            <w:b/>
            <w:bCs/>
            <w:noProof/>
            <w:rtl/>
          </w:rPr>
          <w:t>חומרי</w:t>
        </w:r>
        <w:r w:rsidR="00BC3A91" w:rsidRPr="00FD7902">
          <w:rPr>
            <w:rStyle w:val="Hyperlink"/>
            <w:b/>
            <w:bCs/>
            <w:noProof/>
            <w:rtl/>
          </w:rPr>
          <w:t xml:space="preserve"> </w:t>
        </w:r>
        <w:r w:rsidR="00BC3A91" w:rsidRPr="00FD7902">
          <w:rPr>
            <w:rStyle w:val="Hyperlink"/>
            <w:rFonts w:hint="eastAsia"/>
            <w:b/>
            <w:bCs/>
            <w:noProof/>
            <w:rtl/>
          </w:rPr>
          <w:t>עבודה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902" w:history="1">
        <w:r w:rsidR="00BC3A91" w:rsidRPr="00FD7902">
          <w:rPr>
            <w:rStyle w:val="Hyperlink"/>
            <w:b/>
            <w:bCs/>
            <w:noProof/>
            <w14:scene3d>
              <w14:camera w14:prst="orthographicFront"/>
              <w14:lightRig w14:rig="threePt" w14:dir="t">
                <w14:rot w14:lat="0" w14:lon="0" w14:rev="0"/>
              </w14:lightRig>
            </w14:scene3d>
          </w:rPr>
          <w:t>0.15.6</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מסמכי</w:t>
        </w:r>
        <w:r w:rsidR="00BC3A91" w:rsidRPr="00FD7902">
          <w:rPr>
            <w:rStyle w:val="Hyperlink"/>
            <w:b/>
            <w:bCs/>
            <w:noProof/>
            <w:rtl/>
          </w:rPr>
          <w:t xml:space="preserve"> </w:t>
        </w:r>
        <w:r w:rsidR="00BC3A91" w:rsidRPr="00FD7902">
          <w:rPr>
            <w:rStyle w:val="Hyperlink"/>
            <w:rFonts w:hint="eastAsia"/>
            <w:b/>
            <w:bCs/>
            <w:noProof/>
            <w:rtl/>
          </w:rPr>
          <w:t>המכרז</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903" w:history="1">
        <w:r w:rsidR="00BC3A91" w:rsidRPr="00FD7902">
          <w:rPr>
            <w:rStyle w:val="Hyperlink"/>
            <w:b/>
            <w:bCs/>
            <w:noProof/>
            <w14:scene3d>
              <w14:camera w14:prst="orthographicFront"/>
              <w14:lightRig w14:rig="threePt" w14:dir="t">
                <w14:rot w14:lat="0" w14:lon="0" w14:rev="0"/>
              </w14:lightRig>
            </w14:scene3d>
          </w:rPr>
          <w:t>0.15.7</w:t>
        </w:r>
        <w:r w:rsidR="00BC3A91">
          <w:rPr>
            <w:rFonts w:eastAsiaTheme="minorEastAsia" w:cstheme="minorBidi"/>
            <w:noProof/>
            <w:sz w:val="22"/>
            <w:szCs w:val="22"/>
            <w:rtl/>
            <w:lang w:eastAsia="en-US"/>
          </w:rPr>
          <w:tab/>
        </w:r>
        <w:r w:rsidR="00BC3A91" w:rsidRPr="00FD7902">
          <w:rPr>
            <w:rStyle w:val="Hyperlink"/>
            <w:rFonts w:hint="eastAsia"/>
            <w:b/>
            <w:bCs/>
            <w:noProof/>
            <w:rtl/>
          </w:rPr>
          <w:t>סיווג</w:t>
        </w:r>
        <w:r w:rsidR="00BC3A91" w:rsidRPr="00FD7902">
          <w:rPr>
            <w:rStyle w:val="Hyperlink"/>
            <w:b/>
            <w:bCs/>
            <w:noProof/>
            <w:rtl/>
          </w:rPr>
          <w:t xml:space="preserve"> </w:t>
        </w:r>
        <w:r w:rsidR="00BC3A91" w:rsidRPr="00FD7902">
          <w:rPr>
            <w:rStyle w:val="Hyperlink"/>
            <w:rFonts w:hint="eastAsia"/>
            <w:b/>
            <w:bCs/>
            <w:noProof/>
            <w:rtl/>
          </w:rPr>
          <w:t>הפרויקט</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40</w:t>
        </w:r>
        <w:r w:rsidR="00BC3A91">
          <w:rPr>
            <w:rStyle w:val="Hyperlink"/>
            <w:noProof/>
            <w:rtl/>
          </w:rPr>
          <w:fldChar w:fldCharType="end"/>
        </w:r>
      </w:hyperlink>
    </w:p>
    <w:p w:rsidR="00BC3A91" w:rsidRDefault="005B6ECC">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04" w:history="1">
        <w:r w:rsidR="00BC3A91" w:rsidRPr="00FD7902">
          <w:rPr>
            <w:rStyle w:val="Hyperlink"/>
            <w:noProof/>
          </w:rPr>
          <w:t>1</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יעדים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05" w:history="1">
        <w:r w:rsidR="00BC3A91" w:rsidRPr="00FD7902">
          <w:rPr>
            <w:rStyle w:val="Hyperlink"/>
            <w:noProof/>
            <w:rtl/>
          </w:rPr>
          <w:t>1.1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לקוח</w:t>
        </w:r>
        <w:r w:rsidR="00BC3A91" w:rsidRPr="00FD7902">
          <w:rPr>
            <w:rStyle w:val="Hyperlink"/>
            <w:noProof/>
            <w:rtl/>
          </w:rPr>
          <w:t>/</w:t>
        </w:r>
        <w:r w:rsidR="00BC3A91" w:rsidRPr="00FD7902">
          <w:rPr>
            <w:rStyle w:val="Hyperlink"/>
            <w:rFonts w:hint="eastAsia"/>
            <w:noProof/>
            <w:rtl/>
          </w:rPr>
          <w:t>מומחה</w:t>
        </w:r>
        <w:r w:rsidR="00BC3A91" w:rsidRPr="00FD7902">
          <w:rPr>
            <w:rStyle w:val="Hyperlink"/>
            <w:noProof/>
            <w:rtl/>
          </w:rPr>
          <w:t xml:space="preserve"> </w:t>
        </w:r>
        <w:r w:rsidR="00BC3A91" w:rsidRPr="00FD7902">
          <w:rPr>
            <w:rStyle w:val="Hyperlink"/>
            <w:rFonts w:hint="eastAsia"/>
            <w:noProof/>
            <w:rtl/>
          </w:rPr>
          <w:t>היישום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06" w:history="1">
        <w:r w:rsidR="00BC3A91" w:rsidRPr="00FD7902">
          <w:rPr>
            <w:rStyle w:val="Hyperlink"/>
            <w:b/>
            <w:bCs/>
            <w:noProof/>
            <w14:scene3d>
              <w14:camera w14:prst="orthographicFront"/>
              <w14:lightRig w14:rig="threePt" w14:dir="t">
                <w14:rot w14:lat="0" w14:lon="0" w14:rev="0"/>
              </w14:lightRig>
            </w14:scene3d>
          </w:rPr>
          <w:t>1.1.1</w:t>
        </w:r>
        <w:r w:rsidR="00BC3A91">
          <w:rPr>
            <w:rFonts w:eastAsiaTheme="minorEastAsia" w:cstheme="minorBidi"/>
            <w:noProof/>
            <w:sz w:val="22"/>
            <w:szCs w:val="22"/>
            <w:rtl/>
            <w:lang w:eastAsia="en-US"/>
          </w:rPr>
          <w:tab/>
        </w:r>
        <w:r w:rsidR="00BC3A91" w:rsidRPr="00FD7902">
          <w:rPr>
            <w:rStyle w:val="Hyperlink"/>
            <w:rFonts w:hint="eastAsia"/>
            <w:b/>
            <w:bCs/>
            <w:noProof/>
            <w:rtl/>
          </w:rPr>
          <w:t>הלקוח</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07" w:history="1">
        <w:r w:rsidR="00BC3A91" w:rsidRPr="00FD7902">
          <w:rPr>
            <w:rStyle w:val="Hyperlink"/>
            <w:b/>
            <w:bCs/>
            <w:noProof/>
            <w14:scene3d>
              <w14:camera w14:prst="orthographicFront"/>
              <w14:lightRig w14:rig="threePt" w14:dir="t">
                <w14:rot w14:lat="0" w14:lon="0" w14:rev="0"/>
              </w14:lightRig>
            </w14:scene3d>
          </w:rPr>
          <w:t>1.1.2</w:t>
        </w:r>
        <w:r w:rsidR="00BC3A91">
          <w:rPr>
            <w:rFonts w:eastAsiaTheme="minorEastAsia" w:cstheme="minorBidi"/>
            <w:noProof/>
            <w:sz w:val="22"/>
            <w:szCs w:val="22"/>
            <w:rtl/>
            <w:lang w:eastAsia="en-US"/>
          </w:rPr>
          <w:tab/>
        </w:r>
        <w:r w:rsidR="00BC3A91" w:rsidRPr="00FD7902">
          <w:rPr>
            <w:rStyle w:val="Hyperlink"/>
            <w:rFonts w:hint="eastAsia"/>
            <w:b/>
            <w:bCs/>
            <w:noProof/>
            <w:rtl/>
          </w:rPr>
          <w:t>מומחי</w:t>
        </w:r>
        <w:r w:rsidR="00BC3A91" w:rsidRPr="00FD7902">
          <w:rPr>
            <w:rStyle w:val="Hyperlink"/>
            <w:b/>
            <w:bCs/>
            <w:noProof/>
            <w:rtl/>
          </w:rPr>
          <w:t xml:space="preserve"> </w:t>
        </w:r>
        <w:r w:rsidR="00BC3A91" w:rsidRPr="00FD7902">
          <w:rPr>
            <w:rStyle w:val="Hyperlink"/>
            <w:rFonts w:hint="eastAsia"/>
            <w:b/>
            <w:bCs/>
            <w:noProof/>
            <w:rtl/>
          </w:rPr>
          <w:t>היישום</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08" w:history="1">
        <w:r w:rsidR="00BC3A91" w:rsidRPr="00FD7902">
          <w:rPr>
            <w:rStyle w:val="Hyperlink"/>
            <w:noProof/>
          </w:rPr>
          <w:t>1.2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יעדים</w:t>
        </w:r>
        <w:r w:rsidR="00BC3A91" w:rsidRPr="00FD7902">
          <w:rPr>
            <w:rStyle w:val="Hyperlink"/>
            <w:noProof/>
            <w:rtl/>
          </w:rPr>
          <w:t xml:space="preserve"> </w:t>
        </w:r>
        <w:r w:rsidR="00BC3A91" w:rsidRPr="00FD7902">
          <w:rPr>
            <w:rStyle w:val="Hyperlink"/>
            <w:rFonts w:hint="eastAsia"/>
            <w:noProof/>
            <w:rtl/>
          </w:rPr>
          <w:t>ומטרות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09" w:history="1">
        <w:r w:rsidR="00BC3A91" w:rsidRPr="00FD7902">
          <w:rPr>
            <w:rStyle w:val="Hyperlink"/>
            <w:b/>
            <w:bCs/>
            <w:noProof/>
            <w14:scene3d>
              <w14:camera w14:prst="orthographicFront"/>
              <w14:lightRig w14:rig="threePt" w14:dir="t">
                <w14:rot w14:lat="0" w14:lon="0" w14:rev="0"/>
              </w14:lightRig>
            </w14:scene3d>
          </w:rPr>
          <w:t>1.2.1</w:t>
        </w:r>
        <w:r w:rsidR="00BC3A91">
          <w:rPr>
            <w:rFonts w:eastAsiaTheme="minorEastAsia" w:cstheme="minorBidi"/>
            <w:noProof/>
            <w:sz w:val="22"/>
            <w:szCs w:val="22"/>
            <w:rtl/>
            <w:lang w:eastAsia="en-US"/>
          </w:rPr>
          <w:tab/>
        </w:r>
        <w:r w:rsidR="00BC3A91" w:rsidRPr="00FD7902">
          <w:rPr>
            <w:rStyle w:val="Hyperlink"/>
            <w:rFonts w:hint="eastAsia"/>
            <w:noProof/>
            <w:rtl/>
          </w:rPr>
          <w:t>מודל</w:t>
        </w:r>
        <w:r w:rsidR="00BC3A91" w:rsidRPr="00FD7902">
          <w:rPr>
            <w:rStyle w:val="Hyperlink"/>
            <w:noProof/>
            <w:rtl/>
          </w:rPr>
          <w:t xml:space="preserve"> </w:t>
        </w:r>
        <w:r w:rsidR="00BC3A91" w:rsidRPr="00FD7902">
          <w:rPr>
            <w:rStyle w:val="Hyperlink"/>
            <w:rFonts w:hint="eastAsia"/>
            <w:noProof/>
            <w:rtl/>
          </w:rPr>
          <w:t>עבודה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Toc334516909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0" w:history="1">
        <w:r w:rsidR="00BC3A91" w:rsidRPr="00FD7902">
          <w:rPr>
            <w:rStyle w:val="Hyperlink"/>
            <w:b/>
            <w:bCs/>
            <w:noProof/>
            <w:rtl/>
            <w14:scene3d>
              <w14:camera w14:prst="orthographicFront"/>
              <w14:lightRig w14:rig="threePt" w14:dir="t">
                <w14:rot w14:lat="0" w14:lon="0" w14:rev="0"/>
              </w14:lightRig>
            </w14:scene3d>
          </w:rPr>
          <w:t>1.2.2</w:t>
        </w:r>
        <w:r w:rsidR="00BC3A91">
          <w:rPr>
            <w:rFonts w:eastAsiaTheme="minorEastAsia" w:cstheme="minorBidi"/>
            <w:noProof/>
            <w:sz w:val="22"/>
            <w:szCs w:val="22"/>
            <w:rtl/>
            <w:lang w:eastAsia="en-US"/>
          </w:rPr>
          <w:tab/>
        </w:r>
        <w:r w:rsidR="00BC3A91" w:rsidRPr="00FD7902">
          <w:rPr>
            <w:rStyle w:val="Hyperlink"/>
            <w:rFonts w:hint="eastAsia"/>
            <w:noProof/>
            <w:rtl/>
          </w:rPr>
          <w:t>תשתית</w:t>
        </w:r>
        <w:r w:rsidR="00BC3A91" w:rsidRPr="00FD7902">
          <w:rPr>
            <w:rStyle w:val="Hyperlink"/>
            <w:noProof/>
            <w:rtl/>
          </w:rPr>
          <w:t xml:space="preserve"> </w:t>
        </w:r>
        <w:r w:rsidR="00BC3A91" w:rsidRPr="00FD7902">
          <w:rPr>
            <w:rStyle w:val="Hyperlink"/>
            <w:rFonts w:hint="eastAsia"/>
            <w:noProof/>
            <w:rtl/>
          </w:rPr>
          <w:t>ניהול</w:t>
        </w:r>
        <w:r w:rsidR="00BC3A91" w:rsidRPr="00FD7902">
          <w:rPr>
            <w:rStyle w:val="Hyperlink"/>
            <w:noProof/>
            <w:rtl/>
          </w:rPr>
          <w:t xml:space="preserve"> </w:t>
        </w:r>
        <w:r w:rsidR="00BC3A91" w:rsidRPr="00FD7902">
          <w:rPr>
            <w:rStyle w:val="Hyperlink"/>
            <w:rFonts w:hint="eastAsia"/>
            <w:noProof/>
            <w:rtl/>
          </w:rPr>
          <w:t>תוכן</w:t>
        </w:r>
        <w:r w:rsidR="00BC3A91" w:rsidRPr="00FD7902">
          <w:rPr>
            <w:rStyle w:val="Hyperlink"/>
            <w:noProof/>
            <w:rtl/>
          </w:rPr>
          <w:t xml:space="preserve"> </w:t>
        </w:r>
        <w:r w:rsidR="00BC3A91" w:rsidRPr="00FD7902">
          <w:rPr>
            <w:rStyle w:val="Hyperlink"/>
            <w:rFonts w:hint="eastAsia"/>
            <w:noProof/>
            <w:rtl/>
          </w:rPr>
          <w:t>משותפת</w:t>
        </w:r>
        <w:r w:rsidR="00BC3A91" w:rsidRPr="00FD7902">
          <w:rPr>
            <w:rStyle w:val="Hyperlink"/>
            <w:noProof/>
            <w:rtl/>
          </w:rPr>
          <w:t xml:space="preserve"> </w:t>
        </w:r>
        <w:r w:rsidR="00BC3A91" w:rsidRPr="00FD7902">
          <w:rPr>
            <w:rStyle w:val="Hyperlink"/>
            <w:rFonts w:hint="eastAsia"/>
            <w:noProof/>
            <w:rtl/>
          </w:rPr>
          <w:t>עבור</w:t>
        </w:r>
        <w:r w:rsidR="00BC3A91" w:rsidRPr="00FD7902">
          <w:rPr>
            <w:rStyle w:val="Hyperlink"/>
            <w:noProof/>
            <w:rtl/>
          </w:rPr>
          <w:t xml:space="preserve"> </w:t>
        </w:r>
        <w:r w:rsidR="00BC3A91" w:rsidRPr="00FD7902">
          <w:rPr>
            <w:rStyle w:val="Hyperlink"/>
            <w:rFonts w:hint="eastAsia"/>
            <w:noProof/>
            <w:rtl/>
          </w:rPr>
          <w:t>כלל</w:t>
        </w:r>
        <w:r w:rsidR="00BC3A91" w:rsidRPr="00FD7902">
          <w:rPr>
            <w:rStyle w:val="Hyperlink"/>
            <w:noProof/>
            <w:rtl/>
          </w:rPr>
          <w:t xml:space="preserve"> </w:t>
        </w:r>
        <w:r w:rsidR="00BC3A91" w:rsidRPr="00FD7902">
          <w:rPr>
            <w:rStyle w:val="Hyperlink"/>
            <w:rFonts w:hint="eastAsia"/>
            <w:noProof/>
            <w:rtl/>
          </w:rPr>
          <w:t>יחידות</w:t>
        </w:r>
        <w:r w:rsidR="00BC3A91" w:rsidRPr="00FD7902">
          <w:rPr>
            <w:rStyle w:val="Hyperlink"/>
            <w:noProof/>
            <w:rtl/>
          </w:rPr>
          <w:t xml:space="preserve"> </w:t>
        </w:r>
        <w:r w:rsidR="00BC3A91" w:rsidRPr="00FD7902">
          <w:rPr>
            <w:rStyle w:val="Hyperlink"/>
            <w:rFonts w:hint="eastAsia"/>
            <w:noProof/>
            <w:rtl/>
          </w:rPr>
          <w:t>האוצר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1" w:history="1">
        <w:r w:rsidR="00BC3A91" w:rsidRPr="00FD7902">
          <w:rPr>
            <w:rStyle w:val="Hyperlink"/>
            <w:b/>
            <w:bCs/>
            <w:noProof/>
            <w:rtl/>
            <w14:scene3d>
              <w14:camera w14:prst="orthographicFront"/>
              <w14:lightRig w14:rig="threePt" w14:dir="t">
                <w14:rot w14:lat="0" w14:lon="0" w14:rev="0"/>
              </w14:lightRig>
            </w14:scene3d>
          </w:rPr>
          <w:t>1.2.3</w:t>
        </w:r>
        <w:r w:rsidR="00BC3A91">
          <w:rPr>
            <w:rFonts w:eastAsiaTheme="minorEastAsia" w:cstheme="minorBidi"/>
            <w:noProof/>
            <w:sz w:val="22"/>
            <w:szCs w:val="22"/>
            <w:rtl/>
            <w:lang w:eastAsia="en-US"/>
          </w:rPr>
          <w:tab/>
        </w:r>
        <w:r w:rsidR="00BC3A91" w:rsidRPr="00FD7902">
          <w:rPr>
            <w:rStyle w:val="Hyperlink"/>
            <w:rFonts w:hint="eastAsia"/>
            <w:noProof/>
            <w:rtl/>
          </w:rPr>
          <w:t>ניהול</w:t>
        </w:r>
        <w:r w:rsidR="00BC3A91" w:rsidRPr="00FD7902">
          <w:rPr>
            <w:rStyle w:val="Hyperlink"/>
            <w:noProof/>
            <w:rtl/>
          </w:rPr>
          <w:t xml:space="preserve"> </w:t>
        </w:r>
        <w:r w:rsidR="00BC3A91" w:rsidRPr="00FD7902">
          <w:rPr>
            <w:rStyle w:val="Hyperlink"/>
            <w:rFonts w:hint="eastAsia"/>
            <w:noProof/>
            <w:rtl/>
          </w:rPr>
          <w:t>תוכן</w:t>
        </w:r>
        <w:r w:rsidR="00BC3A91" w:rsidRPr="00FD7902">
          <w:rPr>
            <w:rStyle w:val="Hyperlink"/>
            <w:noProof/>
            <w:rtl/>
          </w:rPr>
          <w:t xml:space="preserve"> </w:t>
        </w:r>
        <w:r w:rsidR="00BC3A91" w:rsidRPr="00FD7902">
          <w:rPr>
            <w:rStyle w:val="Hyperlink"/>
            <w:rFonts w:hint="eastAsia"/>
            <w:noProof/>
            <w:rtl/>
          </w:rPr>
          <w:t>רציף</w:t>
        </w:r>
        <w:r w:rsidR="00BC3A91" w:rsidRPr="00FD7902">
          <w:rPr>
            <w:rStyle w:val="Hyperlink"/>
            <w:noProof/>
            <w:rtl/>
          </w:rPr>
          <w:t xml:space="preserve"> </w:t>
        </w:r>
        <w:r w:rsidR="00BC3A91" w:rsidRPr="00FD7902">
          <w:rPr>
            <w:rStyle w:val="Hyperlink"/>
            <w:rFonts w:hint="eastAsia"/>
            <w:noProof/>
            <w:rtl/>
          </w:rPr>
          <w:t>ושוטף</w:t>
        </w:r>
        <w:r w:rsidR="00BC3A91" w:rsidRPr="00FD7902">
          <w:rPr>
            <w:rStyle w:val="Hyperlink"/>
            <w:noProof/>
            <w:rtl/>
          </w:rPr>
          <w:t xml:space="preserve"> </w:t>
        </w:r>
        <w:r w:rsidR="00BC3A91" w:rsidRPr="00FD7902">
          <w:rPr>
            <w:rStyle w:val="Hyperlink"/>
            <w:rFonts w:hint="eastAsia"/>
            <w:noProof/>
            <w:rtl/>
          </w:rPr>
          <w:t>באופן</w:t>
        </w:r>
        <w:r w:rsidR="00BC3A91" w:rsidRPr="00FD7902">
          <w:rPr>
            <w:rStyle w:val="Hyperlink"/>
            <w:noProof/>
            <w:rtl/>
          </w:rPr>
          <w:t xml:space="preserve"> </w:t>
        </w:r>
        <w:r w:rsidR="00BC3A91" w:rsidRPr="00FD7902">
          <w:rPr>
            <w:rStyle w:val="Hyperlink"/>
            <w:rFonts w:hint="eastAsia"/>
            <w:noProof/>
            <w:rtl/>
          </w:rPr>
          <w:t>עצמאי</w:t>
        </w:r>
        <w:r w:rsidR="00BC3A91" w:rsidRPr="00FD7902">
          <w:rPr>
            <w:rStyle w:val="Hyperlink"/>
            <w:noProof/>
            <w:rtl/>
          </w:rPr>
          <w:t xml:space="preserve"> </w:t>
        </w:r>
        <w:r w:rsidR="00BC3A91" w:rsidRPr="00FD7902">
          <w:rPr>
            <w:rStyle w:val="Hyperlink"/>
            <w:rFonts w:hint="eastAsia"/>
            <w:noProof/>
            <w:rtl/>
          </w:rPr>
          <w:t>על</w:t>
        </w:r>
        <w:r w:rsidR="00BC3A91" w:rsidRPr="00FD7902">
          <w:rPr>
            <w:rStyle w:val="Hyperlink"/>
            <w:noProof/>
            <w:rtl/>
          </w:rPr>
          <w:t xml:space="preserve"> </w:t>
        </w:r>
        <w:r w:rsidR="00BC3A91" w:rsidRPr="00FD7902">
          <w:rPr>
            <w:rStyle w:val="Hyperlink"/>
            <w:rFonts w:hint="eastAsia"/>
            <w:noProof/>
            <w:rtl/>
          </w:rPr>
          <w:t>ידי</w:t>
        </w:r>
        <w:r w:rsidR="00BC3A91" w:rsidRPr="00FD7902">
          <w:rPr>
            <w:rStyle w:val="Hyperlink"/>
            <w:noProof/>
            <w:rtl/>
          </w:rPr>
          <w:t xml:space="preserve"> </w:t>
        </w:r>
        <w:r w:rsidR="00BC3A91" w:rsidRPr="00FD7902">
          <w:rPr>
            <w:rStyle w:val="Hyperlink"/>
            <w:rFonts w:hint="eastAsia"/>
            <w:noProof/>
            <w:rtl/>
          </w:rPr>
          <w:t>מנהלי</w:t>
        </w:r>
        <w:r w:rsidR="00BC3A91" w:rsidRPr="00FD7902">
          <w:rPr>
            <w:rStyle w:val="Hyperlink"/>
            <w:noProof/>
            <w:rtl/>
          </w:rPr>
          <w:t xml:space="preserve"> </w:t>
        </w:r>
        <w:r w:rsidR="00BC3A91" w:rsidRPr="00FD7902">
          <w:rPr>
            <w:rStyle w:val="Hyperlink"/>
            <w:rFonts w:hint="eastAsia"/>
            <w:noProof/>
            <w:rtl/>
          </w:rPr>
          <w:t>התוכן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2" w:history="1">
        <w:r w:rsidR="00BC3A91" w:rsidRPr="00FD7902">
          <w:rPr>
            <w:rStyle w:val="Hyperlink"/>
            <w:b/>
            <w:bCs/>
            <w:noProof/>
            <w14:scene3d>
              <w14:camera w14:prst="orthographicFront"/>
              <w14:lightRig w14:rig="threePt" w14:dir="t">
                <w14:rot w14:lat="0" w14:lon="0" w14:rev="0"/>
              </w14:lightRig>
            </w14:scene3d>
          </w:rPr>
          <w:t>1.2.4</w:t>
        </w:r>
        <w:r w:rsidR="00BC3A91">
          <w:rPr>
            <w:rFonts w:eastAsiaTheme="minorEastAsia" w:cstheme="minorBidi"/>
            <w:noProof/>
            <w:sz w:val="22"/>
            <w:szCs w:val="22"/>
            <w:rtl/>
            <w:lang w:eastAsia="en-US"/>
          </w:rPr>
          <w:tab/>
        </w:r>
        <w:r w:rsidR="00BC3A91" w:rsidRPr="00FD7902">
          <w:rPr>
            <w:rStyle w:val="Hyperlink"/>
            <w:rFonts w:hint="eastAsia"/>
            <w:noProof/>
            <w:rtl/>
          </w:rPr>
          <w:t>עמידה</w:t>
        </w:r>
        <w:r w:rsidR="00BC3A91" w:rsidRPr="00FD7902">
          <w:rPr>
            <w:rStyle w:val="Hyperlink"/>
            <w:noProof/>
            <w:rtl/>
          </w:rPr>
          <w:t xml:space="preserve"> </w:t>
        </w:r>
        <w:r w:rsidR="00BC3A91" w:rsidRPr="00FD7902">
          <w:rPr>
            <w:rStyle w:val="Hyperlink"/>
            <w:rFonts w:hint="eastAsia"/>
            <w:noProof/>
            <w:rtl/>
          </w:rPr>
          <w:t>בסטנדרטים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3" w:history="1">
        <w:r w:rsidR="00BC3A91" w:rsidRPr="00FD7902">
          <w:rPr>
            <w:rStyle w:val="Hyperlink"/>
            <w:b/>
            <w:bCs/>
            <w:noProof/>
            <w:rtl/>
            <w14:scene3d>
              <w14:camera w14:prst="orthographicFront"/>
              <w14:lightRig w14:rig="threePt" w14:dir="t">
                <w14:rot w14:lat="0" w14:lon="0" w14:rev="0"/>
              </w14:lightRig>
            </w14:scene3d>
          </w:rPr>
          <w:t>1.2.5</w:t>
        </w:r>
        <w:r w:rsidR="00BC3A91">
          <w:rPr>
            <w:rFonts w:eastAsiaTheme="minorEastAsia" w:cstheme="minorBidi"/>
            <w:noProof/>
            <w:sz w:val="22"/>
            <w:szCs w:val="22"/>
            <w:rtl/>
            <w:lang w:eastAsia="en-US"/>
          </w:rPr>
          <w:tab/>
        </w:r>
        <w:r w:rsidR="00BC3A91" w:rsidRPr="00FD7902">
          <w:rPr>
            <w:rStyle w:val="Hyperlink"/>
            <w:rFonts w:hint="eastAsia"/>
            <w:noProof/>
            <w:rtl/>
          </w:rPr>
          <w:t>חשיפת</w:t>
        </w:r>
        <w:r w:rsidR="00BC3A91" w:rsidRPr="00FD7902">
          <w:rPr>
            <w:rStyle w:val="Hyperlink"/>
            <w:noProof/>
            <w:rtl/>
          </w:rPr>
          <w:t xml:space="preserve"> </w:t>
        </w:r>
        <w:r w:rsidR="00BC3A91" w:rsidRPr="00FD7902">
          <w:rPr>
            <w:rStyle w:val="Hyperlink"/>
            <w:rFonts w:hint="eastAsia"/>
            <w:noProof/>
            <w:rtl/>
          </w:rPr>
          <w:t>הגולשים</w:t>
        </w:r>
        <w:r w:rsidR="00BC3A91" w:rsidRPr="00FD7902">
          <w:rPr>
            <w:rStyle w:val="Hyperlink"/>
            <w:noProof/>
            <w:rtl/>
          </w:rPr>
          <w:t xml:space="preserve"> </w:t>
        </w:r>
        <w:r w:rsidR="00BC3A91" w:rsidRPr="00FD7902">
          <w:rPr>
            <w:rStyle w:val="Hyperlink"/>
            <w:rFonts w:hint="eastAsia"/>
            <w:noProof/>
            <w:rtl/>
          </w:rPr>
          <w:t>למסרים</w:t>
        </w:r>
        <w:r w:rsidR="00BC3A91" w:rsidRPr="00FD7902">
          <w:rPr>
            <w:rStyle w:val="Hyperlink"/>
            <w:noProof/>
            <w:rtl/>
          </w:rPr>
          <w:t xml:space="preserve"> </w:t>
        </w:r>
        <w:r w:rsidR="00BC3A91" w:rsidRPr="00FD7902">
          <w:rPr>
            <w:rStyle w:val="Hyperlink"/>
            <w:rFonts w:hint="eastAsia"/>
            <w:noProof/>
            <w:rtl/>
          </w:rPr>
          <w:t>ועמדת</w:t>
        </w:r>
        <w:r w:rsidR="00BC3A91" w:rsidRPr="00FD7902">
          <w:rPr>
            <w:rStyle w:val="Hyperlink"/>
            <w:noProof/>
            <w:rtl/>
          </w:rPr>
          <w:t xml:space="preserve"> </w:t>
        </w:r>
        <w:r w:rsidR="00BC3A91" w:rsidRPr="00FD7902">
          <w:rPr>
            <w:rStyle w:val="Hyperlink"/>
            <w:rFonts w:hint="eastAsia"/>
            <w:noProof/>
            <w:rtl/>
          </w:rPr>
          <w:t>האוצר</w:t>
        </w:r>
        <w:r w:rsidR="00BC3A91" w:rsidRPr="00FD7902">
          <w:rPr>
            <w:rStyle w:val="Hyperlink"/>
            <w:noProof/>
            <w:rtl/>
          </w:rPr>
          <w:t xml:space="preserve"> </w:t>
        </w:r>
        <w:r w:rsidR="00BC3A91" w:rsidRPr="00FD7902">
          <w:rPr>
            <w:rStyle w:val="Hyperlink"/>
            <w:rFonts w:hint="eastAsia"/>
            <w:noProof/>
            <w:rtl/>
          </w:rPr>
          <w:t>בנושאים</w:t>
        </w:r>
        <w:r w:rsidR="00BC3A91" w:rsidRPr="00FD7902">
          <w:rPr>
            <w:rStyle w:val="Hyperlink"/>
            <w:noProof/>
            <w:rtl/>
          </w:rPr>
          <w:t xml:space="preserve"> </w:t>
        </w:r>
        <w:r w:rsidR="00BC3A91" w:rsidRPr="00FD7902">
          <w:rPr>
            <w:rStyle w:val="Hyperlink"/>
            <w:rFonts w:hint="eastAsia"/>
            <w:noProof/>
            <w:rtl/>
          </w:rPr>
          <w:t>שבכותרות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14" w:history="1">
        <w:r w:rsidR="00BC3A91" w:rsidRPr="00FD7902">
          <w:rPr>
            <w:rStyle w:val="Hyperlink"/>
            <w:noProof/>
          </w:rPr>
          <w:t>1.3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בעיות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5" w:history="1">
        <w:r w:rsidR="00BC3A91" w:rsidRPr="00FD7902">
          <w:rPr>
            <w:rStyle w:val="Hyperlink"/>
            <w:b/>
            <w:bCs/>
            <w:noProof/>
            <w14:scene3d>
              <w14:camera w14:prst="orthographicFront"/>
              <w14:lightRig w14:rig="threePt" w14:dir="t">
                <w14:rot w14:lat="0" w14:lon="0" w14:rev="0"/>
              </w14:lightRig>
            </w14:scene3d>
          </w:rPr>
          <w:t>1.3.1</w:t>
        </w:r>
        <w:r w:rsidR="00BC3A91">
          <w:rPr>
            <w:rFonts w:eastAsiaTheme="minorEastAsia" w:cstheme="minorBidi"/>
            <w:noProof/>
            <w:sz w:val="22"/>
            <w:szCs w:val="22"/>
            <w:rtl/>
            <w:lang w:eastAsia="en-US"/>
          </w:rPr>
          <w:tab/>
        </w:r>
        <w:r w:rsidR="00BC3A91" w:rsidRPr="00FD7902">
          <w:rPr>
            <w:rStyle w:val="Hyperlink"/>
            <w:rFonts w:hint="eastAsia"/>
            <w:b/>
            <w:bCs/>
            <w:noProof/>
            <w:rtl/>
          </w:rPr>
          <w:t>טכנולוגיה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6" w:history="1">
        <w:r w:rsidR="00BC3A91" w:rsidRPr="00FD7902">
          <w:rPr>
            <w:rStyle w:val="Hyperlink"/>
            <w:b/>
            <w:bCs/>
            <w:noProof/>
            <w14:scene3d>
              <w14:camera w14:prst="orthographicFront"/>
              <w14:lightRig w14:rig="threePt" w14:dir="t">
                <w14:rot w14:lat="0" w14:lon="0" w14:rev="0"/>
              </w14:lightRig>
            </w14:scene3d>
          </w:rPr>
          <w:t>1.3.2</w:t>
        </w:r>
        <w:r w:rsidR="00BC3A91">
          <w:rPr>
            <w:rFonts w:eastAsiaTheme="minorEastAsia" w:cstheme="minorBidi"/>
            <w:noProof/>
            <w:sz w:val="22"/>
            <w:szCs w:val="22"/>
            <w:rtl/>
            <w:lang w:eastAsia="en-US"/>
          </w:rPr>
          <w:tab/>
        </w:r>
        <w:r w:rsidR="00BC3A91" w:rsidRPr="00FD7902">
          <w:rPr>
            <w:rStyle w:val="Hyperlink"/>
            <w:rFonts w:hint="eastAsia"/>
            <w:b/>
            <w:bCs/>
            <w:noProof/>
            <w:rtl/>
          </w:rPr>
          <w:t>סטנדרטים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17" w:history="1">
        <w:r w:rsidR="00BC3A91" w:rsidRPr="00FD7902">
          <w:rPr>
            <w:rStyle w:val="Hyperlink"/>
            <w:b/>
            <w:bCs/>
            <w:noProof/>
            <w14:scene3d>
              <w14:camera w14:prst="orthographicFront"/>
              <w14:lightRig w14:rig="threePt" w14:dir="t">
                <w14:rot w14:lat="0" w14:lon="0" w14:rev="0"/>
              </w14:lightRig>
            </w14:scene3d>
          </w:rPr>
          <w:t>1.3.3</w:t>
        </w:r>
        <w:r w:rsidR="00BC3A91">
          <w:rPr>
            <w:rFonts w:eastAsiaTheme="minorEastAsia" w:cstheme="minorBidi"/>
            <w:noProof/>
            <w:sz w:val="22"/>
            <w:szCs w:val="22"/>
            <w:rtl/>
            <w:lang w:eastAsia="en-US"/>
          </w:rPr>
          <w:tab/>
        </w:r>
        <w:r w:rsidR="00BC3A91" w:rsidRPr="00FD7902">
          <w:rPr>
            <w:rStyle w:val="Hyperlink"/>
            <w:rFonts w:hint="eastAsia"/>
            <w:b/>
            <w:bCs/>
            <w:noProof/>
            <w:rtl/>
          </w:rPr>
          <w:t>ערוצי</w:t>
        </w:r>
        <w:r w:rsidR="00BC3A91" w:rsidRPr="00FD7902">
          <w:rPr>
            <w:rStyle w:val="Hyperlink"/>
            <w:b/>
            <w:bCs/>
            <w:noProof/>
            <w:rtl/>
          </w:rPr>
          <w:t xml:space="preserve"> </w:t>
        </w:r>
        <w:r w:rsidR="00BC3A91" w:rsidRPr="00FD7902">
          <w:rPr>
            <w:rStyle w:val="Hyperlink"/>
            <w:rFonts w:hint="eastAsia"/>
            <w:b/>
            <w:bCs/>
            <w:noProof/>
            <w:rtl/>
          </w:rPr>
          <w:t>תקשורת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18" w:history="1">
        <w:r w:rsidR="00BC3A91" w:rsidRPr="00FD7902">
          <w:rPr>
            <w:rStyle w:val="Hyperlink"/>
            <w:noProof/>
          </w:rPr>
          <w:t>1.4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השתלבות</w:t>
        </w:r>
        <w:r w:rsidR="00BC3A91" w:rsidRPr="00FD7902">
          <w:rPr>
            <w:rStyle w:val="Hyperlink"/>
            <w:noProof/>
            <w:rtl/>
          </w:rPr>
          <w:t xml:space="preserve"> </w:t>
        </w:r>
        <w:r w:rsidR="00BC3A91" w:rsidRPr="00FD7902">
          <w:rPr>
            <w:rStyle w:val="Hyperlink"/>
            <w:rFonts w:hint="eastAsia"/>
            <w:noProof/>
            <w:rtl/>
          </w:rPr>
          <w:t>יעדי</w:t>
        </w:r>
        <w:r w:rsidR="00BC3A91" w:rsidRPr="00FD7902">
          <w:rPr>
            <w:rStyle w:val="Hyperlink"/>
            <w:noProof/>
            <w:rtl/>
          </w:rPr>
          <w:t xml:space="preserve"> </w:t>
        </w:r>
        <w:r w:rsidR="00BC3A91" w:rsidRPr="00FD7902">
          <w:rPr>
            <w:rStyle w:val="Hyperlink"/>
            <w:rFonts w:hint="eastAsia"/>
            <w:noProof/>
            <w:rtl/>
          </w:rPr>
          <w:t>המערכת</w:t>
        </w:r>
        <w:r w:rsidR="00BC3A91" w:rsidRPr="00FD7902">
          <w:rPr>
            <w:rStyle w:val="Hyperlink"/>
            <w:noProof/>
            <w:rtl/>
          </w:rPr>
          <w:t xml:space="preserve"> </w:t>
        </w:r>
        <w:r w:rsidR="00BC3A91" w:rsidRPr="00FD7902">
          <w:rPr>
            <w:rStyle w:val="Hyperlink"/>
            <w:rFonts w:hint="eastAsia"/>
            <w:noProof/>
            <w:rtl/>
          </w:rPr>
          <w:t>ביעדי</w:t>
        </w:r>
        <w:r w:rsidR="00BC3A91" w:rsidRPr="00FD7902">
          <w:rPr>
            <w:rStyle w:val="Hyperlink"/>
            <w:noProof/>
            <w:rtl/>
          </w:rPr>
          <w:t xml:space="preserve"> </w:t>
        </w:r>
        <w:r w:rsidR="00BC3A91" w:rsidRPr="00FD7902">
          <w:rPr>
            <w:rStyle w:val="Hyperlink"/>
            <w:rFonts w:hint="eastAsia"/>
            <w:noProof/>
            <w:rtl/>
          </w:rPr>
          <w:t>הארגון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19" w:history="1">
        <w:r w:rsidR="00BC3A91" w:rsidRPr="00FD7902">
          <w:rPr>
            <w:rStyle w:val="Hyperlink"/>
            <w:noProof/>
            <w:rtl/>
          </w:rPr>
          <w:t>1.5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קשר</w:t>
        </w:r>
        <w:r w:rsidR="00BC3A91" w:rsidRPr="00FD7902">
          <w:rPr>
            <w:rStyle w:val="Hyperlink"/>
            <w:noProof/>
            <w:rtl/>
          </w:rPr>
          <w:t xml:space="preserve"> </w:t>
        </w:r>
        <w:r w:rsidR="00BC3A91" w:rsidRPr="00FD7902">
          <w:rPr>
            <w:rStyle w:val="Hyperlink"/>
            <w:rFonts w:hint="eastAsia"/>
            <w:noProof/>
            <w:rtl/>
          </w:rPr>
          <w:t>לתכנית</w:t>
        </w:r>
        <w:r w:rsidR="00BC3A91" w:rsidRPr="00FD7902">
          <w:rPr>
            <w:rStyle w:val="Hyperlink"/>
            <w:noProof/>
            <w:rtl/>
          </w:rPr>
          <w:t xml:space="preserve"> </w:t>
        </w:r>
        <w:r w:rsidR="00BC3A91" w:rsidRPr="00FD7902">
          <w:rPr>
            <w:rStyle w:val="Hyperlink"/>
            <w:rFonts w:hint="eastAsia"/>
            <w:noProof/>
            <w:rtl/>
          </w:rPr>
          <w:t>העבודה</w:t>
        </w:r>
        <w:r w:rsidR="00BC3A91" w:rsidRPr="00FD7902">
          <w:rPr>
            <w:rStyle w:val="Hyperlink"/>
            <w:noProof/>
            <w:rtl/>
          </w:rPr>
          <w:t xml:space="preserve"> </w:t>
        </w:r>
        <w:r w:rsidR="00BC3A91" w:rsidRPr="00FD7902">
          <w:rPr>
            <w:rStyle w:val="Hyperlink"/>
            <w:rFonts w:hint="eastAsia"/>
            <w:noProof/>
            <w:rtl/>
          </w:rPr>
          <w:t>השנתית</w:t>
        </w:r>
        <w:r w:rsidR="00BC3A91" w:rsidRPr="00FD7902">
          <w:rPr>
            <w:rStyle w:val="Hyperlink"/>
            <w:noProof/>
            <w:rtl/>
          </w:rPr>
          <w:t xml:space="preserve"> (</w:t>
        </w:r>
        <w:r w:rsidR="00BC3A91" w:rsidRPr="00FD7902">
          <w:rPr>
            <w:rStyle w:val="Hyperlink"/>
            <w:rFonts w:hint="eastAsia"/>
            <w:noProof/>
            <w:rtl/>
          </w:rPr>
          <w:t>תע</w:t>
        </w:r>
        <w:r w:rsidR="00BC3A91" w:rsidRPr="00FD7902">
          <w:rPr>
            <w:rStyle w:val="Hyperlink"/>
            <w:noProof/>
            <w:rtl/>
          </w:rPr>
          <w:t>"</w:t>
        </w:r>
        <w:r w:rsidR="00BC3A91" w:rsidRPr="00FD7902">
          <w:rPr>
            <w:rStyle w:val="Hyperlink"/>
            <w:rFonts w:hint="eastAsia"/>
            <w:noProof/>
            <w:rtl/>
          </w:rPr>
          <w:t>ש</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Toc334516919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20" w:history="1">
        <w:r w:rsidR="00BC3A91" w:rsidRPr="00FD7902">
          <w:rPr>
            <w:rStyle w:val="Hyperlink"/>
            <w:noProof/>
          </w:rPr>
          <w:t>1.6</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יישומיות</w:t>
        </w:r>
        <w:r w:rsidR="00BC3A91" w:rsidRPr="00FD7902">
          <w:rPr>
            <w:rStyle w:val="Hyperlink"/>
            <w:noProof/>
            <w:rtl/>
          </w:rPr>
          <w:t xml:space="preserve"> </w:t>
        </w:r>
        <w:r w:rsidR="00BC3A91" w:rsidRPr="00FD7902">
          <w:rPr>
            <w:rStyle w:val="Hyperlink"/>
            <w:rFonts w:hint="eastAsia"/>
            <w:noProof/>
            <w:rtl/>
          </w:rPr>
          <w:t>ועלות</w:t>
        </w:r>
        <w:r w:rsidR="00BC3A91" w:rsidRPr="00FD7902">
          <w:rPr>
            <w:rStyle w:val="Hyperlink"/>
            <w:noProof/>
            <w:rtl/>
          </w:rPr>
          <w:t xml:space="preserve">/ </w:t>
        </w:r>
        <w:r w:rsidR="00BC3A91" w:rsidRPr="00FD7902">
          <w:rPr>
            <w:rStyle w:val="Hyperlink"/>
            <w:rFonts w:hint="eastAsia"/>
            <w:noProof/>
            <w:rtl/>
          </w:rPr>
          <w:t>תועלת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21" w:history="1">
        <w:r w:rsidR="00BC3A91" w:rsidRPr="00FD7902">
          <w:rPr>
            <w:rStyle w:val="Hyperlink"/>
            <w:noProof/>
          </w:rPr>
          <w:t>1.7</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אופק</w:t>
        </w:r>
        <w:r w:rsidR="00BC3A91" w:rsidRPr="00FD7902">
          <w:rPr>
            <w:rStyle w:val="Hyperlink"/>
            <w:noProof/>
            <w:rtl/>
          </w:rPr>
          <w:t xml:space="preserve"> </w:t>
        </w:r>
        <w:r w:rsidR="00BC3A91" w:rsidRPr="00FD7902">
          <w:rPr>
            <w:rStyle w:val="Hyperlink"/>
            <w:rFonts w:hint="eastAsia"/>
            <w:noProof/>
            <w:rtl/>
          </w:rPr>
          <w:t>הזמן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42</w:t>
        </w:r>
        <w:r w:rsidR="00BC3A91">
          <w:rPr>
            <w:rStyle w:val="Hyperlink"/>
            <w:noProof/>
            <w:rtl/>
          </w:rPr>
          <w:fldChar w:fldCharType="end"/>
        </w:r>
      </w:hyperlink>
    </w:p>
    <w:p w:rsidR="00BC3A91" w:rsidRDefault="005B6ECC">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22" w:history="1">
        <w:r w:rsidR="00BC3A91" w:rsidRPr="00FD7902">
          <w:rPr>
            <w:rStyle w:val="Hyperlink"/>
            <w:rFonts w:ascii="Arial" w:hAnsi="Arial"/>
            <w:noProof/>
          </w:rPr>
          <w:t>2</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יישום</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23" w:history="1">
        <w:r w:rsidR="00BC3A91" w:rsidRPr="00FD7902">
          <w:rPr>
            <w:rStyle w:val="Hyperlink"/>
            <w:noProof/>
          </w:rPr>
          <w:t>2.1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תפיסה</w:t>
        </w:r>
        <w:r w:rsidR="00BC3A91" w:rsidRPr="00FD7902">
          <w:rPr>
            <w:rStyle w:val="Hyperlink"/>
            <w:noProof/>
            <w:rtl/>
          </w:rPr>
          <w:t xml:space="preserve"> </w:t>
        </w:r>
        <w:r w:rsidR="00BC3A91" w:rsidRPr="00FD7902">
          <w:rPr>
            <w:rStyle w:val="Hyperlink"/>
            <w:rFonts w:hint="eastAsia"/>
            <w:noProof/>
            <w:rtl/>
          </w:rPr>
          <w:t>כללית</w:t>
        </w:r>
        <w:r w:rsidR="00BC3A91" w:rsidRPr="00FD7902">
          <w:rPr>
            <w:rStyle w:val="Hyperlink"/>
            <w:noProof/>
            <w:rtl/>
          </w:rPr>
          <w:t xml:space="preserve"> - </w:t>
        </w:r>
        <w:r w:rsidR="00BC3A91" w:rsidRPr="00FD7902">
          <w:rPr>
            <w:rStyle w:val="Hyperlink"/>
            <w:rFonts w:hint="eastAsia"/>
            <w:noProof/>
            <w:rtl/>
          </w:rPr>
          <w:t>הבהקים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 xml:space="preserve"> )</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24" w:history="1">
        <w:r w:rsidR="00BC3A91" w:rsidRPr="00FD7902">
          <w:rPr>
            <w:rStyle w:val="Hyperlink"/>
            <w:b/>
            <w:bCs/>
            <w:noProof/>
            <w14:scene3d>
              <w14:camera w14:prst="orthographicFront"/>
              <w14:lightRig w14:rig="threePt" w14:dir="t">
                <w14:rot w14:lat="0" w14:lon="0" w14:rev="0"/>
              </w14:lightRig>
            </w14:scene3d>
          </w:rPr>
          <w:t>2.1.1</w:t>
        </w:r>
        <w:r w:rsidR="00BC3A91">
          <w:rPr>
            <w:rFonts w:eastAsiaTheme="minorEastAsia" w:cstheme="minorBidi"/>
            <w:noProof/>
            <w:sz w:val="22"/>
            <w:szCs w:val="22"/>
            <w:rtl/>
            <w:lang w:eastAsia="en-US"/>
          </w:rPr>
          <w:tab/>
        </w:r>
        <w:r w:rsidR="00BC3A91" w:rsidRPr="00FD7902">
          <w:rPr>
            <w:rStyle w:val="Hyperlink"/>
            <w:rFonts w:hint="eastAsia"/>
            <w:b/>
            <w:bCs/>
            <w:noProof/>
            <w:rtl/>
          </w:rPr>
          <w:t>פיתוח</w:t>
        </w:r>
        <w:r w:rsidR="00BC3A91" w:rsidRPr="00FD7902">
          <w:rPr>
            <w:rStyle w:val="Hyperlink"/>
            <w:b/>
            <w:bCs/>
            <w:noProof/>
            <w:rtl/>
          </w:rPr>
          <w:t xml:space="preserve"> </w:t>
        </w:r>
        <w:r w:rsidR="00BC3A91" w:rsidRPr="00FD7902">
          <w:rPr>
            <w:rStyle w:val="Hyperlink"/>
            <w:rFonts w:hint="eastAsia"/>
            <w:b/>
            <w:bCs/>
            <w:noProof/>
            <w:rtl/>
          </w:rPr>
          <w:t>האתר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25" w:history="1">
        <w:r w:rsidR="00BC3A91" w:rsidRPr="00FD7902">
          <w:rPr>
            <w:rStyle w:val="Hyperlink"/>
            <w:b/>
            <w:bCs/>
            <w:noProof/>
            <w:rtl/>
            <w14:scene3d>
              <w14:camera w14:prst="orthographicFront"/>
              <w14:lightRig w14:rig="threePt" w14:dir="t">
                <w14:rot w14:lat="0" w14:lon="0" w14:rev="0"/>
              </w14:lightRig>
            </w14:scene3d>
          </w:rPr>
          <w:t>2.1.2</w:t>
        </w:r>
        <w:r w:rsidR="00BC3A91">
          <w:rPr>
            <w:rFonts w:eastAsiaTheme="minorEastAsia" w:cstheme="minorBidi"/>
            <w:noProof/>
            <w:sz w:val="22"/>
            <w:szCs w:val="22"/>
            <w:rtl/>
            <w:lang w:eastAsia="en-US"/>
          </w:rPr>
          <w:tab/>
        </w:r>
        <w:r w:rsidR="00BC3A91" w:rsidRPr="00FD7902">
          <w:rPr>
            <w:rStyle w:val="Hyperlink"/>
            <w:rFonts w:hint="eastAsia"/>
            <w:b/>
            <w:bCs/>
            <w:noProof/>
            <w:rtl/>
          </w:rPr>
          <w:t>אחסון</w:t>
        </w:r>
        <w:r w:rsidR="00BC3A91" w:rsidRPr="00FD7902">
          <w:rPr>
            <w:rStyle w:val="Hyperlink"/>
            <w:b/>
            <w:bCs/>
            <w:noProof/>
            <w:rtl/>
          </w:rPr>
          <w:t xml:space="preserve"> </w:t>
        </w:r>
        <w:r w:rsidR="00BC3A91" w:rsidRPr="00FD7902">
          <w:rPr>
            <w:rStyle w:val="Hyperlink"/>
            <w:rFonts w:hint="eastAsia"/>
            <w:b/>
            <w:bCs/>
            <w:noProof/>
            <w:rtl/>
          </w:rPr>
          <w:t>האתר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26" w:history="1">
        <w:r w:rsidR="00BC3A91" w:rsidRPr="00FD7902">
          <w:rPr>
            <w:rStyle w:val="Hyperlink"/>
            <w:b/>
            <w:bCs/>
            <w:noProof/>
            <w14:scene3d>
              <w14:camera w14:prst="orthographicFront"/>
              <w14:lightRig w14:rig="threePt" w14:dir="t">
                <w14:rot w14:lat="0" w14:lon="0" w14:rev="0"/>
              </w14:lightRig>
            </w14:scene3d>
          </w:rPr>
          <w:t>2.1.3</w:t>
        </w:r>
        <w:r w:rsidR="00BC3A91">
          <w:rPr>
            <w:rFonts w:eastAsiaTheme="minorEastAsia" w:cstheme="minorBidi"/>
            <w:noProof/>
            <w:sz w:val="22"/>
            <w:szCs w:val="22"/>
            <w:rtl/>
            <w:lang w:eastAsia="en-US"/>
          </w:rPr>
          <w:tab/>
        </w:r>
        <w:r w:rsidR="00BC3A91" w:rsidRPr="00FD7902">
          <w:rPr>
            <w:rStyle w:val="Hyperlink"/>
            <w:rFonts w:hint="eastAsia"/>
            <w:b/>
            <w:bCs/>
            <w:noProof/>
            <w:rtl/>
          </w:rPr>
          <w:t>נהלי</w:t>
        </w:r>
        <w:r w:rsidR="00BC3A91" w:rsidRPr="00FD7902">
          <w:rPr>
            <w:rStyle w:val="Hyperlink"/>
            <w:b/>
            <w:bCs/>
            <w:noProof/>
            <w:rtl/>
          </w:rPr>
          <w:t xml:space="preserve"> </w:t>
        </w:r>
        <w:r w:rsidR="00BC3A91" w:rsidRPr="00FD7902">
          <w:rPr>
            <w:rStyle w:val="Hyperlink"/>
            <w:rFonts w:hint="eastAsia"/>
            <w:b/>
            <w:bCs/>
            <w:noProof/>
            <w:rtl/>
          </w:rPr>
          <w:t>ודרישות</w:t>
        </w:r>
        <w:r w:rsidR="00BC3A91" w:rsidRPr="00FD7902">
          <w:rPr>
            <w:rStyle w:val="Hyperlink"/>
            <w:b/>
            <w:bCs/>
            <w:noProof/>
            <w:rtl/>
          </w:rPr>
          <w:t xml:space="preserve"> </w:t>
        </w:r>
        <w:r w:rsidR="00BC3A91" w:rsidRPr="00FD7902">
          <w:rPr>
            <w:rStyle w:val="Hyperlink"/>
            <w:rFonts w:hint="eastAsia"/>
            <w:b/>
            <w:bCs/>
            <w:noProof/>
            <w:rtl/>
          </w:rPr>
          <w:t>פיתוח</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27" w:history="1">
        <w:r w:rsidR="00BC3A91" w:rsidRPr="00FD7902">
          <w:rPr>
            <w:rStyle w:val="Hyperlink"/>
            <w:noProof/>
          </w:rPr>
          <w:t>2.2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משתמשים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 xml:space="preserve"> )</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43</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28" w:history="1">
        <w:r w:rsidR="00BC3A91" w:rsidRPr="00FD7902">
          <w:rPr>
            <w:rStyle w:val="Hyperlink"/>
            <w:noProof/>
          </w:rPr>
          <w:t>2.3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תת</w:t>
        </w:r>
        <w:r w:rsidR="00BC3A91" w:rsidRPr="00FD7902">
          <w:rPr>
            <w:rStyle w:val="Hyperlink"/>
            <w:noProof/>
            <w:rtl/>
          </w:rPr>
          <w:t xml:space="preserve"> </w:t>
        </w:r>
        <w:r w:rsidR="00BC3A91" w:rsidRPr="00FD7902">
          <w:rPr>
            <w:rStyle w:val="Hyperlink"/>
            <w:rFonts w:hint="eastAsia"/>
            <w:noProof/>
            <w:rtl/>
          </w:rPr>
          <w:t>מערכות</w:t>
        </w:r>
        <w:r w:rsidR="00BC3A91" w:rsidRPr="00FD7902">
          <w:rPr>
            <w:rStyle w:val="Hyperlink"/>
            <w:noProof/>
            <w:rtl/>
          </w:rPr>
          <w:t xml:space="preserve"> </w:t>
        </w:r>
        <w:r w:rsidR="00BC3A91" w:rsidRPr="00FD7902">
          <w:rPr>
            <w:rStyle w:val="Hyperlink"/>
            <w:rFonts w:hint="eastAsia"/>
            <w:noProof/>
            <w:rtl/>
          </w:rPr>
          <w:t>האתר</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 xml:space="preserve"> )</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44</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29" w:history="1">
        <w:r w:rsidR="00BC3A91" w:rsidRPr="00FD7902">
          <w:rPr>
            <w:rStyle w:val="Hyperlink"/>
            <w:b/>
            <w:bCs/>
            <w:noProof/>
            <w:rtl/>
            <w14:scene3d>
              <w14:camera w14:prst="orthographicFront"/>
              <w14:lightRig w14:rig="threePt" w14:dir="t">
                <w14:rot w14:lat="0" w14:lon="0" w14:rev="0"/>
              </w14:lightRig>
            </w14:scene3d>
          </w:rPr>
          <w:t>2.3.1</w:t>
        </w:r>
        <w:r w:rsidR="00BC3A91">
          <w:rPr>
            <w:rFonts w:eastAsiaTheme="minorEastAsia" w:cstheme="minorBidi"/>
            <w:noProof/>
            <w:sz w:val="22"/>
            <w:szCs w:val="22"/>
            <w:rtl/>
            <w:lang w:eastAsia="en-US"/>
          </w:rPr>
          <w:tab/>
        </w:r>
        <w:r w:rsidR="00BC3A91" w:rsidRPr="00FD7902">
          <w:rPr>
            <w:rStyle w:val="Hyperlink"/>
            <w:rFonts w:hint="eastAsia"/>
            <w:b/>
            <w:bCs/>
            <w:noProof/>
            <w:rtl/>
          </w:rPr>
          <w:t>הצעת</w:t>
        </w:r>
        <w:r w:rsidR="00BC3A91" w:rsidRPr="00FD7902">
          <w:rPr>
            <w:rStyle w:val="Hyperlink"/>
            <w:b/>
            <w:bCs/>
            <w:noProof/>
            <w:rtl/>
          </w:rPr>
          <w:t xml:space="preserve"> </w:t>
        </w:r>
        <w:r w:rsidR="00BC3A91" w:rsidRPr="00FD7902">
          <w:rPr>
            <w:rStyle w:val="Hyperlink"/>
            <w:rFonts w:hint="eastAsia"/>
            <w:b/>
            <w:bCs/>
            <w:noProof/>
            <w:rtl/>
          </w:rPr>
          <w:t>המציע</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Toc334516929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44</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30" w:history="1">
        <w:r w:rsidR="00BC3A91" w:rsidRPr="00FD7902">
          <w:rPr>
            <w:rStyle w:val="Hyperlink"/>
            <w:noProof/>
          </w:rPr>
          <w:t>2.4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אבטחת</w:t>
        </w:r>
        <w:r w:rsidR="00BC3A91" w:rsidRPr="00FD7902">
          <w:rPr>
            <w:rStyle w:val="Hyperlink"/>
            <w:noProof/>
            <w:rtl/>
          </w:rPr>
          <w:t xml:space="preserve"> </w:t>
        </w:r>
        <w:r w:rsidR="00BC3A91" w:rsidRPr="00FD7902">
          <w:rPr>
            <w:rStyle w:val="Hyperlink"/>
            <w:rFonts w:hint="eastAsia"/>
            <w:noProof/>
            <w:rtl/>
          </w:rPr>
          <w:t>מידע</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31" w:history="1">
        <w:r w:rsidR="00BC3A91" w:rsidRPr="00FD7902">
          <w:rPr>
            <w:rStyle w:val="Hyperlink"/>
            <w:b/>
            <w:bCs/>
            <w:noProof/>
            <w14:scene3d>
              <w14:camera w14:prst="orthographicFront"/>
              <w14:lightRig w14:rig="threePt" w14:dir="t">
                <w14:rot w14:lat="0" w14:lon="0" w14:rev="0"/>
              </w14:lightRig>
            </w14:scene3d>
          </w:rPr>
          <w:t>2.4.1</w:t>
        </w:r>
        <w:r w:rsidR="00BC3A91">
          <w:rPr>
            <w:rFonts w:eastAsiaTheme="minorEastAsia" w:cstheme="minorBidi"/>
            <w:noProof/>
            <w:sz w:val="22"/>
            <w:szCs w:val="22"/>
            <w:rtl/>
            <w:lang w:eastAsia="en-US"/>
          </w:rPr>
          <w:tab/>
        </w:r>
        <w:r w:rsidR="00BC3A91" w:rsidRPr="00FD7902">
          <w:rPr>
            <w:rStyle w:val="Hyperlink"/>
            <w:rFonts w:hint="eastAsia"/>
            <w:b/>
            <w:bCs/>
            <w:noProof/>
            <w:rtl/>
          </w:rPr>
          <w:t>עמידה</w:t>
        </w:r>
        <w:r w:rsidR="00BC3A91" w:rsidRPr="00FD7902">
          <w:rPr>
            <w:rStyle w:val="Hyperlink"/>
            <w:b/>
            <w:bCs/>
            <w:noProof/>
            <w:rtl/>
          </w:rPr>
          <w:t xml:space="preserve"> </w:t>
        </w:r>
        <w:r w:rsidR="00BC3A91" w:rsidRPr="00FD7902">
          <w:rPr>
            <w:rStyle w:val="Hyperlink"/>
            <w:rFonts w:hint="eastAsia"/>
            <w:b/>
            <w:bCs/>
            <w:noProof/>
            <w:rtl/>
          </w:rPr>
          <w:t>בדרישות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32" w:history="1">
        <w:r w:rsidR="00BC3A91" w:rsidRPr="00FD7902">
          <w:rPr>
            <w:rStyle w:val="Hyperlink"/>
            <w:b/>
            <w:bCs/>
            <w:noProof/>
            <w14:scene3d>
              <w14:camera w14:prst="orthographicFront"/>
              <w14:lightRig w14:rig="threePt" w14:dir="t">
                <w14:rot w14:lat="0" w14:lon="0" w14:rev="0"/>
              </w14:lightRig>
            </w14:scene3d>
          </w:rPr>
          <w:t>2.4.2</w:t>
        </w:r>
        <w:r w:rsidR="00BC3A91">
          <w:rPr>
            <w:rFonts w:eastAsiaTheme="minorEastAsia" w:cstheme="minorBidi"/>
            <w:noProof/>
            <w:sz w:val="22"/>
            <w:szCs w:val="22"/>
            <w:rtl/>
            <w:lang w:eastAsia="en-US"/>
          </w:rPr>
          <w:tab/>
        </w:r>
        <w:r w:rsidR="00BC3A91" w:rsidRPr="00FD7902">
          <w:rPr>
            <w:rStyle w:val="Hyperlink"/>
            <w:rFonts w:hint="eastAsia"/>
            <w:b/>
            <w:bCs/>
            <w:noProof/>
            <w:rtl/>
          </w:rPr>
          <w:t>אחריות</w:t>
        </w:r>
        <w:r w:rsidR="00BC3A91" w:rsidRPr="00FD7902">
          <w:rPr>
            <w:rStyle w:val="Hyperlink"/>
            <w:b/>
            <w:bCs/>
            <w:noProof/>
            <w:rtl/>
          </w:rPr>
          <w:t xml:space="preserve"> </w:t>
        </w:r>
        <w:r w:rsidR="00BC3A91" w:rsidRPr="00FD7902">
          <w:rPr>
            <w:rStyle w:val="Hyperlink"/>
            <w:rFonts w:hint="eastAsia"/>
            <w:b/>
            <w:bCs/>
            <w:noProof/>
            <w:rtl/>
          </w:rPr>
          <w:t>ספק</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33" w:history="1">
        <w:r w:rsidR="00BC3A91" w:rsidRPr="00FD7902">
          <w:rPr>
            <w:rStyle w:val="Hyperlink"/>
            <w:b/>
            <w:bCs/>
            <w:noProof/>
            <w:rtl/>
            <w14:scene3d>
              <w14:camera w14:prst="orthographicFront"/>
              <w14:lightRig w14:rig="threePt" w14:dir="t">
                <w14:rot w14:lat="0" w14:lon="0" w14:rev="0"/>
              </w14:lightRig>
            </w14:scene3d>
          </w:rPr>
          <w:t>2.4.3</w:t>
        </w:r>
        <w:r w:rsidR="00BC3A91">
          <w:rPr>
            <w:rFonts w:eastAsiaTheme="minorEastAsia" w:cstheme="minorBidi"/>
            <w:noProof/>
            <w:sz w:val="22"/>
            <w:szCs w:val="22"/>
            <w:rtl/>
            <w:lang w:eastAsia="en-US"/>
          </w:rPr>
          <w:tab/>
        </w:r>
        <w:r w:rsidR="00BC3A91" w:rsidRPr="00FD7902">
          <w:rPr>
            <w:rStyle w:val="Hyperlink"/>
            <w:rFonts w:hint="eastAsia"/>
            <w:b/>
            <w:bCs/>
            <w:noProof/>
            <w:rtl/>
          </w:rPr>
          <w:t>המערכת</w:t>
        </w:r>
        <w:r w:rsidR="00BC3A91" w:rsidRPr="00FD7902">
          <w:rPr>
            <w:rStyle w:val="Hyperlink"/>
            <w:b/>
            <w:bCs/>
            <w:noProof/>
            <w:rtl/>
          </w:rPr>
          <w:t xml:space="preserve"> </w:t>
        </w:r>
        <w:r w:rsidR="00BC3A91" w:rsidRPr="00FD7902">
          <w:rPr>
            <w:rStyle w:val="Hyperlink"/>
            <w:rFonts w:hint="eastAsia"/>
            <w:b/>
            <w:bCs/>
            <w:noProof/>
            <w:rtl/>
          </w:rPr>
          <w:t>תיבדק</w:t>
        </w:r>
        <w:r w:rsidR="00BC3A91" w:rsidRPr="00FD7902">
          <w:rPr>
            <w:rStyle w:val="Hyperlink"/>
            <w:b/>
            <w:bCs/>
            <w:noProof/>
            <w:rtl/>
          </w:rPr>
          <w:t xml:space="preserve"> </w:t>
        </w:r>
        <w:r w:rsidR="00BC3A91" w:rsidRPr="00FD7902">
          <w:rPr>
            <w:rStyle w:val="Hyperlink"/>
            <w:rFonts w:hint="eastAsia"/>
            <w:b/>
            <w:bCs/>
            <w:noProof/>
            <w:rtl/>
          </w:rPr>
          <w:t>בדיקות</w:t>
        </w:r>
        <w:r w:rsidR="00BC3A91" w:rsidRPr="00FD7902">
          <w:rPr>
            <w:rStyle w:val="Hyperlink"/>
            <w:b/>
            <w:bCs/>
            <w:noProof/>
            <w:rtl/>
          </w:rPr>
          <w:t xml:space="preserve"> </w:t>
        </w:r>
        <w:r w:rsidR="00BC3A91" w:rsidRPr="00FD7902">
          <w:rPr>
            <w:rStyle w:val="Hyperlink"/>
            <w:rFonts w:hint="eastAsia"/>
            <w:b/>
            <w:bCs/>
            <w:noProof/>
            <w:rtl/>
          </w:rPr>
          <w:t>חדירות</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ידי</w:t>
        </w:r>
        <w:r w:rsidR="00BC3A91" w:rsidRPr="00FD7902">
          <w:rPr>
            <w:rStyle w:val="Hyperlink"/>
            <w:b/>
            <w:bCs/>
            <w:noProof/>
            <w:rtl/>
          </w:rPr>
          <w:t xml:space="preserve"> </w:t>
        </w:r>
        <w:r w:rsidR="00BC3A91" w:rsidRPr="00FD7902">
          <w:rPr>
            <w:rStyle w:val="Hyperlink"/>
            <w:rFonts w:hint="eastAsia"/>
            <w:b/>
            <w:bCs/>
            <w:noProof/>
            <w:rtl/>
          </w:rPr>
          <w:t>צוות</w:t>
        </w:r>
        <w:r w:rsidR="00BC3A91" w:rsidRPr="00FD7902">
          <w:rPr>
            <w:rStyle w:val="Hyperlink"/>
            <w:b/>
            <w:bCs/>
            <w:noProof/>
            <w:rtl/>
          </w:rPr>
          <w:t xml:space="preserve"> </w:t>
        </w:r>
        <w:r w:rsidR="00BC3A91" w:rsidRPr="00FD7902">
          <w:rPr>
            <w:rStyle w:val="Hyperlink"/>
            <w:rFonts w:hint="eastAsia"/>
            <w:b/>
            <w:bCs/>
            <w:noProof/>
            <w:rtl/>
          </w:rPr>
          <w:t>ממשל</w:t>
        </w:r>
        <w:r w:rsidR="00BC3A91" w:rsidRPr="00FD7902">
          <w:rPr>
            <w:rStyle w:val="Hyperlink"/>
            <w:b/>
            <w:bCs/>
            <w:noProof/>
            <w:rtl/>
          </w:rPr>
          <w:t xml:space="preserve"> </w:t>
        </w:r>
        <w:r w:rsidR="00BC3A91" w:rsidRPr="00FD7902">
          <w:rPr>
            <w:rStyle w:val="Hyperlink"/>
            <w:rFonts w:hint="eastAsia"/>
            <w:b/>
            <w:bCs/>
            <w:noProof/>
            <w:rtl/>
          </w:rPr>
          <w:t>זמין</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48</w:t>
        </w:r>
        <w:r w:rsidR="00BC3A91">
          <w:rPr>
            <w:rStyle w:val="Hyperlink"/>
            <w:noProof/>
            <w:rtl/>
          </w:rPr>
          <w:fldChar w:fldCharType="end"/>
        </w:r>
      </w:hyperlink>
    </w:p>
    <w:p w:rsidR="00BC3A91" w:rsidRDefault="005B6ECC">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34" w:history="1">
        <w:r w:rsidR="00BC3A91" w:rsidRPr="00FD7902">
          <w:rPr>
            <w:rStyle w:val="Hyperlink"/>
            <w:noProof/>
          </w:rPr>
          <w:t>3</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טכנולוגיה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35" w:history="1">
        <w:r w:rsidR="00BC3A91" w:rsidRPr="00FD7902">
          <w:rPr>
            <w:rStyle w:val="Hyperlink"/>
            <w:noProof/>
          </w:rPr>
          <w:t>3.1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כללי</w:t>
        </w:r>
        <w:r w:rsidR="00BC3A91" w:rsidRPr="00FD7902">
          <w:rPr>
            <w:rStyle w:val="Hyperlink"/>
            <w:noProof/>
            <w:rtl/>
          </w:rPr>
          <w:t xml:space="preserve"> – </w:t>
        </w:r>
        <w:r w:rsidR="00BC3A91" w:rsidRPr="00FD7902">
          <w:rPr>
            <w:rStyle w:val="Hyperlink"/>
            <w:rFonts w:hint="eastAsia"/>
            <w:noProof/>
            <w:rtl/>
          </w:rPr>
          <w:t>הבהקים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36" w:history="1">
        <w:r w:rsidR="00BC3A91" w:rsidRPr="00FD7902">
          <w:rPr>
            <w:rStyle w:val="Hyperlink"/>
            <w:noProof/>
          </w:rPr>
          <w:t>3.2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סביבות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37" w:history="1">
        <w:r w:rsidR="00BC3A91" w:rsidRPr="00FD7902">
          <w:rPr>
            <w:rStyle w:val="Hyperlink"/>
            <w:b/>
            <w:bCs/>
            <w:noProof/>
            <w14:scene3d>
              <w14:camera w14:prst="orthographicFront"/>
              <w14:lightRig w14:rig="threePt" w14:dir="t">
                <w14:rot w14:lat="0" w14:lon="0" w14:rev="0"/>
              </w14:lightRig>
            </w14:scene3d>
          </w:rPr>
          <w:t>3.2.1</w:t>
        </w:r>
        <w:r w:rsidR="00BC3A91">
          <w:rPr>
            <w:rFonts w:eastAsiaTheme="minorEastAsia" w:cstheme="minorBidi"/>
            <w:noProof/>
            <w:sz w:val="22"/>
            <w:szCs w:val="22"/>
            <w:rtl/>
            <w:lang w:eastAsia="en-US"/>
          </w:rPr>
          <w:tab/>
        </w:r>
        <w:r w:rsidR="00BC3A91" w:rsidRPr="00FD7902">
          <w:rPr>
            <w:rStyle w:val="Hyperlink"/>
            <w:rFonts w:hint="eastAsia"/>
            <w:b/>
            <w:bCs/>
            <w:noProof/>
            <w:rtl/>
          </w:rPr>
          <w:t>סביבת</w:t>
        </w:r>
        <w:r w:rsidR="00BC3A91" w:rsidRPr="00FD7902">
          <w:rPr>
            <w:rStyle w:val="Hyperlink"/>
            <w:b/>
            <w:bCs/>
            <w:noProof/>
            <w:rtl/>
          </w:rPr>
          <w:t xml:space="preserve"> </w:t>
        </w:r>
        <w:r w:rsidR="00BC3A91" w:rsidRPr="00FD7902">
          <w:rPr>
            <w:rStyle w:val="Hyperlink"/>
            <w:rFonts w:hint="eastAsia"/>
            <w:b/>
            <w:bCs/>
            <w:noProof/>
            <w:rtl/>
          </w:rPr>
          <w:t>פיתוח</w:t>
        </w:r>
        <w:r w:rsidR="00BC3A91" w:rsidRPr="00FD7902">
          <w:rPr>
            <w:rStyle w:val="Hyperlink"/>
            <w:b/>
            <w:bCs/>
            <w:noProof/>
            <w:rtl/>
          </w:rPr>
          <w:t xml:space="preserve"> </w:t>
        </w:r>
        <w:r w:rsidR="00BC3A91" w:rsidRPr="00FD7902">
          <w:rPr>
            <w:rStyle w:val="Hyperlink"/>
            <w:rFonts w:hint="eastAsia"/>
            <w:b/>
            <w:bCs/>
            <w:noProof/>
            <w:rtl/>
          </w:rPr>
          <w:t>ובדיקות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38" w:history="1">
        <w:r w:rsidR="00BC3A91" w:rsidRPr="00FD7902">
          <w:rPr>
            <w:rStyle w:val="Hyperlink"/>
            <w:b/>
            <w:bCs/>
            <w:noProof/>
            <w14:scene3d>
              <w14:camera w14:prst="orthographicFront"/>
              <w14:lightRig w14:rig="threePt" w14:dir="t">
                <w14:rot w14:lat="0" w14:lon="0" w14:rev="0"/>
              </w14:lightRig>
            </w14:scene3d>
          </w:rPr>
          <w:t>3.2.2</w:t>
        </w:r>
        <w:r w:rsidR="00BC3A91">
          <w:rPr>
            <w:rFonts w:eastAsiaTheme="minorEastAsia" w:cstheme="minorBidi"/>
            <w:noProof/>
            <w:sz w:val="22"/>
            <w:szCs w:val="22"/>
            <w:rtl/>
            <w:lang w:eastAsia="en-US"/>
          </w:rPr>
          <w:tab/>
        </w:r>
        <w:r w:rsidR="00BC3A91" w:rsidRPr="00FD7902">
          <w:rPr>
            <w:rStyle w:val="Hyperlink"/>
            <w:rFonts w:hint="eastAsia"/>
            <w:b/>
            <w:bCs/>
            <w:noProof/>
            <w:rtl/>
          </w:rPr>
          <w:t>סביבת</w:t>
        </w:r>
        <w:r w:rsidR="00BC3A91" w:rsidRPr="00FD7902">
          <w:rPr>
            <w:rStyle w:val="Hyperlink"/>
            <w:b/>
            <w:bCs/>
            <w:noProof/>
            <w:rtl/>
          </w:rPr>
          <w:t xml:space="preserve"> </w:t>
        </w:r>
        <w:r w:rsidR="00BC3A91" w:rsidRPr="00FD7902">
          <w:rPr>
            <w:rStyle w:val="Hyperlink"/>
            <w:rFonts w:hint="eastAsia"/>
            <w:b/>
            <w:bCs/>
            <w:noProof/>
            <w:rtl/>
          </w:rPr>
          <w:t>ייצור</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39" w:history="1">
        <w:r w:rsidR="00BC3A91" w:rsidRPr="00FD7902">
          <w:rPr>
            <w:rStyle w:val="Hyperlink"/>
            <w:b/>
            <w:bCs/>
            <w:noProof/>
            <w14:scene3d>
              <w14:camera w14:prst="orthographicFront"/>
              <w14:lightRig w14:rig="threePt" w14:dir="t">
                <w14:rot w14:lat="0" w14:lon="0" w14:rev="0"/>
              </w14:lightRig>
            </w14:scene3d>
          </w:rPr>
          <w:t>3.2.3</w:t>
        </w:r>
        <w:r w:rsidR="00BC3A91">
          <w:rPr>
            <w:rFonts w:eastAsiaTheme="minorEastAsia" w:cstheme="minorBidi"/>
            <w:noProof/>
            <w:sz w:val="22"/>
            <w:szCs w:val="22"/>
            <w:rtl/>
            <w:lang w:eastAsia="en-US"/>
          </w:rPr>
          <w:tab/>
        </w:r>
        <w:r w:rsidR="00BC3A91" w:rsidRPr="00FD7902">
          <w:rPr>
            <w:rStyle w:val="Hyperlink"/>
            <w:rFonts w:hint="eastAsia"/>
            <w:b/>
            <w:bCs/>
            <w:noProof/>
            <w:rtl/>
          </w:rPr>
          <w:t>סביבת</w:t>
        </w:r>
        <w:r w:rsidR="00BC3A91" w:rsidRPr="00FD7902">
          <w:rPr>
            <w:rStyle w:val="Hyperlink"/>
            <w:b/>
            <w:bCs/>
            <w:noProof/>
            <w:rtl/>
          </w:rPr>
          <w:t xml:space="preserve"> </w:t>
        </w:r>
        <w:r w:rsidR="00BC3A91" w:rsidRPr="00FD7902">
          <w:rPr>
            <w:rStyle w:val="Hyperlink"/>
            <w:rFonts w:hint="eastAsia"/>
            <w:b/>
            <w:bCs/>
            <w:noProof/>
            <w:rtl/>
          </w:rPr>
          <w:t>החיפוש</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Toc334516939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40" w:history="1">
        <w:r w:rsidR="00BC3A91" w:rsidRPr="00FD7902">
          <w:rPr>
            <w:rStyle w:val="Hyperlink"/>
            <w:noProof/>
          </w:rPr>
          <w:t>3.3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נפחים</w:t>
        </w:r>
        <w:r w:rsidR="00BC3A91" w:rsidRPr="00FD7902">
          <w:rPr>
            <w:rStyle w:val="Hyperlink"/>
            <w:noProof/>
            <w:rtl/>
          </w:rPr>
          <w:t xml:space="preserve">, </w:t>
        </w:r>
        <w:r w:rsidR="00BC3A91" w:rsidRPr="00FD7902">
          <w:rPr>
            <w:rStyle w:val="Hyperlink"/>
            <w:rFonts w:hint="eastAsia"/>
            <w:noProof/>
            <w:rtl/>
          </w:rPr>
          <w:t>עומסים</w:t>
        </w:r>
        <w:r w:rsidR="00BC3A91" w:rsidRPr="00FD7902">
          <w:rPr>
            <w:rStyle w:val="Hyperlink"/>
            <w:noProof/>
            <w:rtl/>
          </w:rPr>
          <w:t xml:space="preserve"> </w:t>
        </w:r>
        <w:r w:rsidR="00BC3A91" w:rsidRPr="00FD7902">
          <w:rPr>
            <w:rStyle w:val="Hyperlink"/>
            <w:rFonts w:hint="eastAsia"/>
            <w:noProof/>
            <w:rtl/>
          </w:rPr>
          <w:t>וביצועים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41" w:history="1">
        <w:r w:rsidR="00BC3A91" w:rsidRPr="00FD7902">
          <w:rPr>
            <w:rStyle w:val="Hyperlink"/>
            <w:b/>
            <w:bCs/>
            <w:noProof/>
            <w14:scene3d>
              <w14:camera w14:prst="orthographicFront"/>
              <w14:lightRig w14:rig="threePt" w14:dir="t">
                <w14:rot w14:lat="0" w14:lon="0" w14:rev="0"/>
              </w14:lightRig>
            </w14:scene3d>
          </w:rPr>
          <w:t>3.3.1</w:t>
        </w:r>
        <w:r w:rsidR="00BC3A91">
          <w:rPr>
            <w:rFonts w:eastAsiaTheme="minorEastAsia" w:cstheme="minorBidi"/>
            <w:noProof/>
            <w:sz w:val="22"/>
            <w:szCs w:val="22"/>
            <w:rtl/>
            <w:lang w:eastAsia="en-US"/>
          </w:rPr>
          <w:tab/>
        </w:r>
        <w:r w:rsidR="00BC3A91" w:rsidRPr="00FD7902">
          <w:rPr>
            <w:rStyle w:val="Hyperlink"/>
            <w:rFonts w:hint="eastAsia"/>
            <w:b/>
            <w:bCs/>
            <w:noProof/>
            <w:rtl/>
          </w:rPr>
          <w:t>עמידות</w:t>
        </w:r>
        <w:r w:rsidR="00BC3A91" w:rsidRPr="00FD7902">
          <w:rPr>
            <w:rStyle w:val="Hyperlink"/>
            <w:b/>
            <w:bCs/>
            <w:noProof/>
            <w:rtl/>
          </w:rPr>
          <w:t xml:space="preserve"> </w:t>
        </w:r>
        <w:r w:rsidR="00BC3A91" w:rsidRPr="00FD7902">
          <w:rPr>
            <w:rStyle w:val="Hyperlink"/>
            <w:rFonts w:hint="eastAsia"/>
            <w:b/>
            <w:bCs/>
            <w:noProof/>
            <w:rtl/>
          </w:rPr>
          <w:t>המערכת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42" w:history="1">
        <w:r w:rsidR="00BC3A91" w:rsidRPr="00FD7902">
          <w:rPr>
            <w:rStyle w:val="Hyperlink"/>
            <w:b/>
            <w:bCs/>
            <w:noProof/>
            <w14:scene3d>
              <w14:camera w14:prst="orthographicFront"/>
              <w14:lightRig w14:rig="threePt" w14:dir="t">
                <w14:rot w14:lat="0" w14:lon="0" w14:rev="0"/>
              </w14:lightRig>
            </w14:scene3d>
          </w:rPr>
          <w:t>3.3.2</w:t>
        </w:r>
        <w:r w:rsidR="00BC3A91">
          <w:rPr>
            <w:rFonts w:eastAsiaTheme="minorEastAsia" w:cstheme="minorBidi"/>
            <w:noProof/>
            <w:sz w:val="22"/>
            <w:szCs w:val="22"/>
            <w:rtl/>
            <w:lang w:eastAsia="en-US"/>
          </w:rPr>
          <w:tab/>
        </w:r>
        <w:r w:rsidR="00BC3A91" w:rsidRPr="00FD7902">
          <w:rPr>
            <w:rStyle w:val="Hyperlink"/>
            <w:rFonts w:hint="eastAsia"/>
            <w:b/>
            <w:bCs/>
            <w:noProof/>
            <w:rtl/>
          </w:rPr>
          <w:t>זמני</w:t>
        </w:r>
        <w:r w:rsidR="00BC3A91" w:rsidRPr="00FD7902">
          <w:rPr>
            <w:rStyle w:val="Hyperlink"/>
            <w:b/>
            <w:bCs/>
            <w:noProof/>
            <w:rtl/>
          </w:rPr>
          <w:t xml:space="preserve"> </w:t>
        </w:r>
        <w:r w:rsidR="00BC3A91" w:rsidRPr="00FD7902">
          <w:rPr>
            <w:rStyle w:val="Hyperlink"/>
            <w:rFonts w:hint="eastAsia"/>
            <w:b/>
            <w:bCs/>
            <w:noProof/>
            <w:rtl/>
          </w:rPr>
          <w:t>תגובה</w:t>
        </w:r>
        <w:r w:rsidR="00BC3A91" w:rsidRPr="00FD7902">
          <w:rPr>
            <w:rStyle w:val="Hyperlink"/>
            <w:b/>
            <w:bCs/>
            <w:noProof/>
            <w:rtl/>
          </w:rPr>
          <w:t xml:space="preserve"> </w:t>
        </w:r>
        <w:r w:rsidR="00BC3A91" w:rsidRPr="00FD7902">
          <w:rPr>
            <w:rStyle w:val="Hyperlink"/>
            <w:rFonts w:hint="eastAsia"/>
            <w:b/>
            <w:bCs/>
            <w:noProof/>
            <w:rtl/>
          </w:rPr>
          <w:t>מחייבים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49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43" w:history="1">
        <w:r w:rsidR="00BC3A91" w:rsidRPr="00FD7902">
          <w:rPr>
            <w:rStyle w:val="Hyperlink"/>
            <w:b/>
            <w:bCs/>
            <w:noProof/>
            <w14:scene3d>
              <w14:camera w14:prst="orthographicFront"/>
              <w14:lightRig w14:rig="threePt" w14:dir="t">
                <w14:rot w14:lat="0" w14:lon="0" w14:rev="0"/>
              </w14:lightRig>
            </w14:scene3d>
          </w:rPr>
          <w:t>3.3.3</w:t>
        </w:r>
        <w:r w:rsidR="00BC3A91">
          <w:rPr>
            <w:rFonts w:eastAsiaTheme="minorEastAsia" w:cstheme="minorBidi"/>
            <w:noProof/>
            <w:sz w:val="22"/>
            <w:szCs w:val="22"/>
            <w:rtl/>
            <w:lang w:eastAsia="en-US"/>
          </w:rPr>
          <w:tab/>
        </w:r>
        <w:r w:rsidR="00BC3A91" w:rsidRPr="00FD7902">
          <w:rPr>
            <w:rStyle w:val="Hyperlink"/>
            <w:rFonts w:hint="eastAsia"/>
            <w:b/>
            <w:bCs/>
            <w:noProof/>
            <w:rtl/>
          </w:rPr>
          <w:t>יכולת</w:t>
        </w:r>
        <w:r w:rsidR="00BC3A91" w:rsidRPr="00FD7902">
          <w:rPr>
            <w:rStyle w:val="Hyperlink"/>
            <w:b/>
            <w:bCs/>
            <w:noProof/>
            <w:rtl/>
          </w:rPr>
          <w:t xml:space="preserve"> </w:t>
        </w:r>
        <w:r w:rsidR="00BC3A91" w:rsidRPr="00FD7902">
          <w:rPr>
            <w:rStyle w:val="Hyperlink"/>
            <w:rFonts w:hint="eastAsia"/>
            <w:b/>
            <w:bCs/>
            <w:noProof/>
            <w:rtl/>
          </w:rPr>
          <w:t>גידול</w:t>
        </w:r>
        <w:r w:rsidR="00BC3A91" w:rsidRPr="00FD7902">
          <w:rPr>
            <w:rStyle w:val="Hyperlink"/>
            <w:b/>
            <w:bCs/>
            <w:noProof/>
            <w:rtl/>
          </w:rPr>
          <w:t xml:space="preserve"> (</w:t>
        </w:r>
        <w:r w:rsidR="00BC3A91" w:rsidRPr="00FD7902">
          <w:rPr>
            <w:rStyle w:val="Hyperlink"/>
            <w:rFonts w:hint="eastAsia"/>
            <w:b/>
            <w:bCs/>
            <w:noProof/>
            <w:rtl/>
          </w:rPr>
          <w:t>סקלביליות</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50</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44" w:history="1">
        <w:r w:rsidR="00BC3A91" w:rsidRPr="00FD7902">
          <w:rPr>
            <w:rStyle w:val="Hyperlink"/>
            <w:b/>
            <w:bCs/>
            <w:noProof/>
            <w:rtl/>
            <w14:scene3d>
              <w14:camera w14:prst="orthographicFront"/>
              <w14:lightRig w14:rig="threePt" w14:dir="t">
                <w14:rot w14:lat="0" w14:lon="0" w14:rev="0"/>
              </w14:lightRig>
            </w14:scene3d>
          </w:rPr>
          <w:t>3.3.4</w:t>
        </w:r>
        <w:r w:rsidR="00BC3A91">
          <w:rPr>
            <w:rFonts w:eastAsiaTheme="minorEastAsia" w:cstheme="minorBidi"/>
            <w:noProof/>
            <w:sz w:val="22"/>
            <w:szCs w:val="22"/>
            <w:rtl/>
            <w:lang w:eastAsia="en-US"/>
          </w:rPr>
          <w:tab/>
        </w:r>
        <w:r w:rsidR="00BC3A91" w:rsidRPr="00FD7902">
          <w:rPr>
            <w:rStyle w:val="Hyperlink"/>
            <w:rFonts w:hint="eastAsia"/>
            <w:b/>
            <w:bCs/>
            <w:noProof/>
            <w:rtl/>
          </w:rPr>
          <w:t>דרישות</w:t>
        </w:r>
        <w:r w:rsidR="00BC3A91" w:rsidRPr="00FD7902">
          <w:rPr>
            <w:rStyle w:val="Hyperlink"/>
            <w:b/>
            <w:bCs/>
            <w:noProof/>
            <w:rtl/>
          </w:rPr>
          <w:t xml:space="preserve"> </w:t>
        </w:r>
        <w:r w:rsidR="00BC3A91" w:rsidRPr="00FD7902">
          <w:rPr>
            <w:rStyle w:val="Hyperlink"/>
            <w:rFonts w:hint="eastAsia"/>
            <w:b/>
            <w:bCs/>
            <w:noProof/>
            <w:rtl/>
          </w:rPr>
          <w:t>עתידיות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50</w:t>
        </w:r>
        <w:r w:rsidR="00BC3A91">
          <w:rPr>
            <w:rStyle w:val="Hyperlink"/>
            <w:noProof/>
            <w:rtl/>
          </w:rPr>
          <w:fldChar w:fldCharType="end"/>
        </w:r>
      </w:hyperlink>
    </w:p>
    <w:p w:rsidR="00BC3A91" w:rsidRDefault="005B6ECC">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45" w:history="1">
        <w:r w:rsidR="00BC3A91" w:rsidRPr="00FD7902">
          <w:rPr>
            <w:rStyle w:val="Hyperlink"/>
            <w:noProof/>
          </w:rPr>
          <w:t>4</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מימוש</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46" w:history="1">
        <w:r w:rsidR="00BC3A91" w:rsidRPr="00FD7902">
          <w:rPr>
            <w:rStyle w:val="Hyperlink"/>
            <w:noProof/>
          </w:rPr>
          <w:t>4.1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כללי</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47" w:history="1">
        <w:r w:rsidR="00BC3A91" w:rsidRPr="00FD7902">
          <w:rPr>
            <w:rStyle w:val="Hyperlink"/>
            <w:noProof/>
          </w:rPr>
          <w:t>4.2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גורמים</w:t>
        </w:r>
        <w:r w:rsidR="00BC3A91" w:rsidRPr="00FD7902">
          <w:rPr>
            <w:rStyle w:val="Hyperlink"/>
            <w:noProof/>
            <w:rtl/>
          </w:rPr>
          <w:t xml:space="preserve"> </w:t>
        </w:r>
        <w:r w:rsidR="00BC3A91" w:rsidRPr="00FD7902">
          <w:rPr>
            <w:rStyle w:val="Hyperlink"/>
            <w:rFonts w:hint="eastAsia"/>
            <w:noProof/>
            <w:rtl/>
          </w:rPr>
          <w:t>מעורבים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48" w:history="1">
        <w:r w:rsidR="00BC3A91" w:rsidRPr="00FD7902">
          <w:rPr>
            <w:rStyle w:val="Hyperlink"/>
            <w:b/>
            <w:bCs/>
            <w:noProof/>
            <w14:scene3d>
              <w14:camera w14:prst="orthographicFront"/>
              <w14:lightRig w14:rig="threePt" w14:dir="t">
                <w14:rot w14:lat="0" w14:lon="0" w14:rev="0"/>
              </w14:lightRig>
            </w14:scene3d>
          </w:rPr>
          <w:t>4.2.1</w:t>
        </w:r>
        <w:r w:rsidR="00BC3A91">
          <w:rPr>
            <w:rFonts w:eastAsiaTheme="minorEastAsia" w:cstheme="minorBidi"/>
            <w:noProof/>
            <w:sz w:val="22"/>
            <w:szCs w:val="22"/>
            <w:rtl/>
            <w:lang w:eastAsia="en-US"/>
          </w:rPr>
          <w:tab/>
        </w:r>
        <w:r w:rsidR="00BC3A91" w:rsidRPr="00FD7902">
          <w:rPr>
            <w:rStyle w:val="Hyperlink"/>
            <w:rFonts w:hint="eastAsia"/>
            <w:noProof/>
            <w:rtl/>
          </w:rPr>
          <w:t>צוותים</w:t>
        </w:r>
        <w:r w:rsidR="00BC3A91" w:rsidRPr="00FD7902">
          <w:rPr>
            <w:rStyle w:val="Hyperlink"/>
            <w:noProof/>
            <w:rtl/>
          </w:rPr>
          <w:t xml:space="preserve"> </w:t>
        </w:r>
        <w:r w:rsidR="00BC3A91" w:rsidRPr="00FD7902">
          <w:rPr>
            <w:rStyle w:val="Hyperlink"/>
            <w:rFonts w:hint="eastAsia"/>
            <w:noProof/>
            <w:rtl/>
          </w:rPr>
          <w:t>מטעם</w:t>
        </w:r>
        <w:r w:rsidR="00BC3A91" w:rsidRPr="00FD7902">
          <w:rPr>
            <w:rStyle w:val="Hyperlink"/>
            <w:noProof/>
            <w:rtl/>
          </w:rPr>
          <w:t xml:space="preserve"> </w:t>
        </w:r>
        <w:r w:rsidR="00BC3A91" w:rsidRPr="00FD7902">
          <w:rPr>
            <w:rStyle w:val="Hyperlink"/>
            <w:rFonts w:hint="eastAsia"/>
            <w:noProof/>
            <w:rtl/>
          </w:rPr>
          <w:t>המזמין</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49" w:history="1">
        <w:r w:rsidR="00BC3A91" w:rsidRPr="00FD7902">
          <w:rPr>
            <w:rStyle w:val="Hyperlink"/>
            <w:b/>
            <w:bCs/>
            <w:noProof/>
            <w14:scene3d>
              <w14:camera w14:prst="orthographicFront"/>
              <w14:lightRig w14:rig="threePt" w14:dir="t">
                <w14:rot w14:lat="0" w14:lon="0" w14:rev="0"/>
              </w14:lightRig>
            </w14:scene3d>
          </w:rPr>
          <w:t>4.2.2</w:t>
        </w:r>
        <w:r w:rsidR="00BC3A91">
          <w:rPr>
            <w:rFonts w:eastAsiaTheme="minorEastAsia" w:cstheme="minorBidi"/>
            <w:noProof/>
            <w:sz w:val="22"/>
            <w:szCs w:val="22"/>
            <w:rtl/>
            <w:lang w:eastAsia="en-US"/>
          </w:rPr>
          <w:tab/>
        </w:r>
        <w:r w:rsidR="00BC3A91" w:rsidRPr="00FD7902">
          <w:rPr>
            <w:rStyle w:val="Hyperlink"/>
            <w:rFonts w:hint="eastAsia"/>
            <w:noProof/>
            <w:rtl/>
          </w:rPr>
          <w:t>מנהל</w:t>
        </w:r>
        <w:r w:rsidR="00BC3A91" w:rsidRPr="00FD7902">
          <w:rPr>
            <w:rStyle w:val="Hyperlink"/>
            <w:noProof/>
            <w:rtl/>
          </w:rPr>
          <w:t xml:space="preserve"> </w:t>
        </w:r>
        <w:r w:rsidR="00BC3A91" w:rsidRPr="00FD7902">
          <w:rPr>
            <w:rStyle w:val="Hyperlink"/>
            <w:rFonts w:hint="eastAsia"/>
            <w:noProof/>
            <w:rtl/>
          </w:rPr>
          <w:t>הפרויקט</w:t>
        </w:r>
        <w:r w:rsidR="00BC3A91" w:rsidRPr="00FD7902">
          <w:rPr>
            <w:rStyle w:val="Hyperlink"/>
            <w:noProof/>
            <w:rtl/>
          </w:rPr>
          <w:t xml:space="preserve"> </w:t>
        </w:r>
        <w:r w:rsidR="00BC3A91" w:rsidRPr="00FD7902">
          <w:rPr>
            <w:rStyle w:val="Hyperlink"/>
            <w:rFonts w:hint="eastAsia"/>
            <w:noProof/>
            <w:rtl/>
          </w:rPr>
          <w:t>מטעם</w:t>
        </w:r>
        <w:r w:rsidR="00BC3A91" w:rsidRPr="00FD7902">
          <w:rPr>
            <w:rStyle w:val="Hyperlink"/>
            <w:noProof/>
            <w:rtl/>
          </w:rPr>
          <w:t xml:space="preserve"> </w:t>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Toc334516949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0" w:history="1">
        <w:r w:rsidR="00BC3A91" w:rsidRPr="00FD7902">
          <w:rPr>
            <w:rStyle w:val="Hyperlink"/>
            <w:b/>
            <w:bCs/>
            <w:noProof/>
            <w:rtl/>
            <w14:scene3d>
              <w14:camera w14:prst="orthographicFront"/>
              <w14:lightRig w14:rig="threePt" w14:dir="t">
                <w14:rot w14:lat="0" w14:lon="0" w14:rev="0"/>
              </w14:lightRig>
            </w14:scene3d>
          </w:rPr>
          <w:t>4.2.3</w:t>
        </w:r>
        <w:r w:rsidR="00BC3A91">
          <w:rPr>
            <w:rFonts w:eastAsiaTheme="minorEastAsia" w:cstheme="minorBidi"/>
            <w:noProof/>
            <w:sz w:val="22"/>
            <w:szCs w:val="22"/>
            <w:rtl/>
            <w:lang w:eastAsia="en-US"/>
          </w:rPr>
          <w:tab/>
        </w:r>
        <w:r w:rsidR="00BC3A91" w:rsidRPr="00FD7902">
          <w:rPr>
            <w:rStyle w:val="Hyperlink"/>
            <w:rFonts w:hint="eastAsia"/>
            <w:noProof/>
            <w:rtl/>
          </w:rPr>
          <w:t>פרטי</w:t>
        </w:r>
        <w:r w:rsidR="00BC3A91" w:rsidRPr="00FD7902">
          <w:rPr>
            <w:rStyle w:val="Hyperlink"/>
            <w:noProof/>
            <w:rtl/>
          </w:rPr>
          <w:t xml:space="preserve"> </w:t>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rFonts w:hint="eastAsia"/>
            <w:noProof/>
            <w:rtl/>
          </w:rPr>
          <w:t>המבצע</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51" w:history="1">
        <w:r w:rsidR="00BC3A91" w:rsidRPr="00FD7902">
          <w:rPr>
            <w:rStyle w:val="Hyperlink"/>
            <w:noProof/>
          </w:rPr>
          <w:t>4.3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תפעול</w:t>
        </w:r>
        <w:r w:rsidR="00BC3A91" w:rsidRPr="00FD7902">
          <w:rPr>
            <w:rStyle w:val="Hyperlink"/>
            <w:noProof/>
            <w:rtl/>
          </w:rPr>
          <w:t xml:space="preserve"> </w:t>
        </w:r>
        <w:r w:rsidR="00BC3A91" w:rsidRPr="00FD7902">
          <w:rPr>
            <w:rStyle w:val="Hyperlink"/>
            <w:rFonts w:hint="eastAsia"/>
            <w:noProof/>
            <w:rtl/>
          </w:rPr>
          <w:t>שוטף</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52" w:history="1">
        <w:r w:rsidR="00BC3A91" w:rsidRPr="00FD7902">
          <w:rPr>
            <w:rStyle w:val="Hyperlink"/>
            <w:noProof/>
          </w:rPr>
          <w:t>4.4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תוכנית</w:t>
        </w:r>
        <w:r w:rsidR="00BC3A91" w:rsidRPr="00FD7902">
          <w:rPr>
            <w:rStyle w:val="Hyperlink"/>
            <w:noProof/>
            <w:rtl/>
          </w:rPr>
          <w:t xml:space="preserve"> </w:t>
        </w:r>
        <w:r w:rsidR="00BC3A91" w:rsidRPr="00FD7902">
          <w:rPr>
            <w:rStyle w:val="Hyperlink"/>
            <w:rFonts w:hint="eastAsia"/>
            <w:noProof/>
            <w:rtl/>
          </w:rPr>
          <w:t>עבודה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3" w:history="1">
        <w:r w:rsidR="00BC3A91" w:rsidRPr="00FD7902">
          <w:rPr>
            <w:rStyle w:val="Hyperlink"/>
            <w:b/>
            <w:bCs/>
            <w:noProof/>
            <w:rtl/>
            <w14:scene3d>
              <w14:camera w14:prst="orthographicFront"/>
              <w14:lightRig w14:rig="threePt" w14:dir="t">
                <w14:rot w14:lat="0" w14:lon="0" w14:rev="0"/>
              </w14:lightRig>
            </w14:scene3d>
          </w:rPr>
          <w:t>4.4.1</w:t>
        </w:r>
        <w:r w:rsidR="00BC3A91">
          <w:rPr>
            <w:rFonts w:eastAsiaTheme="minorEastAsia" w:cstheme="minorBidi"/>
            <w:noProof/>
            <w:sz w:val="22"/>
            <w:szCs w:val="22"/>
            <w:rtl/>
            <w:lang w:eastAsia="en-US"/>
          </w:rPr>
          <w:tab/>
        </w:r>
        <w:r w:rsidR="00BC3A91" w:rsidRPr="00FD7902">
          <w:rPr>
            <w:rStyle w:val="Hyperlink"/>
            <w:rFonts w:hint="eastAsia"/>
            <w:noProof/>
            <w:rtl/>
          </w:rPr>
          <w:t>הספק</w:t>
        </w:r>
        <w:r w:rsidR="00BC3A91" w:rsidRPr="00FD7902">
          <w:rPr>
            <w:rStyle w:val="Hyperlink"/>
            <w:noProof/>
            <w:rtl/>
          </w:rPr>
          <w:t xml:space="preserve"> </w:t>
        </w:r>
        <w:r w:rsidR="00BC3A91" w:rsidRPr="00FD7902">
          <w:rPr>
            <w:rStyle w:val="Hyperlink"/>
            <w:rFonts w:hint="eastAsia"/>
            <w:noProof/>
            <w:rtl/>
          </w:rPr>
          <w:t>יכין</w:t>
        </w:r>
        <w:r w:rsidR="00BC3A91" w:rsidRPr="00FD7902">
          <w:rPr>
            <w:rStyle w:val="Hyperlink"/>
            <w:noProof/>
            <w:rtl/>
          </w:rPr>
          <w:t xml:space="preserve"> </w:t>
        </w:r>
        <w:r w:rsidR="00BC3A91" w:rsidRPr="00FD7902">
          <w:rPr>
            <w:rStyle w:val="Hyperlink"/>
            <w:rFonts w:hint="eastAsia"/>
            <w:noProof/>
            <w:rtl/>
          </w:rPr>
          <w:t>ויפרט</w:t>
        </w:r>
        <w:r w:rsidR="00BC3A91" w:rsidRPr="00FD7902">
          <w:rPr>
            <w:rStyle w:val="Hyperlink"/>
            <w:noProof/>
            <w:rtl/>
          </w:rPr>
          <w:t xml:space="preserve"> </w:t>
        </w:r>
        <w:r w:rsidR="00BC3A91" w:rsidRPr="00FD7902">
          <w:rPr>
            <w:rStyle w:val="Hyperlink"/>
            <w:rFonts w:hint="eastAsia"/>
            <w:noProof/>
            <w:rtl/>
          </w:rPr>
          <w:t>תוכנית</w:t>
        </w:r>
        <w:r w:rsidR="00BC3A91" w:rsidRPr="00FD7902">
          <w:rPr>
            <w:rStyle w:val="Hyperlink"/>
            <w:noProof/>
            <w:rtl/>
          </w:rPr>
          <w:t xml:space="preserve"> </w:t>
        </w:r>
        <w:r w:rsidR="00BC3A91" w:rsidRPr="00FD7902">
          <w:rPr>
            <w:rStyle w:val="Hyperlink"/>
            <w:rFonts w:hint="eastAsia"/>
            <w:noProof/>
            <w:rtl/>
          </w:rPr>
          <w:t>עבודה</w:t>
        </w:r>
        <w:r w:rsidR="00BC3A91" w:rsidRPr="00FD7902">
          <w:rPr>
            <w:rStyle w:val="Hyperlink"/>
            <w:noProof/>
            <w:rtl/>
          </w:rPr>
          <w:t xml:space="preserve"> </w:t>
        </w:r>
        <w:r w:rsidR="00BC3A91" w:rsidRPr="00FD7902">
          <w:rPr>
            <w:rStyle w:val="Hyperlink"/>
            <w:rFonts w:hint="eastAsia"/>
            <w:noProof/>
            <w:rtl/>
          </w:rPr>
          <w:t>כוללת</w:t>
        </w:r>
        <w:r w:rsidR="00BC3A91" w:rsidRPr="00FD7902">
          <w:rPr>
            <w:rStyle w:val="Hyperlink"/>
            <w:noProof/>
            <w:rtl/>
          </w:rPr>
          <w:t xml:space="preserve"> </w:t>
        </w:r>
        <w:r w:rsidR="00BC3A91" w:rsidRPr="00FD7902">
          <w:rPr>
            <w:rStyle w:val="Hyperlink"/>
            <w:rFonts w:hint="eastAsia"/>
            <w:noProof/>
            <w:rtl/>
          </w:rPr>
          <w:t>למימוש</w:t>
        </w:r>
        <w:r w:rsidR="00BC3A91" w:rsidRPr="00FD7902">
          <w:rPr>
            <w:rStyle w:val="Hyperlink"/>
            <w:noProof/>
            <w:rtl/>
          </w:rPr>
          <w:t xml:space="preserve"> </w:t>
        </w:r>
        <w:r w:rsidR="00BC3A91" w:rsidRPr="00FD7902">
          <w:rPr>
            <w:rStyle w:val="Hyperlink"/>
            <w:rFonts w:hint="eastAsia"/>
            <w:noProof/>
            <w:rtl/>
          </w:rPr>
          <w:t>הפרויקט</w:t>
        </w:r>
        <w:r w:rsidR="00BC3A91" w:rsidRPr="00FD7902">
          <w:rPr>
            <w:rStyle w:val="Hyperlink"/>
            <w:noProof/>
            <w:rtl/>
          </w:rPr>
          <w:t xml:space="preserve"> (</w:t>
        </w:r>
        <w:r w:rsidR="00BC3A91" w:rsidRPr="00FD7902">
          <w:rPr>
            <w:rStyle w:val="Hyperlink"/>
            <w:rFonts w:hint="eastAsia"/>
            <w:noProof/>
            <w:rtl/>
          </w:rPr>
          <w:t>הקמת</w:t>
        </w:r>
        <w:r w:rsidR="00BC3A91" w:rsidRPr="00FD7902">
          <w:rPr>
            <w:rStyle w:val="Hyperlink"/>
            <w:noProof/>
            <w:rtl/>
          </w:rPr>
          <w:t xml:space="preserve"> </w:t>
        </w:r>
        <w:r w:rsidR="00BC3A91" w:rsidRPr="00FD7902">
          <w:rPr>
            <w:rStyle w:val="Hyperlink"/>
            <w:rFonts w:hint="eastAsia"/>
            <w:noProof/>
            <w:rtl/>
          </w:rPr>
          <w:t>אתר</w:t>
        </w:r>
        <w:r w:rsidR="00BC3A91" w:rsidRPr="00FD7902">
          <w:rPr>
            <w:rStyle w:val="Hyperlink"/>
            <w:noProof/>
            <w:rtl/>
          </w:rPr>
          <w:t xml:space="preserve">  </w:t>
        </w:r>
        <w:r w:rsidR="00BC3A91" w:rsidRPr="00FD7902">
          <w:rPr>
            <w:rStyle w:val="Hyperlink"/>
            <w:rFonts w:hint="eastAsia"/>
            <w:noProof/>
            <w:rtl/>
          </w:rPr>
          <w:t>האינטרנט</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4" w:history="1">
        <w:r w:rsidR="00BC3A91" w:rsidRPr="00FD7902">
          <w:rPr>
            <w:rStyle w:val="Hyperlink"/>
            <w:b/>
            <w:bCs/>
            <w:noProof/>
            <w14:scene3d>
              <w14:camera w14:prst="orthographicFront"/>
              <w14:lightRig w14:rig="threePt" w14:dir="t">
                <w14:rot w14:lat="0" w14:lon="0" w14:rev="0"/>
              </w14:lightRig>
            </w14:scene3d>
          </w:rPr>
          <w:t>4.4.2</w:t>
        </w:r>
        <w:r w:rsidR="00BC3A91">
          <w:rPr>
            <w:rFonts w:eastAsiaTheme="minorEastAsia" w:cstheme="minorBidi"/>
            <w:noProof/>
            <w:sz w:val="22"/>
            <w:szCs w:val="22"/>
            <w:rtl/>
            <w:lang w:eastAsia="en-US"/>
          </w:rPr>
          <w:tab/>
        </w:r>
        <w:r w:rsidR="00BC3A91" w:rsidRPr="00FD7902">
          <w:rPr>
            <w:rStyle w:val="Hyperlink"/>
            <w:rFonts w:hint="eastAsia"/>
            <w:noProof/>
            <w:rtl/>
          </w:rPr>
          <w:t>אחריות</w:t>
        </w:r>
        <w:r w:rsidR="00BC3A91" w:rsidRPr="00FD7902">
          <w:rPr>
            <w:rStyle w:val="Hyperlink"/>
            <w:noProof/>
            <w:rtl/>
          </w:rPr>
          <w:t xml:space="preserve"> </w:t>
        </w:r>
        <w:r w:rsidR="00BC3A91" w:rsidRPr="00FD7902">
          <w:rPr>
            <w:rStyle w:val="Hyperlink"/>
            <w:rFonts w:hint="eastAsia"/>
            <w:noProof/>
            <w:rtl/>
          </w:rPr>
          <w:t>ביצוע</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5" w:history="1">
        <w:r w:rsidR="00BC3A91" w:rsidRPr="00FD7902">
          <w:rPr>
            <w:rStyle w:val="Hyperlink"/>
            <w:b/>
            <w:bCs/>
            <w:noProof/>
            <w14:scene3d>
              <w14:camera w14:prst="orthographicFront"/>
              <w14:lightRig w14:rig="threePt" w14:dir="t">
                <w14:rot w14:lat="0" w14:lon="0" w14:rev="0"/>
              </w14:lightRig>
            </w14:scene3d>
          </w:rPr>
          <w:t>4.4.3</w:t>
        </w:r>
        <w:r w:rsidR="00BC3A91">
          <w:rPr>
            <w:rFonts w:eastAsiaTheme="minorEastAsia" w:cstheme="minorBidi"/>
            <w:noProof/>
            <w:sz w:val="22"/>
            <w:szCs w:val="22"/>
            <w:rtl/>
            <w:lang w:eastAsia="en-US"/>
          </w:rPr>
          <w:tab/>
        </w:r>
        <w:r w:rsidR="00BC3A91" w:rsidRPr="00FD7902">
          <w:rPr>
            <w:rStyle w:val="Hyperlink"/>
            <w:rFonts w:hint="eastAsia"/>
            <w:noProof/>
            <w:rtl/>
          </w:rPr>
          <w:t>אבני</w:t>
        </w:r>
        <w:r w:rsidR="00BC3A91" w:rsidRPr="00FD7902">
          <w:rPr>
            <w:rStyle w:val="Hyperlink"/>
            <w:noProof/>
            <w:rtl/>
          </w:rPr>
          <w:t xml:space="preserve"> </w:t>
        </w:r>
        <w:r w:rsidR="00BC3A91" w:rsidRPr="00FD7902">
          <w:rPr>
            <w:rStyle w:val="Hyperlink"/>
            <w:rFonts w:hint="eastAsia"/>
            <w:noProof/>
            <w:rtl/>
          </w:rPr>
          <w:t>דרך</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6" w:history="1">
        <w:r w:rsidR="00BC3A91" w:rsidRPr="00FD7902">
          <w:rPr>
            <w:rStyle w:val="Hyperlink"/>
            <w:b/>
            <w:bCs/>
            <w:noProof/>
            <w14:scene3d>
              <w14:camera w14:prst="orthographicFront"/>
              <w14:lightRig w14:rig="threePt" w14:dir="t">
                <w14:rot w14:lat="0" w14:lon="0" w14:rev="0"/>
              </w14:lightRig>
            </w14:scene3d>
          </w:rPr>
          <w:t>4.4.4</w:t>
        </w:r>
        <w:r w:rsidR="00BC3A91">
          <w:rPr>
            <w:rFonts w:eastAsiaTheme="minorEastAsia" w:cstheme="minorBidi"/>
            <w:noProof/>
            <w:sz w:val="22"/>
            <w:szCs w:val="22"/>
            <w:rtl/>
            <w:lang w:eastAsia="en-US"/>
          </w:rPr>
          <w:tab/>
        </w:r>
        <w:r w:rsidR="00BC3A91" w:rsidRPr="00FD7902">
          <w:rPr>
            <w:rStyle w:val="Hyperlink"/>
            <w:rFonts w:hint="eastAsia"/>
            <w:noProof/>
            <w:rtl/>
          </w:rPr>
          <w:t>תכנית</w:t>
        </w:r>
        <w:r w:rsidR="00BC3A91" w:rsidRPr="00FD7902">
          <w:rPr>
            <w:rStyle w:val="Hyperlink"/>
            <w:noProof/>
            <w:rtl/>
          </w:rPr>
          <w:t xml:space="preserve"> </w:t>
        </w:r>
        <w:r w:rsidR="00BC3A91" w:rsidRPr="00FD7902">
          <w:rPr>
            <w:rStyle w:val="Hyperlink"/>
            <w:rFonts w:hint="eastAsia"/>
            <w:noProof/>
            <w:rtl/>
          </w:rPr>
          <w:t>עבודה</w:t>
        </w:r>
        <w:r w:rsidR="00BC3A91" w:rsidRPr="00FD7902">
          <w:rPr>
            <w:rStyle w:val="Hyperlink"/>
            <w:noProof/>
            <w:rtl/>
          </w:rPr>
          <w:t xml:space="preserve"> </w:t>
        </w:r>
        <w:r w:rsidR="00BC3A91" w:rsidRPr="00FD7902">
          <w:rPr>
            <w:rStyle w:val="Hyperlink"/>
            <w:rFonts w:hint="eastAsia"/>
            <w:noProof/>
            <w:rtl/>
          </w:rPr>
          <w:t>מוצעת</w:t>
        </w:r>
        <w:r w:rsidR="00BC3A91" w:rsidRPr="00FD7902">
          <w:rPr>
            <w:rStyle w:val="Hyperlink"/>
            <w:noProof/>
            <w:rtl/>
          </w:rPr>
          <w:t xml:space="preserve"> </w:t>
        </w:r>
        <w:r w:rsidR="00BC3A91" w:rsidRPr="00FD7902">
          <w:rPr>
            <w:rStyle w:val="Hyperlink"/>
            <w:rFonts w:hint="eastAsia"/>
            <w:noProof/>
            <w:rtl/>
          </w:rPr>
          <w:t>על</w:t>
        </w:r>
        <w:r w:rsidR="00BC3A91" w:rsidRPr="00FD7902">
          <w:rPr>
            <w:rStyle w:val="Hyperlink"/>
            <w:noProof/>
            <w:rtl/>
          </w:rPr>
          <w:t xml:space="preserve"> </w:t>
        </w:r>
        <w:r w:rsidR="00BC3A91" w:rsidRPr="00FD7902">
          <w:rPr>
            <w:rStyle w:val="Hyperlink"/>
            <w:rFonts w:hint="eastAsia"/>
            <w:noProof/>
            <w:rtl/>
          </w:rPr>
          <w:t>ידי</w:t>
        </w:r>
        <w:r w:rsidR="00BC3A91" w:rsidRPr="00FD7902">
          <w:rPr>
            <w:rStyle w:val="Hyperlink"/>
            <w:noProof/>
            <w:rtl/>
          </w:rPr>
          <w:t xml:space="preserve"> </w:t>
        </w:r>
        <w:r w:rsidR="00BC3A91" w:rsidRPr="00FD7902">
          <w:rPr>
            <w:rStyle w:val="Hyperlink"/>
            <w:rFonts w:hint="eastAsia"/>
            <w:noProof/>
            <w:rtl/>
          </w:rPr>
          <w:t>המציע</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52</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7" w:history="1">
        <w:r w:rsidR="00BC3A91" w:rsidRPr="00FD7902">
          <w:rPr>
            <w:rStyle w:val="Hyperlink"/>
            <w:b/>
            <w:bCs/>
            <w:noProof/>
            <w14:scene3d>
              <w14:camera w14:prst="orthographicFront"/>
              <w14:lightRig w14:rig="threePt" w14:dir="t">
                <w14:rot w14:lat="0" w14:lon="0" w14:rev="0"/>
              </w14:lightRig>
            </w14:scene3d>
          </w:rPr>
          <w:t>4.4.5</w:t>
        </w:r>
        <w:r w:rsidR="00BC3A91">
          <w:rPr>
            <w:rFonts w:eastAsiaTheme="minorEastAsia" w:cstheme="minorBidi"/>
            <w:noProof/>
            <w:sz w:val="22"/>
            <w:szCs w:val="22"/>
            <w:rtl/>
            <w:lang w:eastAsia="en-US"/>
          </w:rPr>
          <w:tab/>
        </w:r>
        <w:r w:rsidR="00BC3A91" w:rsidRPr="00FD7902">
          <w:rPr>
            <w:rStyle w:val="Hyperlink"/>
            <w:rFonts w:hint="eastAsia"/>
            <w:noProof/>
            <w:rtl/>
          </w:rPr>
          <w:t>תכנית</w:t>
        </w:r>
        <w:r w:rsidR="00BC3A91" w:rsidRPr="00FD7902">
          <w:rPr>
            <w:rStyle w:val="Hyperlink"/>
            <w:noProof/>
            <w:rtl/>
          </w:rPr>
          <w:t xml:space="preserve"> </w:t>
        </w:r>
        <w:r w:rsidR="00BC3A91" w:rsidRPr="00FD7902">
          <w:rPr>
            <w:rStyle w:val="Hyperlink"/>
            <w:rFonts w:hint="eastAsia"/>
            <w:noProof/>
            <w:rtl/>
          </w:rPr>
          <w:t>עבודה</w:t>
        </w:r>
        <w:r w:rsidR="00BC3A91" w:rsidRPr="00FD7902">
          <w:rPr>
            <w:rStyle w:val="Hyperlink"/>
            <w:noProof/>
            <w:rtl/>
          </w:rPr>
          <w:t xml:space="preserve"> </w:t>
        </w:r>
        <w:r w:rsidR="00BC3A91" w:rsidRPr="00FD7902">
          <w:rPr>
            <w:rStyle w:val="Hyperlink"/>
            <w:rFonts w:hint="eastAsia"/>
            <w:noProof/>
            <w:rtl/>
          </w:rPr>
          <w:t>מפורטת</w:t>
        </w:r>
        <w:r w:rsidR="00BC3A91" w:rsidRPr="00FD7902">
          <w:rPr>
            <w:rStyle w:val="Hyperlink"/>
            <w:noProof/>
            <w:rtl/>
          </w:rPr>
          <w:t xml:space="preserve"> </w:t>
        </w:r>
        <w:r w:rsidR="00BC3A91" w:rsidRPr="00FD7902">
          <w:rPr>
            <w:rStyle w:val="Hyperlink"/>
            <w:rFonts w:hint="eastAsia"/>
            <w:noProof/>
            <w:rtl/>
          </w:rPr>
          <w:t>על</w:t>
        </w:r>
        <w:r w:rsidR="00BC3A91" w:rsidRPr="00FD7902">
          <w:rPr>
            <w:rStyle w:val="Hyperlink"/>
            <w:noProof/>
            <w:rtl/>
          </w:rPr>
          <w:t xml:space="preserve"> </w:t>
        </w:r>
        <w:r w:rsidR="00BC3A91" w:rsidRPr="00FD7902">
          <w:rPr>
            <w:rStyle w:val="Hyperlink"/>
            <w:rFonts w:hint="eastAsia"/>
            <w:noProof/>
            <w:rtl/>
          </w:rPr>
          <w:t>ידי</w:t>
        </w:r>
        <w:r w:rsidR="00BC3A91" w:rsidRPr="00FD7902">
          <w:rPr>
            <w:rStyle w:val="Hyperlink"/>
            <w:noProof/>
            <w:rtl/>
          </w:rPr>
          <w:t xml:space="preserve"> </w:t>
        </w:r>
        <w:r w:rsidR="00BC3A91" w:rsidRPr="00FD7902">
          <w:rPr>
            <w:rStyle w:val="Hyperlink"/>
            <w:rFonts w:hint="eastAsia"/>
            <w:noProof/>
            <w:rtl/>
          </w:rPr>
          <w:t>הזוכה</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52</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58" w:history="1">
        <w:r w:rsidR="00BC3A91" w:rsidRPr="00FD7902">
          <w:rPr>
            <w:rStyle w:val="Hyperlink"/>
            <w:noProof/>
          </w:rPr>
          <w:t>4.5</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מימוש</w:t>
        </w:r>
        <w:r w:rsidR="00BC3A91" w:rsidRPr="00FD7902">
          <w:rPr>
            <w:rStyle w:val="Hyperlink"/>
            <w:noProof/>
            <w:rtl/>
          </w:rPr>
          <w:t xml:space="preserve"> </w:t>
        </w:r>
        <w:r w:rsidR="00BC3A91" w:rsidRPr="00FD7902">
          <w:rPr>
            <w:rStyle w:val="Hyperlink"/>
            <w:rFonts w:hint="eastAsia"/>
            <w:noProof/>
            <w:rtl/>
          </w:rPr>
          <w:t>כולל</w:t>
        </w:r>
        <w:r w:rsidR="00BC3A91" w:rsidRPr="00FD7902">
          <w:rPr>
            <w:rStyle w:val="Hyperlink"/>
            <w:noProof/>
            <w:rtl/>
          </w:rPr>
          <w:t xml:space="preserve"> (</w:t>
        </w:r>
        <w:r w:rsidR="00BC3A91" w:rsidRPr="00FD7902">
          <w:rPr>
            <w:rStyle w:val="Hyperlink"/>
            <w:noProof/>
          </w:rPr>
          <w:t>S</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59" w:history="1">
        <w:r w:rsidR="00BC3A91" w:rsidRPr="00FD7902">
          <w:rPr>
            <w:rStyle w:val="Hyperlink"/>
            <w:b/>
            <w:bCs/>
            <w:noProof/>
            <w14:scene3d>
              <w14:camera w14:prst="orthographicFront"/>
              <w14:lightRig w14:rig="threePt" w14:dir="t">
                <w14:rot w14:lat="0" w14:lon="0" w14:rev="0"/>
              </w14:lightRig>
            </w14:scene3d>
          </w:rPr>
          <w:t>4.5.1</w:t>
        </w:r>
        <w:r w:rsidR="00BC3A91">
          <w:rPr>
            <w:rFonts w:eastAsiaTheme="minorEastAsia" w:cstheme="minorBidi"/>
            <w:noProof/>
            <w:sz w:val="22"/>
            <w:szCs w:val="22"/>
            <w:rtl/>
            <w:lang w:eastAsia="en-US"/>
          </w:rPr>
          <w:tab/>
        </w:r>
        <w:r w:rsidR="00BC3A91" w:rsidRPr="00FD7902">
          <w:rPr>
            <w:rStyle w:val="Hyperlink"/>
            <w:rFonts w:hint="eastAsia"/>
            <w:noProof/>
            <w:rtl/>
          </w:rPr>
          <w:t>שירותי</w:t>
        </w:r>
        <w:r w:rsidR="00BC3A91" w:rsidRPr="00FD7902">
          <w:rPr>
            <w:rStyle w:val="Hyperlink"/>
            <w:noProof/>
            <w:rtl/>
          </w:rPr>
          <w:t xml:space="preserve"> </w:t>
        </w:r>
        <w:r w:rsidR="00BC3A91" w:rsidRPr="00FD7902">
          <w:rPr>
            <w:rStyle w:val="Hyperlink"/>
            <w:rFonts w:hint="eastAsia"/>
            <w:noProof/>
            <w:rtl/>
          </w:rPr>
          <w:t>אפיון</w:t>
        </w:r>
        <w:r w:rsidR="00BC3A91" w:rsidRPr="00FD7902">
          <w:rPr>
            <w:rStyle w:val="Hyperlink"/>
            <w:noProof/>
            <w:rtl/>
          </w:rPr>
          <w:t xml:space="preserve"> </w:t>
        </w:r>
        <w:r w:rsidR="00BC3A91" w:rsidRPr="00FD7902">
          <w:rPr>
            <w:rStyle w:val="Hyperlink"/>
            <w:rFonts w:hint="eastAsia"/>
            <w:noProof/>
            <w:rtl/>
          </w:rPr>
          <w:t>ועיצוב</w:t>
        </w:r>
        <w:r w:rsidR="00BC3A91" w:rsidRPr="00FD7902">
          <w:rPr>
            <w:rStyle w:val="Hyperlink"/>
            <w:b/>
            <w:bCs/>
            <w:noProof/>
            <w:rtl/>
          </w:rPr>
          <w:t xml:space="preserve"> </w:t>
        </w:r>
        <w:r w:rsidR="00BC3A91" w:rsidRPr="00FD7902">
          <w:rPr>
            <w:rStyle w:val="Hyperlink"/>
            <w:noProof/>
            <w:rtl/>
          </w:rPr>
          <w:t>(</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Toc334516959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0" w:history="1">
        <w:r w:rsidR="00BC3A91" w:rsidRPr="00FD7902">
          <w:rPr>
            <w:rStyle w:val="Hyperlink"/>
            <w:b/>
            <w:bCs/>
            <w:noProof/>
            <w14:scene3d>
              <w14:camera w14:prst="orthographicFront"/>
              <w14:lightRig w14:rig="threePt" w14:dir="t">
                <w14:rot w14:lat="0" w14:lon="0" w14:rev="0"/>
              </w14:lightRig>
            </w14:scene3d>
          </w:rPr>
          <w:t>4.5.2</w:t>
        </w:r>
        <w:r w:rsidR="00BC3A91">
          <w:rPr>
            <w:rFonts w:eastAsiaTheme="minorEastAsia" w:cstheme="minorBidi"/>
            <w:noProof/>
            <w:sz w:val="22"/>
            <w:szCs w:val="22"/>
            <w:rtl/>
            <w:lang w:eastAsia="en-US"/>
          </w:rPr>
          <w:tab/>
        </w:r>
        <w:r w:rsidR="00BC3A91" w:rsidRPr="00FD7902">
          <w:rPr>
            <w:rStyle w:val="Hyperlink"/>
            <w:rFonts w:hint="eastAsia"/>
            <w:noProof/>
            <w:rtl/>
          </w:rPr>
          <w:t>שירותי</w:t>
        </w:r>
        <w:r w:rsidR="00BC3A91" w:rsidRPr="00FD7902">
          <w:rPr>
            <w:rStyle w:val="Hyperlink"/>
            <w:noProof/>
            <w:rtl/>
          </w:rPr>
          <w:t xml:space="preserve"> </w:t>
        </w:r>
        <w:r w:rsidR="00BC3A91" w:rsidRPr="00FD7902">
          <w:rPr>
            <w:rStyle w:val="Hyperlink"/>
            <w:rFonts w:hint="eastAsia"/>
            <w:noProof/>
            <w:rtl/>
          </w:rPr>
          <w:t>פיתוח</w:t>
        </w:r>
        <w:r w:rsidR="00BC3A91" w:rsidRPr="00FD7902">
          <w:rPr>
            <w:rStyle w:val="Hyperlink"/>
            <w:noProof/>
            <w:rtl/>
          </w:rPr>
          <w:t xml:space="preserve"> </w:t>
        </w:r>
        <w:r w:rsidR="00BC3A91" w:rsidRPr="00FD7902">
          <w:rPr>
            <w:rStyle w:val="Hyperlink"/>
            <w:rFonts w:hint="eastAsia"/>
            <w:noProof/>
            <w:rtl/>
          </w:rPr>
          <w:t>והקמה</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53</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1" w:history="1">
        <w:r w:rsidR="00BC3A91" w:rsidRPr="00FD7902">
          <w:rPr>
            <w:rStyle w:val="Hyperlink"/>
            <w:b/>
            <w:bCs/>
            <w:noProof/>
            <w:rtl/>
            <w14:scene3d>
              <w14:camera w14:prst="orthographicFront"/>
              <w14:lightRig w14:rig="threePt" w14:dir="t">
                <w14:rot w14:lat="0" w14:lon="0" w14:rev="0"/>
              </w14:lightRig>
            </w14:scene3d>
          </w:rPr>
          <w:t>4.5.3</w:t>
        </w:r>
        <w:r w:rsidR="00BC3A91">
          <w:rPr>
            <w:rFonts w:eastAsiaTheme="minorEastAsia" w:cstheme="minorBidi"/>
            <w:noProof/>
            <w:sz w:val="22"/>
            <w:szCs w:val="22"/>
            <w:rtl/>
            <w:lang w:eastAsia="en-US"/>
          </w:rPr>
          <w:tab/>
        </w:r>
        <w:r w:rsidR="00BC3A91" w:rsidRPr="00FD7902">
          <w:rPr>
            <w:rStyle w:val="Hyperlink"/>
            <w:rFonts w:hint="eastAsia"/>
            <w:noProof/>
            <w:rtl/>
          </w:rPr>
          <w:t>שירותי</w:t>
        </w:r>
        <w:r w:rsidR="00BC3A91" w:rsidRPr="00FD7902">
          <w:rPr>
            <w:rStyle w:val="Hyperlink"/>
            <w:noProof/>
            <w:rtl/>
          </w:rPr>
          <w:t xml:space="preserve"> </w:t>
        </w:r>
        <w:r w:rsidR="00BC3A91" w:rsidRPr="00FD7902">
          <w:rPr>
            <w:rStyle w:val="Hyperlink"/>
            <w:rFonts w:hint="eastAsia"/>
            <w:noProof/>
            <w:rtl/>
          </w:rPr>
          <w:t>הסבות</w:t>
        </w:r>
        <w:r w:rsidR="00BC3A91" w:rsidRPr="00FD7902">
          <w:rPr>
            <w:rStyle w:val="Hyperlink"/>
            <w:noProof/>
            <w:rtl/>
          </w:rPr>
          <w:t xml:space="preserve"> </w:t>
        </w:r>
        <w:r w:rsidR="00BC3A91" w:rsidRPr="00FD7902">
          <w:rPr>
            <w:rStyle w:val="Hyperlink"/>
            <w:rFonts w:hint="eastAsia"/>
            <w:noProof/>
            <w:rtl/>
          </w:rPr>
          <w:t>תוכן</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54</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2" w:history="1">
        <w:r w:rsidR="00BC3A91" w:rsidRPr="00FD7902">
          <w:rPr>
            <w:rStyle w:val="Hyperlink"/>
            <w:b/>
            <w:bCs/>
            <w:noProof/>
            <w14:scene3d>
              <w14:camera w14:prst="orthographicFront"/>
              <w14:lightRig w14:rig="threePt" w14:dir="t">
                <w14:rot w14:lat="0" w14:lon="0" w14:rev="0"/>
              </w14:lightRig>
            </w14:scene3d>
          </w:rPr>
          <w:t>4.5.4</w:t>
        </w:r>
        <w:r w:rsidR="00BC3A91">
          <w:rPr>
            <w:rFonts w:eastAsiaTheme="minorEastAsia" w:cstheme="minorBidi"/>
            <w:noProof/>
            <w:sz w:val="22"/>
            <w:szCs w:val="22"/>
            <w:rtl/>
            <w:lang w:eastAsia="en-US"/>
          </w:rPr>
          <w:tab/>
        </w:r>
        <w:r w:rsidR="00BC3A91" w:rsidRPr="00FD7902">
          <w:rPr>
            <w:rStyle w:val="Hyperlink"/>
            <w:rFonts w:hint="eastAsia"/>
            <w:noProof/>
            <w:rtl/>
          </w:rPr>
          <w:t>השתלבות</w:t>
        </w:r>
        <w:r w:rsidR="00BC3A91" w:rsidRPr="00FD7902">
          <w:rPr>
            <w:rStyle w:val="Hyperlink"/>
            <w:noProof/>
            <w:rtl/>
          </w:rPr>
          <w:t xml:space="preserve"> </w:t>
        </w:r>
        <w:r w:rsidR="00BC3A91" w:rsidRPr="00FD7902">
          <w:rPr>
            <w:rStyle w:val="Hyperlink"/>
            <w:rFonts w:hint="eastAsia"/>
            <w:noProof/>
            <w:rtl/>
          </w:rPr>
          <w:t>בארגון</w:t>
        </w:r>
        <w:r w:rsidR="00BC3A91" w:rsidRPr="00FD7902">
          <w:rPr>
            <w:rStyle w:val="Hyperlink"/>
            <w:noProof/>
            <w:rtl/>
          </w:rPr>
          <w:t xml:space="preserve"> - </w:t>
        </w:r>
        <w:r w:rsidR="00BC3A91" w:rsidRPr="00FD7902">
          <w:rPr>
            <w:rStyle w:val="Hyperlink"/>
            <w:rFonts w:hint="eastAsia"/>
            <w:noProof/>
            <w:rtl/>
          </w:rPr>
          <w:t>הדרכה</w:t>
        </w:r>
        <w:r w:rsidR="00BC3A91" w:rsidRPr="00FD7902">
          <w:rPr>
            <w:rStyle w:val="Hyperlink"/>
            <w:noProof/>
            <w:rtl/>
          </w:rPr>
          <w:t xml:space="preserve"> </w:t>
        </w:r>
        <w:r w:rsidR="00BC3A91" w:rsidRPr="00FD7902">
          <w:rPr>
            <w:rStyle w:val="Hyperlink"/>
            <w:rFonts w:hint="eastAsia"/>
            <w:noProof/>
            <w:rtl/>
          </w:rPr>
          <w:t>והטמעה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3" w:history="1">
        <w:r w:rsidR="00BC3A91" w:rsidRPr="00FD7902">
          <w:rPr>
            <w:rStyle w:val="Hyperlink"/>
            <w:b/>
            <w:bCs/>
            <w:noProof/>
            <w14:scene3d>
              <w14:camera w14:prst="orthographicFront"/>
              <w14:lightRig w14:rig="threePt" w14:dir="t">
                <w14:rot w14:lat="0" w14:lon="0" w14:rev="0"/>
              </w14:lightRig>
            </w14:scene3d>
          </w:rPr>
          <w:t>4.5.5</w:t>
        </w:r>
        <w:r w:rsidR="00BC3A91">
          <w:rPr>
            <w:rFonts w:eastAsiaTheme="minorEastAsia" w:cstheme="minorBidi"/>
            <w:noProof/>
            <w:sz w:val="22"/>
            <w:szCs w:val="22"/>
            <w:rtl/>
            <w:lang w:eastAsia="en-US"/>
          </w:rPr>
          <w:tab/>
        </w:r>
        <w:r w:rsidR="00BC3A91" w:rsidRPr="00FD7902">
          <w:rPr>
            <w:rStyle w:val="Hyperlink"/>
            <w:rFonts w:hint="eastAsia"/>
            <w:noProof/>
            <w:rtl/>
          </w:rPr>
          <w:t>חוסן</w:t>
        </w:r>
        <w:r w:rsidR="00BC3A91" w:rsidRPr="00FD7902">
          <w:rPr>
            <w:rStyle w:val="Hyperlink"/>
            <w:noProof/>
            <w:rtl/>
          </w:rPr>
          <w:t xml:space="preserve"> </w:t>
        </w:r>
        <w:r w:rsidR="00BC3A91" w:rsidRPr="00FD7902">
          <w:rPr>
            <w:rStyle w:val="Hyperlink"/>
            <w:rFonts w:hint="eastAsia"/>
            <w:noProof/>
            <w:rtl/>
          </w:rPr>
          <w:t>ואמינות</w:t>
        </w:r>
        <w:r w:rsidR="00BC3A91" w:rsidRPr="00FD7902">
          <w:rPr>
            <w:rStyle w:val="Hyperlink"/>
            <w:noProof/>
            <w:rtl/>
          </w:rPr>
          <w:t xml:space="preserve"> - </w:t>
        </w:r>
        <w:r w:rsidR="00BC3A91" w:rsidRPr="00FD7902">
          <w:rPr>
            <w:rStyle w:val="Hyperlink"/>
            <w:rFonts w:hint="eastAsia"/>
            <w:noProof/>
            <w:rtl/>
          </w:rPr>
          <w:t>מבדקי</w:t>
        </w:r>
        <w:r w:rsidR="00BC3A91" w:rsidRPr="00FD7902">
          <w:rPr>
            <w:rStyle w:val="Hyperlink"/>
            <w:noProof/>
            <w:rtl/>
          </w:rPr>
          <w:t xml:space="preserve"> </w:t>
        </w:r>
        <w:r w:rsidR="00BC3A91" w:rsidRPr="00FD7902">
          <w:rPr>
            <w:rStyle w:val="Hyperlink"/>
            <w:rFonts w:hint="eastAsia"/>
            <w:noProof/>
            <w:rtl/>
          </w:rPr>
          <w:t>קבלה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4" w:history="1">
        <w:r w:rsidR="00BC3A91" w:rsidRPr="00FD7902">
          <w:rPr>
            <w:rStyle w:val="Hyperlink"/>
            <w:b/>
            <w:bCs/>
            <w:noProof/>
            <w14:scene3d>
              <w14:camera w14:prst="orthographicFront"/>
              <w14:lightRig w14:rig="threePt" w14:dir="t">
                <w14:rot w14:lat="0" w14:lon="0" w14:rev="0"/>
              </w14:lightRig>
            </w14:scene3d>
          </w:rPr>
          <w:t>4.5.6</w:t>
        </w:r>
        <w:r w:rsidR="00BC3A91">
          <w:rPr>
            <w:rFonts w:eastAsiaTheme="minorEastAsia" w:cstheme="minorBidi"/>
            <w:noProof/>
            <w:sz w:val="22"/>
            <w:szCs w:val="22"/>
            <w:rtl/>
            <w:lang w:eastAsia="en-US"/>
          </w:rPr>
          <w:tab/>
        </w:r>
        <w:r w:rsidR="00BC3A91" w:rsidRPr="00FD7902">
          <w:rPr>
            <w:rStyle w:val="Hyperlink"/>
            <w:rFonts w:hint="eastAsia"/>
            <w:noProof/>
            <w:rtl/>
          </w:rPr>
          <w:t>אינדקס</w:t>
        </w:r>
        <w:r w:rsidR="00BC3A91" w:rsidRPr="00FD7902">
          <w:rPr>
            <w:rStyle w:val="Hyperlink"/>
            <w:noProof/>
            <w:rtl/>
          </w:rPr>
          <w:t xml:space="preserve"> </w:t>
        </w:r>
        <w:r w:rsidR="00BC3A91" w:rsidRPr="00FD7902">
          <w:rPr>
            <w:rStyle w:val="Hyperlink"/>
            <w:rFonts w:hint="eastAsia"/>
            <w:noProof/>
            <w:rtl/>
          </w:rPr>
          <w:t>תיעוד</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55</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5" w:history="1">
        <w:r w:rsidR="00BC3A91" w:rsidRPr="00FD7902">
          <w:rPr>
            <w:rStyle w:val="Hyperlink"/>
            <w:b/>
            <w:bCs/>
            <w:noProof/>
            <w:rtl/>
            <w14:scene3d>
              <w14:camera w14:prst="orthographicFront"/>
              <w14:lightRig w14:rig="threePt" w14:dir="t">
                <w14:rot w14:lat="0" w14:lon="0" w14:rev="0"/>
              </w14:lightRig>
            </w14:scene3d>
          </w:rPr>
          <w:t>4.5.7</w:t>
        </w:r>
        <w:r w:rsidR="00BC3A91">
          <w:rPr>
            <w:rFonts w:eastAsiaTheme="minorEastAsia" w:cstheme="minorBidi"/>
            <w:noProof/>
            <w:sz w:val="22"/>
            <w:szCs w:val="22"/>
            <w:rtl/>
            <w:lang w:eastAsia="en-US"/>
          </w:rPr>
          <w:tab/>
        </w:r>
        <w:r w:rsidR="00BC3A91" w:rsidRPr="00FD7902">
          <w:rPr>
            <w:rStyle w:val="Hyperlink"/>
            <w:rFonts w:hint="eastAsia"/>
            <w:noProof/>
            <w:rtl/>
          </w:rPr>
          <w:t>שירותים</w:t>
        </w:r>
        <w:r w:rsidR="00BC3A91" w:rsidRPr="00FD7902">
          <w:rPr>
            <w:rStyle w:val="Hyperlink"/>
            <w:noProof/>
            <w:rtl/>
          </w:rPr>
          <w:t xml:space="preserve"> </w:t>
        </w:r>
        <w:r w:rsidR="00BC3A91" w:rsidRPr="00FD7902">
          <w:rPr>
            <w:rStyle w:val="Hyperlink"/>
            <w:rFonts w:hint="eastAsia"/>
            <w:noProof/>
            <w:rtl/>
          </w:rPr>
          <w:t>שוטפים</w:t>
        </w:r>
        <w:r w:rsidR="00BC3A91" w:rsidRPr="00FD7902">
          <w:rPr>
            <w:rStyle w:val="Hyperlink"/>
            <w:noProof/>
            <w:rtl/>
          </w:rPr>
          <w:t xml:space="preserve"> – </w:t>
        </w:r>
        <w:r w:rsidR="00BC3A91" w:rsidRPr="00FD7902">
          <w:rPr>
            <w:rStyle w:val="Hyperlink"/>
            <w:rFonts w:hint="eastAsia"/>
            <w:noProof/>
            <w:rtl/>
          </w:rPr>
          <w:t>שינויים</w:t>
        </w:r>
        <w:r w:rsidR="00BC3A91" w:rsidRPr="00FD7902">
          <w:rPr>
            <w:rStyle w:val="Hyperlink"/>
            <w:noProof/>
            <w:rtl/>
          </w:rPr>
          <w:t xml:space="preserve"> </w:t>
        </w:r>
        <w:r w:rsidR="00BC3A91" w:rsidRPr="00FD7902">
          <w:rPr>
            <w:rStyle w:val="Hyperlink"/>
            <w:rFonts w:hint="eastAsia"/>
            <w:noProof/>
            <w:rtl/>
          </w:rPr>
          <w:t>ושיפורים</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56</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6" w:history="1">
        <w:r w:rsidR="00BC3A91" w:rsidRPr="00FD7902">
          <w:rPr>
            <w:rStyle w:val="Hyperlink"/>
            <w:b/>
            <w:bCs/>
            <w:noProof/>
            <w14:scene3d>
              <w14:camera w14:prst="orthographicFront"/>
              <w14:lightRig w14:rig="threePt" w14:dir="t">
                <w14:rot w14:lat="0" w14:lon="0" w14:rev="0"/>
              </w14:lightRig>
            </w14:scene3d>
          </w:rPr>
          <w:t>4.5.8</w:t>
        </w:r>
        <w:r w:rsidR="00BC3A91">
          <w:rPr>
            <w:rFonts w:eastAsiaTheme="minorEastAsia" w:cstheme="minorBidi"/>
            <w:noProof/>
            <w:sz w:val="22"/>
            <w:szCs w:val="22"/>
            <w:rtl/>
            <w:lang w:eastAsia="en-US"/>
          </w:rPr>
          <w:tab/>
        </w:r>
        <w:r w:rsidR="00BC3A91" w:rsidRPr="00FD7902">
          <w:rPr>
            <w:rStyle w:val="Hyperlink"/>
            <w:rFonts w:hint="eastAsia"/>
            <w:b/>
            <w:bCs/>
            <w:noProof/>
            <w:rtl/>
          </w:rPr>
          <w:t>תקופת</w:t>
        </w:r>
        <w:r w:rsidR="00BC3A91" w:rsidRPr="00FD7902">
          <w:rPr>
            <w:rStyle w:val="Hyperlink"/>
            <w:b/>
            <w:bCs/>
            <w:noProof/>
            <w:rtl/>
          </w:rPr>
          <w:t xml:space="preserve"> </w:t>
        </w:r>
        <w:r w:rsidR="00BC3A91" w:rsidRPr="00FD7902">
          <w:rPr>
            <w:rStyle w:val="Hyperlink"/>
            <w:rFonts w:hint="eastAsia"/>
            <w:b/>
            <w:bCs/>
            <w:noProof/>
            <w:rtl/>
          </w:rPr>
          <w:t>ההרצה</w:t>
        </w:r>
        <w:r w:rsidR="00BC3A91" w:rsidRPr="00FD7902">
          <w:rPr>
            <w:rStyle w:val="Hyperlink"/>
            <w:b/>
            <w:bCs/>
            <w:noProof/>
            <w:rtl/>
          </w:rPr>
          <w:t xml:space="preserve"> (</w:t>
        </w:r>
        <w:r w:rsidR="00BC3A91" w:rsidRPr="00FD7902">
          <w:rPr>
            <w:rStyle w:val="Hyperlink"/>
            <w:b/>
            <w:bCs/>
            <w:noProof/>
          </w:rPr>
          <w:t>I</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57</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67" w:history="1">
        <w:r w:rsidR="00BC3A91" w:rsidRPr="00FD7902">
          <w:rPr>
            <w:rStyle w:val="Hyperlink"/>
            <w:b/>
            <w:bCs/>
            <w:noProof/>
            <w:rtl/>
            <w14:scene3d>
              <w14:camera w14:prst="orthographicFront"/>
              <w14:lightRig w14:rig="threePt" w14:dir="t">
                <w14:rot w14:lat="0" w14:lon="0" w14:rev="0"/>
              </w14:lightRig>
            </w14:scene3d>
          </w:rPr>
          <w:t>4.5.9</w:t>
        </w:r>
        <w:r w:rsidR="00BC3A91">
          <w:rPr>
            <w:rFonts w:eastAsiaTheme="minorEastAsia" w:cstheme="minorBidi"/>
            <w:noProof/>
            <w:sz w:val="22"/>
            <w:szCs w:val="22"/>
            <w:rtl/>
            <w:lang w:eastAsia="en-US"/>
          </w:rPr>
          <w:tab/>
        </w:r>
        <w:r w:rsidR="00BC3A91" w:rsidRPr="00FD7902">
          <w:rPr>
            <w:rStyle w:val="Hyperlink"/>
            <w:rFonts w:hint="eastAsia"/>
            <w:b/>
            <w:bCs/>
            <w:noProof/>
            <w:rtl/>
          </w:rPr>
          <w:t>תקופת</w:t>
        </w:r>
        <w:r w:rsidR="00BC3A91" w:rsidRPr="00FD7902">
          <w:rPr>
            <w:rStyle w:val="Hyperlink"/>
            <w:b/>
            <w:bCs/>
            <w:noProof/>
            <w:rtl/>
          </w:rPr>
          <w:t xml:space="preserve"> </w:t>
        </w:r>
        <w:r w:rsidR="00BC3A91" w:rsidRPr="00FD7902">
          <w:rPr>
            <w:rStyle w:val="Hyperlink"/>
            <w:rFonts w:hint="eastAsia"/>
            <w:b/>
            <w:bCs/>
            <w:noProof/>
            <w:rtl/>
          </w:rPr>
          <w:t>האחריות</w:t>
        </w:r>
        <w:r w:rsidR="00BC3A91" w:rsidRPr="00FD7902">
          <w:rPr>
            <w:rStyle w:val="Hyperlink"/>
            <w:b/>
            <w:bCs/>
            <w:noProof/>
            <w:rtl/>
          </w:rPr>
          <w:t xml:space="preserve"> (</w:t>
        </w:r>
        <w:r w:rsidR="00BC3A91" w:rsidRPr="00FD7902">
          <w:rPr>
            <w:rStyle w:val="Hyperlink"/>
            <w:b/>
            <w:bCs/>
            <w:noProof/>
          </w:rPr>
          <w:t>I</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57</w:t>
        </w:r>
        <w:r w:rsidR="00BC3A91">
          <w:rPr>
            <w:rStyle w:val="Hyperlink"/>
            <w:noProof/>
            <w:rtl/>
          </w:rPr>
          <w:fldChar w:fldCharType="end"/>
        </w:r>
      </w:hyperlink>
    </w:p>
    <w:p w:rsidR="00BC3A91" w:rsidRDefault="005B6ECC">
      <w:pPr>
        <w:pStyle w:val="TOC3"/>
        <w:tabs>
          <w:tab w:val="left" w:pos="1400"/>
          <w:tab w:val="right" w:leader="dot" w:pos="8296"/>
        </w:tabs>
        <w:rPr>
          <w:rFonts w:eastAsiaTheme="minorEastAsia" w:cstheme="minorBidi"/>
          <w:noProof/>
          <w:sz w:val="22"/>
          <w:szCs w:val="22"/>
          <w:rtl/>
          <w:lang w:eastAsia="en-US"/>
        </w:rPr>
      </w:pPr>
      <w:hyperlink w:anchor="_Toc334516968" w:history="1">
        <w:r w:rsidR="00BC3A91" w:rsidRPr="00FD7902">
          <w:rPr>
            <w:rStyle w:val="Hyperlink"/>
            <w:b/>
            <w:bCs/>
            <w:noProof/>
            <w14:scene3d>
              <w14:camera w14:prst="orthographicFront"/>
              <w14:lightRig w14:rig="threePt" w14:dir="t">
                <w14:rot w14:lat="0" w14:lon="0" w14:rev="0"/>
              </w14:lightRig>
            </w14:scene3d>
          </w:rPr>
          <w:t>4.5.10</w:t>
        </w:r>
        <w:r w:rsidR="00BC3A91">
          <w:rPr>
            <w:rFonts w:eastAsiaTheme="minorEastAsia" w:cstheme="minorBidi"/>
            <w:noProof/>
            <w:sz w:val="22"/>
            <w:szCs w:val="22"/>
            <w:rtl/>
            <w:lang w:eastAsia="en-US"/>
          </w:rPr>
          <w:tab/>
        </w:r>
        <w:r w:rsidR="00BC3A91" w:rsidRPr="00FD7902">
          <w:rPr>
            <w:rStyle w:val="Hyperlink"/>
            <w:rFonts w:hint="eastAsia"/>
            <w:b/>
            <w:bCs/>
            <w:noProof/>
            <w:rtl/>
          </w:rPr>
          <w:t>תקופת</w:t>
        </w:r>
        <w:r w:rsidR="00BC3A91" w:rsidRPr="00FD7902">
          <w:rPr>
            <w:rStyle w:val="Hyperlink"/>
            <w:b/>
            <w:bCs/>
            <w:noProof/>
            <w:rtl/>
          </w:rPr>
          <w:t xml:space="preserve"> </w:t>
        </w:r>
        <w:r w:rsidR="00BC3A91" w:rsidRPr="00FD7902">
          <w:rPr>
            <w:rStyle w:val="Hyperlink"/>
            <w:rFonts w:hint="eastAsia"/>
            <w:b/>
            <w:bCs/>
            <w:noProof/>
            <w:rtl/>
          </w:rPr>
          <w:t>התחזוקה</w:t>
        </w:r>
        <w:r w:rsidR="00BC3A91" w:rsidRPr="00FD7902">
          <w:rPr>
            <w:rStyle w:val="Hyperlink"/>
            <w:b/>
            <w:bCs/>
            <w:noProof/>
            <w:rtl/>
          </w:rPr>
          <w:t xml:space="preserve"> (</w:t>
        </w:r>
        <w:r w:rsidR="00BC3A91" w:rsidRPr="00FD7902">
          <w:rPr>
            <w:rStyle w:val="Hyperlink"/>
            <w:b/>
            <w:bCs/>
            <w:noProof/>
          </w:rPr>
          <w:t>I</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57</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69" w:history="1">
        <w:r w:rsidR="00BC3A91" w:rsidRPr="00FD7902">
          <w:rPr>
            <w:rStyle w:val="Hyperlink"/>
            <w:noProof/>
          </w:rPr>
          <w:t>4.6</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רמת</w:t>
        </w:r>
        <w:r w:rsidR="00BC3A91" w:rsidRPr="00FD7902">
          <w:rPr>
            <w:rStyle w:val="Hyperlink"/>
            <w:noProof/>
            <w:rtl/>
          </w:rPr>
          <w:t xml:space="preserve"> </w:t>
        </w:r>
        <w:r w:rsidR="00BC3A91" w:rsidRPr="00FD7902">
          <w:rPr>
            <w:rStyle w:val="Hyperlink"/>
            <w:rFonts w:hint="eastAsia"/>
            <w:noProof/>
            <w:rtl/>
          </w:rPr>
          <w:t>שירות</w:t>
        </w:r>
        <w:r w:rsidR="00BC3A91" w:rsidRPr="00FD7902">
          <w:rPr>
            <w:rStyle w:val="Hyperlink"/>
            <w:noProof/>
            <w:rtl/>
          </w:rPr>
          <w:t xml:space="preserve"> </w:t>
        </w:r>
        <w:r w:rsidR="00BC3A91" w:rsidRPr="00FD7902">
          <w:rPr>
            <w:rStyle w:val="Hyperlink"/>
            <w:rFonts w:hint="eastAsia"/>
            <w:noProof/>
            <w:rtl/>
          </w:rPr>
          <w:t>לכלל</w:t>
        </w:r>
        <w:r w:rsidR="00BC3A91" w:rsidRPr="00FD7902">
          <w:rPr>
            <w:rStyle w:val="Hyperlink"/>
            <w:noProof/>
            <w:rtl/>
          </w:rPr>
          <w:t xml:space="preserve"> </w:t>
        </w:r>
        <w:r w:rsidR="00BC3A91" w:rsidRPr="00FD7902">
          <w:rPr>
            <w:rStyle w:val="Hyperlink"/>
            <w:rFonts w:hint="eastAsia"/>
            <w:noProof/>
            <w:rtl/>
          </w:rPr>
          <w:t>השירותים</w:t>
        </w:r>
        <w:r w:rsidR="00BC3A91" w:rsidRPr="00FD7902">
          <w:rPr>
            <w:rStyle w:val="Hyperlink"/>
            <w:noProof/>
            <w:rtl/>
          </w:rPr>
          <w:t xml:space="preserve"> - </w:t>
        </w:r>
        <w:r w:rsidR="00BC3A91" w:rsidRPr="00FD7902">
          <w:rPr>
            <w:rStyle w:val="Hyperlink"/>
            <w:noProof/>
          </w:rPr>
          <w:t xml:space="preserve">S.L.A </w:t>
        </w:r>
        <w:r w:rsidR="00BC3A91" w:rsidRPr="00FD7902">
          <w:rPr>
            <w:rStyle w:val="Hyperlink"/>
            <w:noProof/>
            <w:rtl/>
          </w:rPr>
          <w:t xml:space="preserve"> (</w:t>
        </w:r>
        <w:r w:rsidR="00BC3A91" w:rsidRPr="00FD7902">
          <w:rPr>
            <w:rStyle w:val="Hyperlink"/>
            <w:noProof/>
          </w:rPr>
          <w:t>I</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Toc334516969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0" w:history="1">
        <w:r w:rsidR="00BC3A91" w:rsidRPr="00FD7902">
          <w:rPr>
            <w:rStyle w:val="Hyperlink"/>
            <w:b/>
            <w:bCs/>
            <w:noProof/>
            <w14:scene3d>
              <w14:camera w14:prst="orthographicFront"/>
              <w14:lightRig w14:rig="threePt" w14:dir="t">
                <w14:rot w14:lat="0" w14:lon="0" w14:rev="0"/>
              </w14:lightRig>
            </w14:scene3d>
          </w:rPr>
          <w:t>4.6.1</w:t>
        </w:r>
        <w:r w:rsidR="00BC3A91">
          <w:rPr>
            <w:rFonts w:eastAsiaTheme="minorEastAsia" w:cstheme="minorBidi"/>
            <w:noProof/>
            <w:sz w:val="22"/>
            <w:szCs w:val="22"/>
            <w:rtl/>
            <w:lang w:eastAsia="en-US"/>
          </w:rPr>
          <w:tab/>
        </w:r>
        <w:r w:rsidR="00BC3A91" w:rsidRPr="00FD7902">
          <w:rPr>
            <w:rStyle w:val="Hyperlink"/>
            <w:rFonts w:hint="eastAsia"/>
            <w:b/>
            <w:bCs/>
            <w:noProof/>
            <w:rtl/>
          </w:rPr>
          <w:t>כללי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58</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1" w:history="1">
        <w:r w:rsidR="00BC3A91" w:rsidRPr="00FD7902">
          <w:rPr>
            <w:rStyle w:val="Hyperlink"/>
            <w:b/>
            <w:bCs/>
            <w:noProof/>
            <w14:scene3d>
              <w14:camera w14:prst="orthographicFront"/>
              <w14:lightRig w14:rig="threePt" w14:dir="t">
                <w14:rot w14:lat="0" w14:lon="0" w14:rev="0"/>
              </w14:lightRig>
            </w14:scene3d>
          </w:rPr>
          <w:t>4.6.2</w:t>
        </w:r>
        <w:r w:rsidR="00BC3A91">
          <w:rPr>
            <w:rFonts w:eastAsiaTheme="minorEastAsia" w:cstheme="minorBidi"/>
            <w:noProof/>
            <w:sz w:val="22"/>
            <w:szCs w:val="22"/>
            <w:rtl/>
            <w:lang w:eastAsia="en-US"/>
          </w:rPr>
          <w:tab/>
        </w:r>
        <w:r w:rsidR="00BC3A91" w:rsidRPr="00FD7902">
          <w:rPr>
            <w:rStyle w:val="Hyperlink"/>
            <w:rFonts w:hint="eastAsia"/>
            <w:b/>
            <w:bCs/>
            <w:noProof/>
            <w:rtl/>
          </w:rPr>
          <w:t>הגדרות</w:t>
        </w:r>
        <w:r w:rsidR="00BC3A91" w:rsidRPr="00FD7902">
          <w:rPr>
            <w:rStyle w:val="Hyperlink"/>
            <w:b/>
            <w:bCs/>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2" w:history="1">
        <w:r w:rsidR="00BC3A91" w:rsidRPr="00FD7902">
          <w:rPr>
            <w:rStyle w:val="Hyperlink"/>
            <w:b/>
            <w:bCs/>
            <w:noProof/>
            <w:rtl/>
            <w14:scene3d>
              <w14:camera w14:prst="orthographicFront"/>
              <w14:lightRig w14:rig="threePt" w14:dir="t">
                <w14:rot w14:lat="0" w14:lon="0" w14:rev="0"/>
              </w14:lightRig>
            </w14:scene3d>
          </w:rPr>
          <w:t>4.6.3</w:t>
        </w:r>
        <w:r w:rsidR="00BC3A91">
          <w:rPr>
            <w:rFonts w:eastAsiaTheme="minorEastAsia" w:cstheme="minorBidi"/>
            <w:noProof/>
            <w:sz w:val="22"/>
            <w:szCs w:val="22"/>
            <w:rtl/>
            <w:lang w:eastAsia="en-US"/>
          </w:rPr>
          <w:tab/>
        </w:r>
        <w:r w:rsidR="00BC3A91" w:rsidRPr="00FD7902">
          <w:rPr>
            <w:rStyle w:val="Hyperlink"/>
            <w:rFonts w:hint="eastAsia"/>
            <w:b/>
            <w:bCs/>
            <w:noProof/>
            <w:rtl/>
          </w:rPr>
          <w:t>דיווח</w:t>
        </w:r>
        <w:r w:rsidR="00BC3A91" w:rsidRPr="00FD7902">
          <w:rPr>
            <w:rStyle w:val="Hyperlink"/>
            <w:b/>
            <w:bCs/>
            <w:noProof/>
            <w:rtl/>
          </w:rPr>
          <w:t xml:space="preserve"> </w:t>
        </w:r>
        <w:r w:rsidR="00BC3A91" w:rsidRPr="00FD7902">
          <w:rPr>
            <w:rStyle w:val="Hyperlink"/>
            <w:rFonts w:hint="eastAsia"/>
            <w:b/>
            <w:bCs/>
            <w:noProof/>
            <w:rtl/>
          </w:rPr>
          <w:t>על</w:t>
        </w:r>
        <w:r w:rsidR="00BC3A91" w:rsidRPr="00FD7902">
          <w:rPr>
            <w:rStyle w:val="Hyperlink"/>
            <w:b/>
            <w:bCs/>
            <w:noProof/>
            <w:rtl/>
          </w:rPr>
          <w:t xml:space="preserve"> </w:t>
        </w:r>
        <w:r w:rsidR="00BC3A91" w:rsidRPr="00FD7902">
          <w:rPr>
            <w:rStyle w:val="Hyperlink"/>
            <w:rFonts w:hint="eastAsia"/>
            <w:b/>
            <w:bCs/>
            <w:noProof/>
            <w:rtl/>
          </w:rPr>
          <w:t>ביצוע</w:t>
        </w:r>
        <w:r w:rsidR="00BC3A91" w:rsidRPr="00FD7902">
          <w:rPr>
            <w:rStyle w:val="Hyperlink"/>
            <w:b/>
            <w:bCs/>
            <w:noProof/>
            <w:rtl/>
          </w:rPr>
          <w:t xml:space="preserve"> </w:t>
        </w:r>
        <w:r w:rsidR="00BC3A91" w:rsidRPr="00FD7902">
          <w:rPr>
            <w:rStyle w:val="Hyperlink"/>
            <w:rFonts w:hint="eastAsia"/>
            <w:b/>
            <w:bCs/>
            <w:noProof/>
            <w:rtl/>
          </w:rPr>
          <w:t>השירותים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59</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3" w:history="1">
        <w:r w:rsidR="00BC3A91" w:rsidRPr="00FD7902">
          <w:rPr>
            <w:rStyle w:val="Hyperlink"/>
            <w:b/>
            <w:bCs/>
            <w:noProof/>
            <w14:scene3d>
              <w14:camera w14:prst="orthographicFront"/>
              <w14:lightRig w14:rig="threePt" w14:dir="t">
                <w14:rot w14:lat="0" w14:lon="0" w14:rev="0"/>
              </w14:lightRig>
            </w14:scene3d>
          </w:rPr>
          <w:t>4.6.4</w:t>
        </w:r>
        <w:r w:rsidR="00BC3A91">
          <w:rPr>
            <w:rFonts w:eastAsiaTheme="minorEastAsia" w:cstheme="minorBidi"/>
            <w:noProof/>
            <w:sz w:val="22"/>
            <w:szCs w:val="22"/>
            <w:rtl/>
            <w:lang w:eastAsia="en-US"/>
          </w:rPr>
          <w:tab/>
        </w:r>
        <w:r w:rsidR="00BC3A91" w:rsidRPr="00FD7902">
          <w:rPr>
            <w:rStyle w:val="Hyperlink"/>
            <w:rFonts w:hint="eastAsia"/>
            <w:b/>
            <w:bCs/>
            <w:noProof/>
            <w:rtl/>
          </w:rPr>
          <w:t>טיפול</w:t>
        </w:r>
        <w:r w:rsidR="00BC3A91" w:rsidRPr="00FD7902">
          <w:rPr>
            <w:rStyle w:val="Hyperlink"/>
            <w:b/>
            <w:bCs/>
            <w:noProof/>
            <w:rtl/>
          </w:rPr>
          <w:t xml:space="preserve"> </w:t>
        </w:r>
        <w:r w:rsidR="00BC3A91" w:rsidRPr="00FD7902">
          <w:rPr>
            <w:rStyle w:val="Hyperlink"/>
            <w:rFonts w:hint="eastAsia"/>
            <w:b/>
            <w:bCs/>
            <w:noProof/>
            <w:rtl/>
          </w:rPr>
          <w:t>באירועים</w:t>
        </w:r>
        <w:r w:rsidR="00BC3A91" w:rsidRPr="00FD7902">
          <w:rPr>
            <w:rStyle w:val="Hyperlink"/>
            <w:b/>
            <w:bCs/>
            <w:noProof/>
            <w:rtl/>
          </w:rPr>
          <w:t xml:space="preserve"> </w:t>
        </w:r>
        <w:r w:rsidR="00BC3A91" w:rsidRPr="00FD7902">
          <w:rPr>
            <w:rStyle w:val="Hyperlink"/>
            <w:rFonts w:hint="eastAsia"/>
            <w:b/>
            <w:bCs/>
            <w:noProof/>
            <w:rtl/>
          </w:rPr>
          <w:t>חריגים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60</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4" w:history="1">
        <w:r w:rsidR="00BC3A91" w:rsidRPr="00FD7902">
          <w:rPr>
            <w:rStyle w:val="Hyperlink"/>
            <w:b/>
            <w:bCs/>
            <w:noProof/>
            <w14:scene3d>
              <w14:camera w14:prst="orthographicFront"/>
              <w14:lightRig w14:rig="threePt" w14:dir="t">
                <w14:rot w14:lat="0" w14:lon="0" w14:rev="0"/>
              </w14:lightRig>
            </w14:scene3d>
          </w:rPr>
          <w:t>4.6.5</w:t>
        </w:r>
        <w:r w:rsidR="00BC3A91">
          <w:rPr>
            <w:rFonts w:eastAsiaTheme="minorEastAsia" w:cstheme="minorBidi"/>
            <w:noProof/>
            <w:sz w:val="22"/>
            <w:szCs w:val="22"/>
            <w:rtl/>
            <w:lang w:eastAsia="en-US"/>
          </w:rPr>
          <w:tab/>
        </w:r>
        <w:r w:rsidR="00BC3A91" w:rsidRPr="00FD7902">
          <w:rPr>
            <w:rStyle w:val="Hyperlink"/>
            <w:rFonts w:hint="eastAsia"/>
            <w:b/>
            <w:bCs/>
            <w:noProof/>
            <w:rtl/>
          </w:rPr>
          <w:t>שירותי</w:t>
        </w:r>
        <w:r w:rsidR="00BC3A91" w:rsidRPr="00FD7902">
          <w:rPr>
            <w:rStyle w:val="Hyperlink"/>
            <w:b/>
            <w:bCs/>
            <w:noProof/>
            <w:rtl/>
          </w:rPr>
          <w:t xml:space="preserve"> </w:t>
        </w:r>
        <w:r w:rsidR="00BC3A91" w:rsidRPr="00FD7902">
          <w:rPr>
            <w:rStyle w:val="Hyperlink"/>
            <w:rFonts w:hint="eastAsia"/>
            <w:b/>
            <w:bCs/>
            <w:noProof/>
            <w:rtl/>
          </w:rPr>
          <w:t>תפעול</w:t>
        </w:r>
        <w:r w:rsidR="00BC3A91" w:rsidRPr="00FD7902">
          <w:rPr>
            <w:rStyle w:val="Hyperlink"/>
            <w:b/>
            <w:bCs/>
            <w:noProof/>
            <w:rtl/>
          </w:rPr>
          <w:t xml:space="preserve"> </w:t>
        </w:r>
        <w:r w:rsidR="00BC3A91" w:rsidRPr="00FD7902">
          <w:rPr>
            <w:rStyle w:val="Hyperlink"/>
            <w:rFonts w:hint="eastAsia"/>
            <w:b/>
            <w:bCs/>
            <w:noProof/>
            <w:rtl/>
          </w:rPr>
          <w:t>שוטף</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60</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5" w:history="1">
        <w:r w:rsidR="00BC3A91" w:rsidRPr="00FD7902">
          <w:rPr>
            <w:rStyle w:val="Hyperlink"/>
            <w:b/>
            <w:bCs/>
            <w:noProof/>
            <w14:scene3d>
              <w14:camera w14:prst="orthographicFront"/>
              <w14:lightRig w14:rig="threePt" w14:dir="t">
                <w14:rot w14:lat="0" w14:lon="0" w14:rev="0"/>
              </w14:lightRig>
            </w14:scene3d>
          </w:rPr>
          <w:t>4.6.6</w:t>
        </w:r>
        <w:r w:rsidR="00BC3A91">
          <w:rPr>
            <w:rFonts w:eastAsiaTheme="minorEastAsia" w:cstheme="minorBidi"/>
            <w:noProof/>
            <w:sz w:val="22"/>
            <w:szCs w:val="22"/>
            <w:rtl/>
            <w:lang w:eastAsia="en-US"/>
          </w:rPr>
          <w:tab/>
        </w:r>
        <w:r w:rsidR="00BC3A91" w:rsidRPr="00FD7902">
          <w:rPr>
            <w:rStyle w:val="Hyperlink"/>
            <w:rFonts w:hint="eastAsia"/>
            <w:b/>
            <w:bCs/>
            <w:noProof/>
            <w:rtl/>
          </w:rPr>
          <w:t>רמת</w:t>
        </w:r>
        <w:r w:rsidR="00BC3A91" w:rsidRPr="00FD7902">
          <w:rPr>
            <w:rStyle w:val="Hyperlink"/>
            <w:b/>
            <w:bCs/>
            <w:noProof/>
            <w:rtl/>
          </w:rPr>
          <w:t xml:space="preserve"> </w:t>
        </w:r>
        <w:r w:rsidR="00BC3A91" w:rsidRPr="00FD7902">
          <w:rPr>
            <w:rStyle w:val="Hyperlink"/>
            <w:rFonts w:hint="eastAsia"/>
            <w:b/>
            <w:bCs/>
            <w:noProof/>
            <w:rtl/>
          </w:rPr>
          <w:t>השירות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Toc334516975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60</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6" w:history="1">
        <w:r w:rsidR="00BC3A91" w:rsidRPr="00FD7902">
          <w:rPr>
            <w:rStyle w:val="Hyperlink"/>
            <w:b/>
            <w:bCs/>
            <w:noProof/>
            <w14:scene3d>
              <w14:camera w14:prst="orthographicFront"/>
              <w14:lightRig w14:rig="threePt" w14:dir="t">
                <w14:rot w14:lat="0" w14:lon="0" w14:rev="0"/>
              </w14:lightRig>
            </w14:scene3d>
          </w:rPr>
          <w:t>4.6.7</w:t>
        </w:r>
        <w:r w:rsidR="00BC3A91">
          <w:rPr>
            <w:rFonts w:eastAsiaTheme="minorEastAsia" w:cstheme="minorBidi"/>
            <w:noProof/>
            <w:sz w:val="22"/>
            <w:szCs w:val="22"/>
            <w:rtl/>
            <w:lang w:eastAsia="en-US"/>
          </w:rPr>
          <w:tab/>
        </w:r>
        <w:r w:rsidR="00BC3A91" w:rsidRPr="00FD7902">
          <w:rPr>
            <w:rStyle w:val="Hyperlink"/>
            <w:rFonts w:hint="eastAsia"/>
            <w:b/>
            <w:bCs/>
            <w:noProof/>
            <w:rtl/>
          </w:rPr>
          <w:t>מענה</w:t>
        </w:r>
        <w:r w:rsidR="00BC3A91" w:rsidRPr="00FD7902">
          <w:rPr>
            <w:rStyle w:val="Hyperlink"/>
            <w:b/>
            <w:bCs/>
            <w:noProof/>
            <w:rtl/>
          </w:rPr>
          <w:t xml:space="preserve"> </w:t>
        </w:r>
        <w:r w:rsidR="00BC3A91" w:rsidRPr="00FD7902">
          <w:rPr>
            <w:rStyle w:val="Hyperlink"/>
            <w:rFonts w:hint="eastAsia"/>
            <w:b/>
            <w:bCs/>
            <w:noProof/>
            <w:rtl/>
          </w:rPr>
          <w:t>טלפוני</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Toc334516976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61</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77" w:history="1">
        <w:r w:rsidR="00BC3A91" w:rsidRPr="00FD7902">
          <w:rPr>
            <w:rStyle w:val="Hyperlink"/>
            <w:b/>
            <w:bCs/>
            <w:noProof/>
            <w14:scene3d>
              <w14:camera w14:prst="orthographicFront"/>
              <w14:lightRig w14:rig="threePt" w14:dir="t">
                <w14:rot w14:lat="0" w14:lon="0" w14:rev="0"/>
              </w14:lightRig>
            </w14:scene3d>
          </w:rPr>
          <w:t>4.6.8</w:t>
        </w:r>
        <w:r w:rsidR="00BC3A91">
          <w:rPr>
            <w:rFonts w:eastAsiaTheme="minorEastAsia" w:cstheme="minorBidi"/>
            <w:noProof/>
            <w:sz w:val="22"/>
            <w:szCs w:val="22"/>
            <w:rtl/>
            <w:lang w:eastAsia="en-US"/>
          </w:rPr>
          <w:tab/>
        </w:r>
        <w:r w:rsidR="00BC3A91" w:rsidRPr="00FD7902">
          <w:rPr>
            <w:rStyle w:val="Hyperlink"/>
            <w:rFonts w:hint="eastAsia"/>
            <w:b/>
            <w:bCs/>
            <w:noProof/>
            <w:rtl/>
          </w:rPr>
          <w:t>הפרת</w:t>
        </w:r>
        <w:r w:rsidR="00BC3A91" w:rsidRPr="00FD7902">
          <w:rPr>
            <w:rStyle w:val="Hyperlink"/>
            <w:b/>
            <w:bCs/>
            <w:noProof/>
            <w:rtl/>
          </w:rPr>
          <w:t xml:space="preserve"> </w:t>
        </w:r>
        <w:r w:rsidR="00BC3A91" w:rsidRPr="00FD7902">
          <w:rPr>
            <w:rStyle w:val="Hyperlink"/>
            <w:rFonts w:hint="eastAsia"/>
            <w:b/>
            <w:bCs/>
            <w:noProof/>
            <w:rtl/>
          </w:rPr>
          <w:t>הסכם</w:t>
        </w:r>
        <w:r w:rsidR="00BC3A91" w:rsidRPr="00FD7902">
          <w:rPr>
            <w:rStyle w:val="Hyperlink"/>
            <w:b/>
            <w:bCs/>
            <w:noProof/>
            <w:rtl/>
          </w:rPr>
          <w:t xml:space="preserve"> </w:t>
        </w:r>
        <w:r w:rsidR="00BC3A91" w:rsidRPr="00FD7902">
          <w:rPr>
            <w:rStyle w:val="Hyperlink"/>
            <w:rFonts w:hint="eastAsia"/>
            <w:b/>
            <w:bCs/>
            <w:noProof/>
            <w:rtl/>
          </w:rPr>
          <w:t>רמת</w:t>
        </w:r>
        <w:r w:rsidR="00BC3A91" w:rsidRPr="00FD7902">
          <w:rPr>
            <w:rStyle w:val="Hyperlink"/>
            <w:b/>
            <w:bCs/>
            <w:noProof/>
            <w:rtl/>
          </w:rPr>
          <w:t xml:space="preserve"> </w:t>
        </w:r>
        <w:r w:rsidR="00BC3A91" w:rsidRPr="00FD7902">
          <w:rPr>
            <w:rStyle w:val="Hyperlink"/>
            <w:rFonts w:hint="eastAsia"/>
            <w:b/>
            <w:bCs/>
            <w:noProof/>
            <w:rtl/>
          </w:rPr>
          <w:t>השירות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Toc334516977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61</w:t>
        </w:r>
        <w:r w:rsidR="00BC3A91">
          <w:rPr>
            <w:rStyle w:val="Hyperlink"/>
            <w:noProof/>
            <w:rtl/>
          </w:rPr>
          <w:fldChar w:fldCharType="end"/>
        </w:r>
      </w:hyperlink>
    </w:p>
    <w:p w:rsidR="00BC3A91" w:rsidRDefault="005B6ECC">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hyperlink w:anchor="_Toc334516978" w:history="1">
        <w:r w:rsidR="00BC3A91" w:rsidRPr="00FD7902">
          <w:rPr>
            <w:rStyle w:val="Hyperlink"/>
            <w:noProof/>
          </w:rPr>
          <w:t>5</w:t>
        </w:r>
        <w:r w:rsidR="00BC3A91">
          <w:rPr>
            <w:rFonts w:asciiTheme="minorHAnsi" w:eastAsiaTheme="minorEastAsia" w:hAnsiTheme="minorHAnsi" w:cstheme="minorBidi"/>
            <w:b w:val="0"/>
            <w:bCs w:val="0"/>
            <w:cap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noProof/>
          </w:rPr>
          <w:t>M</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Toc334516978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63</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79" w:history="1">
        <w:r w:rsidR="00BC3A91" w:rsidRPr="00FD7902">
          <w:rPr>
            <w:rStyle w:val="Hyperlink"/>
            <w:noProof/>
          </w:rPr>
          <w:t>5.1</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ריכוז</w:t>
        </w:r>
        <w:r w:rsidR="00BC3A91" w:rsidRPr="00FD7902">
          <w:rPr>
            <w:rStyle w:val="Hyperlink"/>
            <w:noProof/>
            <w:rtl/>
          </w:rPr>
          <w:t xml:space="preserve"> </w:t>
        </w:r>
        <w:r w:rsidR="00BC3A91" w:rsidRPr="00FD7902">
          <w:rPr>
            <w:rStyle w:val="Hyperlink"/>
            <w:rFonts w:hint="eastAsia"/>
            <w:noProof/>
            <w:rtl/>
          </w:rPr>
          <w:t>עלויות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Toc334516979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63</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80" w:history="1">
        <w:r w:rsidR="00BC3A91" w:rsidRPr="00FD7902">
          <w:rPr>
            <w:rStyle w:val="Hyperlink"/>
            <w:noProof/>
            <w:rtl/>
          </w:rPr>
          <w:t>5.2</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rFonts w:hint="eastAsia"/>
            <w:noProof/>
            <w:rtl/>
          </w:rPr>
          <w:t>הקמה</w:t>
        </w:r>
        <w:r w:rsidR="00BC3A91" w:rsidRPr="00FD7902">
          <w:rPr>
            <w:rStyle w:val="Hyperlink"/>
            <w:noProof/>
            <w:rtl/>
          </w:rPr>
          <w:t xml:space="preserve"> </w:t>
        </w:r>
        <w:r w:rsidR="00BC3A91" w:rsidRPr="00FD7902">
          <w:rPr>
            <w:rStyle w:val="Hyperlink"/>
            <w:rFonts w:hint="eastAsia"/>
            <w:noProof/>
            <w:rtl/>
          </w:rPr>
          <w:t>של</w:t>
        </w:r>
        <w:r w:rsidR="00BC3A91" w:rsidRPr="00FD7902">
          <w:rPr>
            <w:rStyle w:val="Hyperlink"/>
            <w:noProof/>
            <w:rtl/>
          </w:rPr>
          <w:t xml:space="preserve"> </w:t>
        </w:r>
        <w:r w:rsidR="00BC3A91" w:rsidRPr="00FD7902">
          <w:rPr>
            <w:rStyle w:val="Hyperlink"/>
            <w:rFonts w:hint="eastAsia"/>
            <w:noProof/>
            <w:rtl/>
          </w:rPr>
          <w:t>אתר</w:t>
        </w:r>
        <w:r w:rsidR="00BC3A91" w:rsidRPr="00FD7902">
          <w:rPr>
            <w:rStyle w:val="Hyperlink"/>
            <w:noProof/>
            <w:rtl/>
          </w:rPr>
          <w:t xml:space="preserve"> </w:t>
        </w:r>
        <w:r w:rsidR="00BC3A91" w:rsidRPr="00FD7902">
          <w:rPr>
            <w:rStyle w:val="Hyperlink"/>
            <w:rFonts w:hint="eastAsia"/>
            <w:noProof/>
            <w:rtl/>
          </w:rPr>
          <w:t>המשרד</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Toc334516980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64</w:t>
        </w:r>
        <w:r w:rsidR="00BC3A91">
          <w:rPr>
            <w:rStyle w:val="Hyperlink"/>
            <w:noProof/>
            <w:rtl/>
          </w:rPr>
          <w:fldChar w:fldCharType="end"/>
        </w:r>
      </w:hyperlink>
    </w:p>
    <w:p w:rsidR="00BC3A91" w:rsidRDefault="005B6ECC">
      <w:pPr>
        <w:pStyle w:val="TOC3"/>
        <w:tabs>
          <w:tab w:val="left" w:pos="1200"/>
          <w:tab w:val="right" w:leader="dot" w:pos="8296"/>
        </w:tabs>
        <w:rPr>
          <w:rFonts w:eastAsiaTheme="minorEastAsia" w:cstheme="minorBidi"/>
          <w:noProof/>
          <w:sz w:val="22"/>
          <w:szCs w:val="22"/>
          <w:rtl/>
          <w:lang w:eastAsia="en-US"/>
        </w:rPr>
      </w:pPr>
      <w:hyperlink w:anchor="_Toc334516981" w:history="1">
        <w:r w:rsidR="00BC3A91" w:rsidRPr="00FD7902">
          <w:rPr>
            <w:rStyle w:val="Hyperlink"/>
            <w:b/>
            <w:bCs/>
            <w:noProof/>
            <w:rtl/>
            <w14:scene3d>
              <w14:camera w14:prst="orthographicFront"/>
              <w14:lightRig w14:rig="threePt" w14:dir="t">
                <w14:rot w14:lat="0" w14:lon="0" w14:rev="0"/>
              </w14:lightRig>
            </w14:scene3d>
          </w:rPr>
          <w:t>5.2.1</w:t>
        </w:r>
        <w:r w:rsidR="00BC3A91">
          <w:rPr>
            <w:rFonts w:eastAsiaTheme="minorEastAsia" w:cstheme="minorBidi"/>
            <w:noProof/>
            <w:sz w:val="22"/>
            <w:szCs w:val="22"/>
            <w:rtl/>
            <w:lang w:eastAsia="en-US"/>
          </w:rPr>
          <w:tab/>
        </w:r>
        <w:r w:rsidR="00BC3A91" w:rsidRPr="00FD7902">
          <w:rPr>
            <w:rStyle w:val="Hyperlink"/>
            <w:rFonts w:hint="eastAsia"/>
            <w:b/>
            <w:bCs/>
            <w:noProof/>
            <w:rtl/>
          </w:rPr>
          <w:t>עלות</w:t>
        </w:r>
        <w:r w:rsidR="00BC3A91" w:rsidRPr="00FD7902">
          <w:rPr>
            <w:rStyle w:val="Hyperlink"/>
            <w:b/>
            <w:bCs/>
            <w:noProof/>
            <w:rtl/>
          </w:rPr>
          <w:t xml:space="preserve"> </w:t>
        </w:r>
        <w:r w:rsidR="00BC3A91" w:rsidRPr="00FD7902">
          <w:rPr>
            <w:rStyle w:val="Hyperlink"/>
            <w:rFonts w:hint="eastAsia"/>
            <w:b/>
            <w:bCs/>
            <w:noProof/>
            <w:rtl/>
          </w:rPr>
          <w:t>הסבות</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Toc334516981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67</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82" w:history="1">
        <w:r w:rsidR="00BC3A91" w:rsidRPr="00FD7902">
          <w:rPr>
            <w:rStyle w:val="Hyperlink"/>
            <w:noProof/>
            <w:rtl/>
          </w:rPr>
          <w:t>5.3</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rFonts w:hint="eastAsia"/>
            <w:noProof/>
            <w:rtl/>
          </w:rPr>
          <w:t>תוספות</w:t>
        </w:r>
        <w:r w:rsidR="00BC3A91" w:rsidRPr="00FD7902">
          <w:rPr>
            <w:rStyle w:val="Hyperlink"/>
            <w:noProof/>
            <w:rtl/>
          </w:rPr>
          <w:t>/</w:t>
        </w:r>
        <w:r w:rsidR="00BC3A91" w:rsidRPr="00FD7902">
          <w:rPr>
            <w:rStyle w:val="Hyperlink"/>
            <w:rFonts w:hint="eastAsia"/>
            <w:noProof/>
            <w:rtl/>
          </w:rPr>
          <w:t>מחירון</w:t>
        </w:r>
        <w:r w:rsidR="00BC3A91" w:rsidRPr="00FD7902">
          <w:rPr>
            <w:rStyle w:val="Hyperlink"/>
            <w:noProof/>
            <w:rtl/>
          </w:rPr>
          <w:t xml:space="preserve"> </w:t>
        </w:r>
        <w:r w:rsidR="00BC3A91" w:rsidRPr="00FD7902">
          <w:rPr>
            <w:rStyle w:val="Hyperlink"/>
            <w:rFonts w:hint="eastAsia"/>
            <w:noProof/>
            <w:rtl/>
          </w:rPr>
          <w:t>שעות</w:t>
        </w:r>
        <w:r w:rsidR="00BC3A91" w:rsidRPr="00FD7902">
          <w:rPr>
            <w:rStyle w:val="Hyperlink"/>
            <w:noProof/>
            <w:rtl/>
          </w:rPr>
          <w:t xml:space="preserve"> </w:t>
        </w:r>
        <w:r w:rsidR="00BC3A91" w:rsidRPr="00FD7902">
          <w:rPr>
            <w:rStyle w:val="Hyperlink"/>
            <w:rFonts w:hint="eastAsia"/>
            <w:noProof/>
            <w:rtl/>
          </w:rPr>
          <w:t>כוח</w:t>
        </w:r>
        <w:r w:rsidR="00BC3A91" w:rsidRPr="00FD7902">
          <w:rPr>
            <w:rStyle w:val="Hyperlink"/>
            <w:noProof/>
            <w:rtl/>
          </w:rPr>
          <w:t xml:space="preserve"> </w:t>
        </w:r>
        <w:r w:rsidR="00BC3A91" w:rsidRPr="00FD7902">
          <w:rPr>
            <w:rStyle w:val="Hyperlink"/>
            <w:rFonts w:hint="eastAsia"/>
            <w:noProof/>
            <w:rtl/>
          </w:rPr>
          <w:t>אדם</w:t>
        </w:r>
        <w:r w:rsidR="00BC3A91" w:rsidRPr="00FD7902">
          <w:rPr>
            <w:rStyle w:val="Hyperlink"/>
            <w:noProof/>
            <w:rtl/>
          </w:rPr>
          <w:t xml:space="preserve"> </w:t>
        </w:r>
        <w:r w:rsidR="00BC3A91" w:rsidRPr="00FD7902">
          <w:rPr>
            <w:rStyle w:val="Hyperlink"/>
            <w:rFonts w:hint="eastAsia"/>
            <w:noProof/>
            <w:rtl/>
          </w:rPr>
          <w:t>מוסכם</w:t>
        </w:r>
        <w:r w:rsidR="00BC3A91" w:rsidRPr="00FD7902">
          <w:rPr>
            <w:rStyle w:val="Hyperlink"/>
            <w:noProof/>
            <w:rtl/>
          </w:rPr>
          <w:t xml:space="preserve"> – </w:t>
        </w:r>
        <w:r w:rsidR="00BC3A91" w:rsidRPr="00FD7902">
          <w:rPr>
            <w:rStyle w:val="Hyperlink"/>
            <w:rFonts w:hint="eastAsia"/>
            <w:noProof/>
            <w:rtl/>
          </w:rPr>
          <w:t>שירותים</w:t>
        </w:r>
        <w:r w:rsidR="00BC3A91" w:rsidRPr="00FD7902">
          <w:rPr>
            <w:rStyle w:val="Hyperlink"/>
            <w:noProof/>
            <w:rtl/>
          </w:rPr>
          <w:t xml:space="preserve"> </w:t>
        </w:r>
        <w:r w:rsidR="00BC3A91" w:rsidRPr="00FD7902">
          <w:rPr>
            <w:rStyle w:val="Hyperlink"/>
            <w:rFonts w:hint="eastAsia"/>
            <w:noProof/>
            <w:rtl/>
          </w:rPr>
          <w:t>שונים</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Toc334516982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67</w:t>
        </w:r>
        <w:r w:rsidR="00BC3A91">
          <w:rPr>
            <w:rStyle w:val="Hyperlink"/>
            <w:noProof/>
            <w:rtl/>
          </w:rPr>
          <w:fldChar w:fldCharType="end"/>
        </w:r>
      </w:hyperlink>
    </w:p>
    <w:p w:rsidR="00BC3A91" w:rsidRDefault="005B6ECC">
      <w:pPr>
        <w:pStyle w:val="TOC2"/>
        <w:tabs>
          <w:tab w:val="left" w:pos="600"/>
          <w:tab w:val="right" w:leader="dot" w:pos="8296"/>
        </w:tabs>
        <w:rPr>
          <w:rFonts w:eastAsiaTheme="minorEastAsia" w:cstheme="minorBidi"/>
          <w:b w:val="0"/>
          <w:bCs w:val="0"/>
          <w:noProof/>
          <w:sz w:val="22"/>
          <w:szCs w:val="22"/>
          <w:rtl/>
          <w:lang w:eastAsia="en-US"/>
        </w:rPr>
      </w:pPr>
      <w:hyperlink w:anchor="_Toc334516983" w:history="1">
        <w:r w:rsidR="00BC3A91" w:rsidRPr="00FD7902">
          <w:rPr>
            <w:rStyle w:val="Hyperlink"/>
            <w:noProof/>
            <w:rtl/>
          </w:rPr>
          <w:t>5.4</w:t>
        </w:r>
        <w:r w:rsidR="00BC3A91">
          <w:rPr>
            <w:rFonts w:eastAsiaTheme="minorEastAsia" w:cstheme="minorBidi"/>
            <w:b w:val="0"/>
            <w:bCs w:val="0"/>
            <w:noProof/>
            <w:sz w:val="22"/>
            <w:szCs w:val="22"/>
            <w:rtl/>
            <w:lang w:eastAsia="en-US"/>
          </w:rPr>
          <w:tab/>
        </w:r>
        <w:r w:rsidR="00BC3A91" w:rsidRPr="00FD7902">
          <w:rPr>
            <w:rStyle w:val="Hyperlink"/>
            <w:rFonts w:hint="eastAsia"/>
            <w:noProof/>
            <w:rtl/>
          </w:rPr>
          <w:t>עלות</w:t>
        </w:r>
        <w:r w:rsidR="00BC3A91" w:rsidRPr="00FD7902">
          <w:rPr>
            <w:rStyle w:val="Hyperlink"/>
            <w:noProof/>
            <w:rtl/>
          </w:rPr>
          <w:t xml:space="preserve"> </w:t>
        </w:r>
        <w:r w:rsidR="00BC3A91" w:rsidRPr="00FD7902">
          <w:rPr>
            <w:rStyle w:val="Hyperlink"/>
            <w:rFonts w:hint="eastAsia"/>
            <w:noProof/>
            <w:rtl/>
          </w:rPr>
          <w:t>תחזוקה</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Toc334516983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69</w:t>
        </w:r>
        <w:r w:rsidR="00BC3A91">
          <w:rPr>
            <w:rStyle w:val="Hyperlink"/>
            <w:noProof/>
            <w:rtl/>
          </w:rPr>
          <w:fldChar w:fldCharType="end"/>
        </w:r>
      </w:hyperlink>
    </w:p>
    <w:p w:rsidR="00BC3A91" w:rsidRDefault="005B6ECC">
      <w:pPr>
        <w:pStyle w:val="TOC1"/>
        <w:tabs>
          <w:tab w:val="right" w:leader="dot" w:pos="8296"/>
        </w:tabs>
        <w:rPr>
          <w:rFonts w:asciiTheme="minorHAnsi" w:eastAsiaTheme="minorEastAsia" w:hAnsiTheme="minorHAnsi" w:cstheme="minorBidi"/>
          <w:b w:val="0"/>
          <w:bCs w:val="0"/>
          <w:caps w:val="0"/>
          <w:noProof/>
          <w:sz w:val="22"/>
          <w:szCs w:val="22"/>
          <w:rtl/>
          <w:lang w:eastAsia="en-US"/>
        </w:rPr>
      </w:pPr>
      <w:hyperlink w:anchor="_Toc334516984" w:history="1">
        <w:r w:rsidR="00BC3A91" w:rsidRPr="00FD7902">
          <w:rPr>
            <w:rStyle w:val="Hyperlink"/>
            <w:rFonts w:hint="eastAsia"/>
            <w:noProof/>
            <w:rtl/>
          </w:rPr>
          <w:t>נספחים</w:t>
        </w:r>
        <w:r w:rsidR="00BC3A91" w:rsidRPr="00FD7902">
          <w:rPr>
            <w:rStyle w:val="Hyperlink"/>
            <w:noProof/>
            <w:rtl/>
          </w:rPr>
          <w:t>:</w:t>
        </w:r>
        <w:r w:rsidR="00BC3A91">
          <w:rPr>
            <w:noProof/>
            <w:webHidden/>
            <w:rtl/>
          </w:rPr>
          <w:tab/>
        </w:r>
        <w:r w:rsidR="00BC3A91">
          <w:rPr>
            <w:rStyle w:val="Hyperlink"/>
            <w:noProof/>
            <w:rtl/>
          </w:rPr>
          <w:fldChar w:fldCharType="begin"/>
        </w:r>
        <w:r w:rsidR="00BC3A91">
          <w:rPr>
            <w:noProof/>
            <w:webHidden/>
            <w:rtl/>
          </w:rPr>
          <w:instrText xml:space="preserve"> </w:instrText>
        </w:r>
        <w:r w:rsidR="00BC3A91">
          <w:rPr>
            <w:noProof/>
            <w:webHidden/>
          </w:rPr>
          <w:instrText>PAGEREF</w:instrText>
        </w:r>
        <w:r w:rsidR="00BC3A91">
          <w:rPr>
            <w:noProof/>
            <w:webHidden/>
            <w:rtl/>
          </w:rPr>
          <w:instrText xml:space="preserve"> _</w:instrText>
        </w:r>
        <w:r w:rsidR="00BC3A91">
          <w:rPr>
            <w:noProof/>
            <w:webHidden/>
          </w:rPr>
          <w:instrText>Toc334516984 \h</w:instrText>
        </w:r>
        <w:r w:rsidR="00BC3A91">
          <w:rPr>
            <w:noProof/>
            <w:webHidden/>
            <w:rtl/>
          </w:rPr>
          <w:instrText xml:space="preserve"> </w:instrText>
        </w:r>
        <w:r w:rsidR="00BC3A91">
          <w:rPr>
            <w:rStyle w:val="Hyperlink"/>
            <w:noProof/>
            <w:rtl/>
          </w:rPr>
        </w:r>
        <w:r w:rsidR="00BC3A91">
          <w:rPr>
            <w:rStyle w:val="Hyperlink"/>
            <w:noProof/>
            <w:rtl/>
          </w:rPr>
          <w:fldChar w:fldCharType="separate"/>
        </w:r>
        <w:r w:rsidR="005506F4">
          <w:rPr>
            <w:noProof/>
            <w:webHidden/>
            <w:rtl/>
          </w:rPr>
          <w:t>70</w:t>
        </w:r>
        <w:r w:rsidR="00BC3A91">
          <w:rPr>
            <w:rStyle w:val="Hyperlink"/>
            <w:noProof/>
            <w:rtl/>
          </w:rPr>
          <w:fldChar w:fldCharType="end"/>
        </w:r>
      </w:hyperlink>
    </w:p>
    <w:p w:rsidR="00045F9C" w:rsidRDefault="004F132D" w:rsidP="006A6E9F">
      <w:pPr>
        <w:rPr>
          <w:rtl/>
        </w:rPr>
      </w:pPr>
      <w:r>
        <w:rPr>
          <w:rFonts w:asciiTheme="majorHAnsi" w:hAnsiTheme="majorHAnsi" w:cs="Times New Roman"/>
          <w:b/>
          <w:bCs/>
          <w:caps/>
          <w:sz w:val="24"/>
          <w:rtl/>
        </w:rPr>
        <w:fldChar w:fldCharType="end"/>
      </w:r>
    </w:p>
    <w:p w:rsidR="00045F9C" w:rsidRPr="00831556" w:rsidRDefault="00045F9C" w:rsidP="006A6E9F">
      <w:pPr>
        <w:rPr>
          <w:rtl/>
        </w:rPr>
      </w:pPr>
    </w:p>
    <w:p w:rsidR="008C0A49" w:rsidRDefault="006579A7" w:rsidP="00214C01">
      <w:pPr>
        <w:rPr>
          <w:rtl/>
        </w:rPr>
      </w:pPr>
      <w:r w:rsidRPr="00D20AF2">
        <w:rPr>
          <w:rtl/>
        </w:rPr>
        <w:br w:type="page"/>
      </w:r>
      <w:bookmarkStart w:id="1" w:name="_Toc535313970"/>
    </w:p>
    <w:p w:rsidR="00F77DAE" w:rsidRPr="004471EF" w:rsidRDefault="00B2277A" w:rsidP="005217F5">
      <w:pPr>
        <w:pStyle w:val="12"/>
        <w:numPr>
          <w:ilvl w:val="0"/>
          <w:numId w:val="50"/>
        </w:numPr>
      </w:pPr>
      <w:bookmarkStart w:id="2" w:name="_Toc78122912"/>
      <w:bookmarkStart w:id="3" w:name="_Toc78167843"/>
      <w:bookmarkStart w:id="4" w:name="_Toc164568529"/>
      <w:bookmarkStart w:id="5" w:name="_Toc324865932"/>
      <w:bookmarkStart w:id="6" w:name="_Toc330209449"/>
      <w:bookmarkStart w:id="7" w:name="_Toc334516827"/>
      <w:r w:rsidRPr="004471EF">
        <w:rPr>
          <w:rFonts w:hint="eastAsia"/>
          <w:rtl/>
        </w:rPr>
        <w:lastRenderedPageBreak/>
        <w:t>מנהלה</w:t>
      </w:r>
      <w:r w:rsidRPr="004471EF">
        <w:rPr>
          <w:rtl/>
        </w:rPr>
        <w:t xml:space="preserve"> (</w:t>
      </w:r>
      <w:r w:rsidRPr="004471EF">
        <w:t>M</w:t>
      </w:r>
      <w:r w:rsidRPr="004471EF">
        <w:rPr>
          <w:rtl/>
        </w:rPr>
        <w:t>)</w:t>
      </w:r>
      <w:bookmarkEnd w:id="2"/>
      <w:bookmarkEnd w:id="3"/>
      <w:bookmarkEnd w:id="4"/>
      <w:bookmarkEnd w:id="5"/>
      <w:bookmarkEnd w:id="6"/>
      <w:bookmarkEnd w:id="7"/>
    </w:p>
    <w:p w:rsidR="008C0A49" w:rsidRDefault="008C0A49" w:rsidP="00205994">
      <w:pPr>
        <w:pStyle w:val="22"/>
        <w:rPr>
          <w:rtl/>
        </w:rPr>
      </w:pPr>
      <w:bookmarkStart w:id="8" w:name="_Toc139769603"/>
      <w:bookmarkStart w:id="9" w:name="_Toc139769738"/>
      <w:bookmarkStart w:id="10" w:name="_Toc139790002"/>
      <w:bookmarkStart w:id="11" w:name="_Toc139790137"/>
      <w:bookmarkStart w:id="12" w:name="_Toc141764349"/>
      <w:bookmarkStart w:id="13" w:name="_Toc141764479"/>
      <w:bookmarkStart w:id="14" w:name="_Toc141768287"/>
      <w:bookmarkStart w:id="15" w:name="_Toc141768418"/>
      <w:bookmarkStart w:id="16" w:name="_Toc141768551"/>
      <w:bookmarkStart w:id="17" w:name="_Toc141768617"/>
      <w:bookmarkStart w:id="18" w:name="_Toc141769063"/>
      <w:bookmarkStart w:id="19" w:name="_Toc141773827"/>
      <w:bookmarkStart w:id="20" w:name="_Toc141773960"/>
      <w:bookmarkStart w:id="21" w:name="_Toc142644276"/>
      <w:bookmarkStart w:id="22" w:name="_Toc142644406"/>
      <w:bookmarkStart w:id="23" w:name="_Toc142644536"/>
      <w:bookmarkStart w:id="24" w:name="_Toc142644666"/>
      <w:bookmarkStart w:id="25" w:name="_Toc142705620"/>
      <w:bookmarkStart w:id="26" w:name="_Toc142705750"/>
      <w:bookmarkStart w:id="27" w:name="_Toc158703817"/>
      <w:bookmarkStart w:id="28" w:name="_Toc162846999"/>
      <w:bookmarkStart w:id="29" w:name="_Toc164138282"/>
      <w:bookmarkStart w:id="30" w:name="_Toc164138456"/>
      <w:bookmarkStart w:id="31" w:name="_Toc164568530"/>
      <w:bookmarkStart w:id="32" w:name="_Toc164568531"/>
      <w:bookmarkStart w:id="33" w:name="_Toc324865933"/>
      <w:bookmarkStart w:id="34" w:name="_Toc330209450"/>
      <w:bookmarkStart w:id="35" w:name="_Toc334516828"/>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4471EF">
        <w:rPr>
          <w:rtl/>
        </w:rPr>
        <w:t>כללי</w:t>
      </w:r>
      <w:bookmarkEnd w:id="32"/>
      <w:bookmarkEnd w:id="33"/>
      <w:bookmarkEnd w:id="34"/>
      <w:bookmarkEnd w:id="35"/>
      <w:r w:rsidRPr="00DF110E">
        <w:rPr>
          <w:rtl/>
        </w:rPr>
        <w:t xml:space="preserve">  </w:t>
      </w:r>
    </w:p>
    <w:p w:rsidR="00007E48" w:rsidRPr="00007E48" w:rsidRDefault="00007E48" w:rsidP="00007E48">
      <w:pPr>
        <w:rPr>
          <w:rtl/>
        </w:rPr>
      </w:pPr>
    </w:p>
    <w:p w:rsidR="00A83BAB" w:rsidRDefault="00A83BAB" w:rsidP="00205994">
      <w:pPr>
        <w:pStyle w:val="32"/>
        <w:rPr>
          <w:b/>
          <w:bCs/>
          <w:rtl/>
        </w:rPr>
      </w:pPr>
      <w:bookmarkStart w:id="36" w:name="_Toc334516829"/>
      <w:bookmarkStart w:id="37" w:name="_Toc61602062"/>
      <w:bookmarkStart w:id="38" w:name="_Toc78122914"/>
      <w:bookmarkStart w:id="39" w:name="_Toc78167845"/>
      <w:r w:rsidRPr="00751565">
        <w:rPr>
          <w:rFonts w:hint="cs"/>
          <w:b/>
          <w:bCs/>
          <w:rtl/>
        </w:rPr>
        <w:t>הסבר</w:t>
      </w:r>
      <w:bookmarkEnd w:id="36"/>
    </w:p>
    <w:p w:rsidR="00751565" w:rsidRPr="00751565" w:rsidRDefault="00751565" w:rsidP="00751565"/>
    <w:p w:rsidR="0089537D" w:rsidRPr="00A83BAB" w:rsidRDefault="00DF7C57" w:rsidP="00812BDD">
      <w:pPr>
        <w:spacing w:line="360" w:lineRule="auto"/>
        <w:ind w:left="851"/>
        <w:rPr>
          <w:sz w:val="24"/>
          <w:rtl/>
        </w:rPr>
      </w:pPr>
      <w:r w:rsidRPr="00A83BAB">
        <w:rPr>
          <w:rFonts w:hint="cs"/>
          <w:sz w:val="24"/>
          <w:rtl/>
        </w:rPr>
        <w:t>האגף</w:t>
      </w:r>
      <w:r w:rsidR="00D20AF2" w:rsidRPr="00A83BAB">
        <w:rPr>
          <w:rFonts w:hint="cs"/>
          <w:sz w:val="24"/>
          <w:rtl/>
        </w:rPr>
        <w:t xml:space="preserve"> למערכות מידע</w:t>
      </w:r>
      <w:r w:rsidR="00093283" w:rsidRPr="00A83BAB">
        <w:rPr>
          <w:sz w:val="24"/>
          <w:rtl/>
        </w:rPr>
        <w:t xml:space="preserve"> </w:t>
      </w:r>
      <w:r w:rsidR="00D20AF2" w:rsidRPr="00A83BAB">
        <w:rPr>
          <w:rFonts w:hint="cs"/>
          <w:sz w:val="24"/>
          <w:rtl/>
        </w:rPr>
        <w:t>שב</w:t>
      </w:r>
      <w:r w:rsidR="00093283" w:rsidRPr="00A83BAB">
        <w:rPr>
          <w:sz w:val="24"/>
          <w:rtl/>
        </w:rPr>
        <w:t>משרד האוצר  (להלן: "</w:t>
      </w:r>
      <w:r w:rsidR="00093283" w:rsidRPr="00A83BAB">
        <w:rPr>
          <w:b/>
          <w:bCs/>
          <w:sz w:val="24"/>
          <w:rtl/>
        </w:rPr>
        <w:t>המזמין</w:t>
      </w:r>
      <w:r w:rsidR="00093283" w:rsidRPr="00A83BAB">
        <w:rPr>
          <w:sz w:val="24"/>
          <w:rtl/>
        </w:rPr>
        <w:t xml:space="preserve">"), </w:t>
      </w:r>
      <w:r w:rsidR="00D20AF2" w:rsidRPr="00A83BAB">
        <w:rPr>
          <w:rFonts w:hint="cs"/>
          <w:sz w:val="24"/>
          <w:rtl/>
        </w:rPr>
        <w:t>יוצא במכרז</w:t>
      </w:r>
      <w:r w:rsidR="00093283" w:rsidRPr="00A83BAB">
        <w:rPr>
          <w:sz w:val="24"/>
          <w:rtl/>
        </w:rPr>
        <w:t xml:space="preserve"> להקמת אתר אינטרנט למשרד האוצר, ותפעולו השוטף (להלן: "</w:t>
      </w:r>
      <w:r w:rsidR="00093283" w:rsidRPr="001B2F92">
        <w:rPr>
          <w:b/>
          <w:bCs/>
          <w:sz w:val="24"/>
          <w:rtl/>
        </w:rPr>
        <w:t xml:space="preserve">אתר </w:t>
      </w:r>
      <w:r w:rsidR="00D20AF2" w:rsidRPr="001B2F92">
        <w:rPr>
          <w:rFonts w:hint="cs"/>
          <w:b/>
          <w:bCs/>
          <w:sz w:val="24"/>
          <w:rtl/>
        </w:rPr>
        <w:t>ה</w:t>
      </w:r>
      <w:r w:rsidR="00093283" w:rsidRPr="001B2F92">
        <w:rPr>
          <w:b/>
          <w:bCs/>
          <w:sz w:val="24"/>
          <w:rtl/>
        </w:rPr>
        <w:t>אינטרנט</w:t>
      </w:r>
      <w:r w:rsidR="00093283" w:rsidRPr="00A83BAB">
        <w:rPr>
          <w:sz w:val="24"/>
          <w:rtl/>
        </w:rPr>
        <w:t xml:space="preserve">"), </w:t>
      </w:r>
      <w:r w:rsidR="00812BDD" w:rsidRPr="00182E5A">
        <w:rPr>
          <w:rFonts w:hint="cs"/>
          <w:sz w:val="22"/>
          <w:szCs w:val="22"/>
          <w:rtl/>
        </w:rPr>
        <w:t xml:space="preserve">השירותים יינתנו </w:t>
      </w:r>
      <w:r w:rsidR="00812BDD">
        <w:rPr>
          <w:rFonts w:hint="cs"/>
          <w:sz w:val="22"/>
          <w:szCs w:val="22"/>
          <w:rtl/>
        </w:rPr>
        <w:t>למשרד האוצר, האגף למערכות מידע, יחידות הסמך, יחידות המשנה וגופים נלווים</w:t>
      </w:r>
      <w:r w:rsidR="00812BDD" w:rsidRPr="00182E5A">
        <w:rPr>
          <w:rFonts w:hint="cs"/>
          <w:sz w:val="22"/>
          <w:szCs w:val="22"/>
          <w:rtl/>
        </w:rPr>
        <w:t xml:space="preserve"> בכל רחבי הארץ</w:t>
      </w:r>
      <w:r w:rsidR="00885701">
        <w:rPr>
          <w:rFonts w:hint="cs"/>
          <w:sz w:val="24"/>
          <w:rtl/>
        </w:rPr>
        <w:t xml:space="preserve">, </w:t>
      </w:r>
      <w:r w:rsidR="00812BDD" w:rsidRPr="00A83BAB">
        <w:rPr>
          <w:sz w:val="24"/>
          <w:rtl/>
        </w:rPr>
        <w:t xml:space="preserve"> </w:t>
      </w:r>
      <w:r w:rsidR="00093283" w:rsidRPr="00A83BAB">
        <w:rPr>
          <w:sz w:val="24"/>
          <w:rtl/>
        </w:rPr>
        <w:t>כפי שיפורט להלן. המזמין מעוניין לקבל ש</w:t>
      </w:r>
      <w:r w:rsidR="0089537D" w:rsidRPr="00A83BAB">
        <w:rPr>
          <w:rFonts w:hint="cs"/>
          <w:sz w:val="24"/>
          <w:rtl/>
        </w:rPr>
        <w:t>י</w:t>
      </w:r>
      <w:r w:rsidR="00093283" w:rsidRPr="00A83BAB">
        <w:rPr>
          <w:sz w:val="24"/>
          <w:rtl/>
        </w:rPr>
        <w:t xml:space="preserve">רות של הקמת האתר על גבי תשתית טכנולוגית של מייקרוסופט </w:t>
      </w:r>
      <w:r w:rsidR="00093283" w:rsidRPr="00A83BAB">
        <w:rPr>
          <w:sz w:val="24"/>
        </w:rPr>
        <w:t>SP2010</w:t>
      </w:r>
      <w:r w:rsidR="00093283" w:rsidRPr="00A83BAB">
        <w:rPr>
          <w:sz w:val="24"/>
          <w:rtl/>
        </w:rPr>
        <w:t xml:space="preserve">, תוך שימוש בתשתית 2010 </w:t>
      </w:r>
      <w:r w:rsidR="00093283" w:rsidRPr="00A83BAB">
        <w:rPr>
          <w:sz w:val="24"/>
        </w:rPr>
        <w:t>GovX</w:t>
      </w:r>
      <w:r w:rsidR="00093283" w:rsidRPr="00A83BAB">
        <w:rPr>
          <w:sz w:val="24"/>
          <w:rtl/>
        </w:rPr>
        <w:t xml:space="preserve"> אשר פותחה על גבי התשתית הטכנולוגית עבור אתרי אינטרנט ממשלתיים.</w:t>
      </w:r>
      <w:r w:rsidR="00093283" w:rsidRPr="00A83BAB">
        <w:rPr>
          <w:sz w:val="24"/>
          <w:rtl/>
        </w:rPr>
        <w:tab/>
        <w:t xml:space="preserve"> </w:t>
      </w:r>
      <w:r w:rsidR="00093283" w:rsidRPr="00A83BAB">
        <w:rPr>
          <w:sz w:val="24"/>
          <w:rtl/>
        </w:rPr>
        <w:br/>
      </w:r>
    </w:p>
    <w:p w:rsidR="00093283" w:rsidRDefault="00093283" w:rsidP="00751565">
      <w:pPr>
        <w:spacing w:line="360" w:lineRule="auto"/>
        <w:ind w:left="851"/>
        <w:rPr>
          <w:rtl/>
        </w:rPr>
      </w:pPr>
      <w:r w:rsidRPr="00D20AF2">
        <w:rPr>
          <w:kern w:val="28"/>
          <w:rtl/>
        </w:rPr>
        <w:t>ה</w:t>
      </w:r>
      <w:r w:rsidRPr="00D20AF2">
        <w:rPr>
          <w:rtl/>
        </w:rPr>
        <w:t>מכרז</w:t>
      </w:r>
      <w:r w:rsidRPr="00D20AF2">
        <w:rPr>
          <w:kern w:val="28"/>
          <w:rtl/>
        </w:rPr>
        <w:t xml:space="preserve"> </w:t>
      </w:r>
      <w:r w:rsidRPr="00D20AF2">
        <w:rPr>
          <w:rtl/>
        </w:rPr>
        <w:t>וההצעה יה</w:t>
      </w:r>
      <w:r w:rsidR="0089537D">
        <w:rPr>
          <w:rFonts w:hint="cs"/>
          <w:rtl/>
        </w:rPr>
        <w:t>ו</w:t>
      </w:r>
      <w:r w:rsidRPr="00D20AF2">
        <w:rPr>
          <w:rtl/>
        </w:rPr>
        <w:t>ו חלק בלתי נפרד מההסכם שיחתם עם הספק הזוכה.</w:t>
      </w:r>
    </w:p>
    <w:p w:rsidR="0089537D" w:rsidRDefault="0089537D" w:rsidP="00751565">
      <w:pPr>
        <w:spacing w:line="360" w:lineRule="auto"/>
        <w:ind w:left="720"/>
        <w:rPr>
          <w:rFonts w:ascii="Arial" w:hAnsi="Arial"/>
          <w:sz w:val="24"/>
          <w:rtl/>
        </w:rPr>
      </w:pPr>
    </w:p>
    <w:p w:rsidR="0089537D" w:rsidRDefault="0089537D" w:rsidP="00751565">
      <w:pPr>
        <w:spacing w:line="360" w:lineRule="auto"/>
        <w:ind w:left="851"/>
        <w:rPr>
          <w:rFonts w:ascii="Arial" w:hAnsi="Arial"/>
          <w:sz w:val="28"/>
          <w:szCs w:val="28"/>
          <w:u w:val="single"/>
          <w:rtl/>
        </w:rPr>
      </w:pPr>
      <w:r>
        <w:rPr>
          <w:rFonts w:ascii="Arial" w:hAnsi="Arial" w:hint="cs"/>
          <w:sz w:val="24"/>
          <w:rtl/>
        </w:rPr>
        <w:t xml:space="preserve">תקופת ההתקשרות הינה כמפורט </w:t>
      </w:r>
      <w:r w:rsidRPr="00954E17">
        <w:rPr>
          <w:rFonts w:ascii="Arial" w:hAnsi="Arial" w:hint="cs"/>
          <w:sz w:val="24"/>
          <w:rtl/>
        </w:rPr>
        <w:t>בסעיף</w:t>
      </w:r>
      <w:r>
        <w:rPr>
          <w:rFonts w:ascii="Arial" w:hAnsi="Arial" w:hint="cs"/>
          <w:sz w:val="24"/>
          <w:rtl/>
        </w:rPr>
        <w:t xml:space="preserve"> </w:t>
      </w:r>
      <w:r w:rsidR="002B72FA">
        <w:rPr>
          <w:rFonts w:ascii="Arial" w:hAnsi="Arial" w:hint="cs"/>
          <w:sz w:val="24"/>
          <w:rtl/>
        </w:rPr>
        <w:t xml:space="preserve">0.2 </w:t>
      </w:r>
      <w:r w:rsidR="002B72FA">
        <w:rPr>
          <w:rFonts w:ascii="Arial" w:hAnsi="Arial"/>
          <w:sz w:val="24"/>
          <w:rtl/>
        </w:rPr>
        <w:t>–</w:t>
      </w:r>
      <w:r w:rsidR="002B72FA">
        <w:rPr>
          <w:rFonts w:ascii="Arial" w:hAnsi="Arial" w:hint="cs"/>
          <w:sz w:val="24"/>
          <w:rtl/>
        </w:rPr>
        <w:t xml:space="preserve"> הגדרות, "תקופת ההתקשרות"  </w:t>
      </w:r>
      <w:r>
        <w:rPr>
          <w:rFonts w:ascii="Arial" w:hAnsi="Arial" w:hint="cs"/>
          <w:sz w:val="24"/>
          <w:rtl/>
        </w:rPr>
        <w:t>להלן.</w:t>
      </w:r>
    </w:p>
    <w:p w:rsidR="00813F68" w:rsidRDefault="00813F68" w:rsidP="00751565">
      <w:pPr>
        <w:spacing w:line="360" w:lineRule="auto"/>
        <w:ind w:left="720"/>
        <w:rPr>
          <w:rFonts w:ascii="Arial" w:hAnsi="Arial"/>
          <w:sz w:val="28"/>
          <w:szCs w:val="28"/>
          <w:u w:val="single"/>
          <w:rtl/>
        </w:rPr>
      </w:pPr>
    </w:p>
    <w:p w:rsidR="002B72FA" w:rsidRDefault="00813F68" w:rsidP="00751565">
      <w:pPr>
        <w:spacing w:line="360" w:lineRule="auto"/>
        <w:ind w:left="851"/>
        <w:rPr>
          <w:rFonts w:ascii="Arial" w:hAnsi="Arial"/>
          <w:sz w:val="24"/>
          <w:rtl/>
        </w:rPr>
      </w:pPr>
      <w:r w:rsidRPr="00DF7C57">
        <w:rPr>
          <w:rFonts w:ascii="Arial" w:hAnsi="Arial" w:hint="cs"/>
          <w:sz w:val="24"/>
          <w:rtl/>
        </w:rPr>
        <w:t xml:space="preserve">המכרז ייערך </w:t>
      </w:r>
      <w:r w:rsidR="002B72FA" w:rsidRPr="00DF7C57">
        <w:rPr>
          <w:rFonts w:ascii="Arial" w:hAnsi="Arial" w:hint="cs"/>
          <w:sz w:val="24"/>
          <w:rtl/>
        </w:rPr>
        <w:t>ב</w:t>
      </w:r>
      <w:r w:rsidR="002B72FA">
        <w:rPr>
          <w:rFonts w:ascii="Arial" w:hAnsi="Arial" w:hint="cs"/>
          <w:sz w:val="24"/>
          <w:rtl/>
        </w:rPr>
        <w:t>שלושה</w:t>
      </w:r>
      <w:r w:rsidR="002B72FA" w:rsidRPr="00DF7C57">
        <w:rPr>
          <w:rFonts w:ascii="Arial" w:hAnsi="Arial" w:hint="cs"/>
          <w:sz w:val="24"/>
          <w:rtl/>
        </w:rPr>
        <w:t xml:space="preserve"> </w:t>
      </w:r>
      <w:r w:rsidRPr="00DF7C57">
        <w:rPr>
          <w:rFonts w:ascii="Arial" w:hAnsi="Arial" w:hint="cs"/>
          <w:sz w:val="24"/>
          <w:rtl/>
        </w:rPr>
        <w:t>שלבים</w:t>
      </w:r>
      <w:r>
        <w:rPr>
          <w:rFonts w:ascii="Arial" w:hAnsi="Arial" w:hint="cs"/>
          <w:sz w:val="24"/>
          <w:rtl/>
        </w:rPr>
        <w:t xml:space="preserve">: </w:t>
      </w:r>
    </w:p>
    <w:p w:rsidR="002B72FA" w:rsidRDefault="0060501D" w:rsidP="00751565">
      <w:pPr>
        <w:numPr>
          <w:ilvl w:val="0"/>
          <w:numId w:val="30"/>
        </w:numPr>
        <w:spacing w:line="360" w:lineRule="auto"/>
        <w:rPr>
          <w:rFonts w:ascii="Arial" w:hAnsi="Arial"/>
          <w:sz w:val="24"/>
        </w:rPr>
      </w:pPr>
      <w:r w:rsidRPr="0060501D">
        <w:rPr>
          <w:rFonts w:ascii="Arial" w:hAnsi="Arial"/>
          <w:sz w:val="24"/>
          <w:rtl/>
        </w:rPr>
        <w:t xml:space="preserve">בשלב הראשון, תיבחן עמידתם של המציעים בתנאי הסף של המכרז לצורך הרכבת רשימת המציעים שתוכל לגשת לשלב השני של המכרז. </w:t>
      </w:r>
    </w:p>
    <w:p w:rsidR="002B72FA" w:rsidRDefault="002B72FA" w:rsidP="00C8698E">
      <w:pPr>
        <w:numPr>
          <w:ilvl w:val="0"/>
          <w:numId w:val="30"/>
        </w:numPr>
        <w:spacing w:line="360" w:lineRule="auto"/>
        <w:rPr>
          <w:rFonts w:ascii="Arial" w:hAnsi="Arial"/>
          <w:sz w:val="24"/>
        </w:rPr>
      </w:pPr>
      <w:r w:rsidRPr="0082292A">
        <w:rPr>
          <w:rFonts w:ascii="Arial" w:hAnsi="Arial" w:hint="cs"/>
          <w:sz w:val="24"/>
          <w:rtl/>
        </w:rPr>
        <w:t xml:space="preserve">בשלב השני של המכרז </w:t>
      </w:r>
      <w:r w:rsidRPr="0082292A">
        <w:rPr>
          <w:rFonts w:ascii="Arial" w:hAnsi="Arial"/>
          <w:sz w:val="24"/>
          <w:rtl/>
        </w:rPr>
        <w:t>–</w:t>
      </w:r>
      <w:r w:rsidRPr="0082292A">
        <w:rPr>
          <w:rFonts w:ascii="Arial" w:hAnsi="Arial" w:hint="cs"/>
          <w:sz w:val="24"/>
          <w:rtl/>
        </w:rPr>
        <w:t xml:space="preserve"> </w:t>
      </w:r>
      <w:r w:rsidR="00AA04C5" w:rsidRPr="0082292A">
        <w:rPr>
          <w:rFonts w:ascii="Arial" w:hAnsi="Arial" w:hint="cs"/>
          <w:sz w:val="24"/>
          <w:rtl/>
        </w:rPr>
        <w:t xml:space="preserve">יתמודדו כל אותם מציעים אשר עברו את שלב תנאי סף </w:t>
      </w:r>
      <w:r w:rsidR="00335C9A">
        <w:rPr>
          <w:rFonts w:ascii="Arial" w:hAnsi="Arial" w:hint="cs"/>
          <w:sz w:val="24"/>
          <w:rtl/>
        </w:rPr>
        <w:t xml:space="preserve"> בשלב </w:t>
      </w:r>
      <w:r w:rsidRPr="0082292A">
        <w:rPr>
          <w:rFonts w:ascii="Arial" w:hAnsi="Arial" w:hint="cs"/>
          <w:sz w:val="24"/>
          <w:rtl/>
        </w:rPr>
        <w:t>בחינת רכיבי האיכות</w:t>
      </w:r>
      <w:r w:rsidR="00335C9A">
        <w:rPr>
          <w:rFonts w:ascii="Arial" w:hAnsi="Arial" w:hint="cs"/>
          <w:sz w:val="24"/>
          <w:rtl/>
        </w:rPr>
        <w:t xml:space="preserve">, בו תתבצע </w:t>
      </w:r>
      <w:r w:rsidRPr="0082292A">
        <w:rPr>
          <w:rFonts w:ascii="Arial" w:hAnsi="Arial" w:hint="cs"/>
          <w:sz w:val="24"/>
          <w:rtl/>
        </w:rPr>
        <w:t xml:space="preserve">בדיקת </w:t>
      </w:r>
      <w:r w:rsidR="00335C9A">
        <w:rPr>
          <w:rFonts w:ascii="Arial" w:hAnsi="Arial" w:hint="cs"/>
          <w:sz w:val="24"/>
          <w:rtl/>
        </w:rPr>
        <w:t>עמידת ההצעות ב</w:t>
      </w:r>
      <w:r w:rsidRPr="0082292A">
        <w:rPr>
          <w:rFonts w:ascii="Arial" w:hAnsi="Arial" w:hint="cs"/>
          <w:sz w:val="24"/>
          <w:rtl/>
        </w:rPr>
        <w:t xml:space="preserve">רכיבי האיכות </w:t>
      </w:r>
      <w:r w:rsidR="00335C9A">
        <w:rPr>
          <w:rFonts w:ascii="Arial" w:hAnsi="Arial" w:hint="cs"/>
          <w:sz w:val="24"/>
          <w:rtl/>
        </w:rPr>
        <w:t>על ידי</w:t>
      </w:r>
      <w:r w:rsidRPr="0082292A">
        <w:rPr>
          <w:rFonts w:ascii="Arial" w:hAnsi="Arial" w:hint="cs"/>
          <w:sz w:val="24"/>
          <w:rtl/>
        </w:rPr>
        <w:t xml:space="preserve">  ועדת משנה מקצועית</w:t>
      </w:r>
      <w:r w:rsidR="00C8698E">
        <w:rPr>
          <w:rFonts w:ascii="Arial" w:hAnsi="Arial" w:hint="cs"/>
          <w:sz w:val="24"/>
          <w:rtl/>
        </w:rPr>
        <w:t xml:space="preserve">. ציון זה יהווה חלק </w:t>
      </w:r>
      <w:r w:rsidR="001B2F92">
        <w:rPr>
          <w:rFonts w:ascii="Arial" w:hAnsi="Arial" w:hint="cs"/>
          <w:sz w:val="24"/>
          <w:rtl/>
        </w:rPr>
        <w:t xml:space="preserve"> </w:t>
      </w:r>
      <w:r w:rsidR="00C8698E">
        <w:rPr>
          <w:rFonts w:ascii="Arial" w:hAnsi="Arial" w:hint="cs"/>
          <w:sz w:val="24"/>
          <w:rtl/>
        </w:rPr>
        <w:t>מ</w:t>
      </w:r>
      <w:r w:rsidR="001B2F92">
        <w:rPr>
          <w:rFonts w:ascii="Arial" w:hAnsi="Arial" w:hint="cs"/>
          <w:sz w:val="24"/>
          <w:rtl/>
        </w:rPr>
        <w:t>ציון הבסיס לתיחור המקוון</w:t>
      </w:r>
      <w:r w:rsidR="005B66E5">
        <w:rPr>
          <w:rFonts w:ascii="Arial" w:hAnsi="Arial" w:hint="cs"/>
          <w:sz w:val="24"/>
          <w:rtl/>
        </w:rPr>
        <w:t xml:space="preserve"> כ</w:t>
      </w:r>
      <w:r w:rsidR="00C8698E">
        <w:rPr>
          <w:rFonts w:ascii="Arial" w:hAnsi="Arial" w:hint="cs"/>
          <w:sz w:val="24"/>
          <w:rtl/>
        </w:rPr>
        <w:t>מפורט בסעיף 0.10.2</w:t>
      </w:r>
      <w:r w:rsidR="005B66E5">
        <w:rPr>
          <w:rFonts w:ascii="Arial" w:hAnsi="Arial" w:hint="cs"/>
          <w:sz w:val="24"/>
          <w:rtl/>
        </w:rPr>
        <w:t xml:space="preserve"> להלן. </w:t>
      </w:r>
    </w:p>
    <w:p w:rsidR="00813F68" w:rsidRPr="00DF7C57" w:rsidRDefault="0060501D" w:rsidP="00D810C6">
      <w:pPr>
        <w:numPr>
          <w:ilvl w:val="0"/>
          <w:numId w:val="30"/>
        </w:numPr>
        <w:spacing w:line="360" w:lineRule="auto"/>
        <w:rPr>
          <w:rFonts w:ascii="Arial" w:hAnsi="Arial"/>
          <w:sz w:val="24"/>
          <w:rtl/>
        </w:rPr>
      </w:pPr>
      <w:r w:rsidRPr="0060501D">
        <w:rPr>
          <w:rFonts w:ascii="Arial" w:hAnsi="Arial"/>
          <w:sz w:val="24"/>
          <w:rtl/>
        </w:rPr>
        <w:t xml:space="preserve">בשלב </w:t>
      </w:r>
      <w:r w:rsidR="00AA04C5">
        <w:rPr>
          <w:rFonts w:ascii="Arial" w:hAnsi="Arial" w:hint="cs"/>
          <w:sz w:val="24"/>
          <w:rtl/>
        </w:rPr>
        <w:t>השלישי</w:t>
      </w:r>
      <w:r w:rsidR="00AA04C5" w:rsidRPr="0060501D">
        <w:rPr>
          <w:rFonts w:ascii="Arial" w:hAnsi="Arial"/>
          <w:sz w:val="24"/>
          <w:rtl/>
        </w:rPr>
        <w:t xml:space="preserve"> </w:t>
      </w:r>
      <w:r w:rsidRPr="0060501D">
        <w:rPr>
          <w:rFonts w:ascii="Arial" w:hAnsi="Arial"/>
          <w:sz w:val="24"/>
          <w:rtl/>
        </w:rPr>
        <w:t xml:space="preserve">של המכרז, יתמודדו כל אותם מציעים אשר הצעתם עמדה בשלב </w:t>
      </w:r>
      <w:r w:rsidR="00AA04C5">
        <w:rPr>
          <w:rFonts w:ascii="Arial" w:hAnsi="Arial" w:hint="cs"/>
          <w:sz w:val="24"/>
          <w:rtl/>
        </w:rPr>
        <w:t xml:space="preserve">השני </w:t>
      </w:r>
      <w:r w:rsidRPr="0060501D">
        <w:rPr>
          <w:rFonts w:ascii="Arial" w:hAnsi="Arial"/>
          <w:sz w:val="24"/>
          <w:rtl/>
        </w:rPr>
        <w:t xml:space="preserve">של המכרז,  בתיחור דינאמי מקוון לצורך בחירת הספק הזוכה והכל כמפורט בסעיף </w:t>
      </w:r>
      <w:r w:rsidR="00D810C6">
        <w:rPr>
          <w:rFonts w:ascii="Arial" w:hAnsi="Arial" w:hint="cs"/>
          <w:sz w:val="24"/>
          <w:rtl/>
        </w:rPr>
        <w:t>0.14</w:t>
      </w:r>
      <w:r w:rsidR="00AA04C5" w:rsidRPr="0060501D">
        <w:rPr>
          <w:rFonts w:ascii="Arial" w:hAnsi="Arial"/>
          <w:sz w:val="24"/>
          <w:rtl/>
        </w:rPr>
        <w:t xml:space="preserve"> </w:t>
      </w:r>
      <w:r w:rsidR="00AA04C5">
        <w:rPr>
          <w:rFonts w:ascii="Arial" w:hAnsi="Arial" w:hint="cs"/>
          <w:sz w:val="24"/>
          <w:rtl/>
        </w:rPr>
        <w:t xml:space="preserve"> </w:t>
      </w:r>
      <w:r w:rsidR="00AA04C5" w:rsidRPr="0060501D">
        <w:rPr>
          <w:rFonts w:ascii="Arial" w:hAnsi="Arial"/>
          <w:sz w:val="24"/>
          <w:rtl/>
        </w:rPr>
        <w:t>להלן</w:t>
      </w:r>
      <w:r w:rsidRPr="0060501D">
        <w:rPr>
          <w:rFonts w:ascii="Arial" w:hAnsi="Arial"/>
          <w:sz w:val="24"/>
          <w:rtl/>
        </w:rPr>
        <w:t>.</w:t>
      </w:r>
    </w:p>
    <w:p w:rsidR="00813F68" w:rsidRPr="00D20AF2" w:rsidRDefault="00813F68" w:rsidP="00A83BAB">
      <w:pPr>
        <w:ind w:left="720"/>
        <w:rPr>
          <w:rFonts w:ascii="Arial" w:hAnsi="Arial"/>
          <w:sz w:val="28"/>
          <w:szCs w:val="28"/>
          <w:u w:val="single"/>
          <w:rtl/>
        </w:rPr>
      </w:pPr>
    </w:p>
    <w:p w:rsidR="002A5734" w:rsidRPr="00D20AF2" w:rsidRDefault="00AA04C5" w:rsidP="0082292A">
      <w:pPr>
        <w:spacing w:line="360" w:lineRule="auto"/>
        <w:ind w:left="651" w:hanging="651"/>
        <w:rPr>
          <w:rFonts w:ascii="Arial" w:hAnsi="Arial"/>
          <w:sz w:val="28"/>
          <w:szCs w:val="28"/>
          <w:u w:val="single"/>
          <w:rtl/>
        </w:rPr>
      </w:pPr>
      <w:r>
        <w:rPr>
          <w:rFonts w:ascii="Arial" w:hAnsi="Arial"/>
          <w:sz w:val="28"/>
          <w:szCs w:val="28"/>
          <w:u w:val="single"/>
          <w:rtl/>
        </w:rPr>
        <w:br w:type="page"/>
      </w:r>
    </w:p>
    <w:p w:rsidR="008C0A49" w:rsidRPr="008D4023" w:rsidRDefault="008C0A49" w:rsidP="008D4023">
      <w:pPr>
        <w:pStyle w:val="32"/>
        <w:rPr>
          <w:b/>
          <w:bCs/>
          <w:rtl/>
        </w:rPr>
      </w:pPr>
      <w:r w:rsidRPr="008D4023">
        <w:rPr>
          <w:b/>
          <w:bCs/>
          <w:rtl/>
        </w:rPr>
        <w:lastRenderedPageBreak/>
        <w:tab/>
      </w:r>
      <w:bookmarkStart w:id="40" w:name="_Toc334516830"/>
      <w:r w:rsidRPr="008D4023">
        <w:rPr>
          <w:b/>
          <w:bCs/>
          <w:rtl/>
        </w:rPr>
        <w:t>טבלת ריכוז התאריכים</w:t>
      </w:r>
      <w:bookmarkEnd w:id="37"/>
      <w:bookmarkEnd w:id="38"/>
      <w:bookmarkEnd w:id="39"/>
      <w:r w:rsidRPr="008D4023">
        <w:rPr>
          <w:b/>
          <w:bCs/>
          <w:rtl/>
        </w:rPr>
        <w:t xml:space="preserve"> במכרז</w:t>
      </w:r>
      <w:bookmarkEnd w:id="40"/>
    </w:p>
    <w:p w:rsidR="00292EAB" w:rsidRPr="00292EAB" w:rsidRDefault="00292EAB" w:rsidP="00292EAB">
      <w:pPr>
        <w:rPr>
          <w:rtl/>
        </w:rPr>
      </w:pPr>
    </w:p>
    <w:tbl>
      <w:tblPr>
        <w:bidiVisual/>
        <w:tblW w:w="8291"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5462"/>
        <w:gridCol w:w="2237"/>
      </w:tblGrid>
      <w:tr w:rsidR="00093283" w:rsidRPr="00D20AF2" w:rsidTr="00C614DA">
        <w:trPr>
          <w:trHeight w:val="649"/>
          <w:jc w:val="center"/>
        </w:trPr>
        <w:tc>
          <w:tcPr>
            <w:tcW w:w="592" w:type="dxa"/>
            <w:shd w:val="pct10" w:color="auto" w:fill="auto"/>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מס'</w:t>
            </w:r>
          </w:p>
        </w:tc>
        <w:tc>
          <w:tcPr>
            <w:tcW w:w="5462"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נושא</w:t>
            </w:r>
          </w:p>
        </w:tc>
        <w:tc>
          <w:tcPr>
            <w:tcW w:w="2237"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מועד</w:t>
            </w:r>
          </w:p>
        </w:tc>
      </w:tr>
      <w:tr w:rsidR="00093283" w:rsidRPr="00D20AF2" w:rsidTr="00C614DA">
        <w:trPr>
          <w:trHeight w:val="622"/>
          <w:jc w:val="center"/>
        </w:trPr>
        <w:tc>
          <w:tcPr>
            <w:tcW w:w="592" w:type="dxa"/>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1</w:t>
            </w:r>
          </w:p>
        </w:tc>
        <w:tc>
          <w:tcPr>
            <w:tcW w:w="5462" w:type="dxa"/>
          </w:tcPr>
          <w:p w:rsidR="00093283" w:rsidRPr="00D20AF2" w:rsidRDefault="00025221" w:rsidP="00DF7C57">
            <w:pPr>
              <w:pStyle w:val="8"/>
              <w:numPr>
                <w:ilvl w:val="0"/>
                <w:numId w:val="0"/>
              </w:numPr>
              <w:spacing w:after="0"/>
              <w:rPr>
                <w:rFonts w:ascii="Arial" w:hAnsi="Arial"/>
                <w:sz w:val="24"/>
                <w:rtl/>
              </w:rPr>
            </w:pPr>
            <w:r>
              <w:rPr>
                <w:rFonts w:hint="cs"/>
                <w:sz w:val="24"/>
                <w:rtl/>
              </w:rPr>
              <w:t xml:space="preserve">יום </w:t>
            </w:r>
            <w:r w:rsidR="005C5890" w:rsidRPr="00D20AF2">
              <w:rPr>
                <w:sz w:val="24"/>
                <w:rtl/>
              </w:rPr>
              <w:t>פרסום המודעה בעיתונות ובאתר האינטרנט</w:t>
            </w:r>
          </w:p>
        </w:tc>
        <w:tc>
          <w:tcPr>
            <w:tcW w:w="2237" w:type="dxa"/>
          </w:tcPr>
          <w:p w:rsidR="00093283" w:rsidRPr="00F4745C" w:rsidRDefault="009C3423" w:rsidP="009C3423">
            <w:pPr>
              <w:pStyle w:val="2"/>
              <w:numPr>
                <w:ilvl w:val="0"/>
                <w:numId w:val="0"/>
              </w:numPr>
              <w:jc w:val="both"/>
              <w:rPr>
                <w:sz w:val="24"/>
                <w:szCs w:val="24"/>
                <w:rtl/>
              </w:rPr>
            </w:pPr>
            <w:r>
              <w:rPr>
                <w:rFonts w:hint="cs"/>
                <w:sz w:val="24"/>
                <w:szCs w:val="24"/>
                <w:rtl/>
              </w:rPr>
              <w:t>10</w:t>
            </w:r>
            <w:r w:rsidR="00C614DA">
              <w:rPr>
                <w:rFonts w:hint="cs"/>
                <w:sz w:val="24"/>
                <w:szCs w:val="24"/>
                <w:rtl/>
              </w:rPr>
              <w:t>/0</w:t>
            </w:r>
            <w:r>
              <w:rPr>
                <w:rFonts w:hint="cs"/>
                <w:sz w:val="24"/>
                <w:szCs w:val="24"/>
                <w:rtl/>
              </w:rPr>
              <w:t>9</w:t>
            </w:r>
            <w:r w:rsidR="00C614DA">
              <w:rPr>
                <w:rFonts w:hint="cs"/>
                <w:sz w:val="24"/>
                <w:szCs w:val="24"/>
                <w:rtl/>
              </w:rPr>
              <w:t>/2012</w:t>
            </w:r>
          </w:p>
        </w:tc>
      </w:tr>
      <w:tr w:rsidR="0089537D" w:rsidRPr="00D20AF2" w:rsidTr="00C614DA">
        <w:trPr>
          <w:trHeight w:val="649"/>
          <w:jc w:val="center"/>
        </w:trPr>
        <w:tc>
          <w:tcPr>
            <w:tcW w:w="592" w:type="dxa"/>
          </w:tcPr>
          <w:p w:rsidR="0089537D" w:rsidRPr="00D20AF2" w:rsidRDefault="00AA04C5" w:rsidP="00971C25">
            <w:pPr>
              <w:pStyle w:val="8"/>
              <w:numPr>
                <w:ilvl w:val="0"/>
                <w:numId w:val="0"/>
              </w:numPr>
              <w:spacing w:after="0"/>
              <w:rPr>
                <w:rFonts w:ascii="Arial" w:hAnsi="Arial"/>
                <w:sz w:val="24"/>
                <w:rtl/>
              </w:rPr>
            </w:pPr>
            <w:r>
              <w:rPr>
                <w:rFonts w:ascii="Arial" w:hAnsi="Arial" w:hint="cs"/>
                <w:sz w:val="24"/>
                <w:rtl/>
              </w:rPr>
              <w:t>2</w:t>
            </w:r>
          </w:p>
        </w:tc>
        <w:tc>
          <w:tcPr>
            <w:tcW w:w="5462" w:type="dxa"/>
          </w:tcPr>
          <w:p w:rsidR="0089537D" w:rsidRPr="00D20AF2" w:rsidRDefault="0089537D" w:rsidP="00971C25">
            <w:pPr>
              <w:pStyle w:val="8"/>
              <w:numPr>
                <w:ilvl w:val="0"/>
                <w:numId w:val="0"/>
              </w:numPr>
              <w:spacing w:after="0"/>
              <w:rPr>
                <w:sz w:val="24"/>
                <w:rtl/>
              </w:rPr>
            </w:pPr>
            <w:r>
              <w:rPr>
                <w:rFonts w:hint="cs"/>
                <w:sz w:val="24"/>
                <w:rtl/>
              </w:rPr>
              <w:t>קבלת מסמכי המכרז</w:t>
            </w:r>
          </w:p>
        </w:tc>
        <w:tc>
          <w:tcPr>
            <w:tcW w:w="2237" w:type="dxa"/>
          </w:tcPr>
          <w:p w:rsidR="0089537D" w:rsidRPr="00F4745C" w:rsidRDefault="00C614DA" w:rsidP="000708A3">
            <w:pPr>
              <w:pStyle w:val="2"/>
              <w:numPr>
                <w:ilvl w:val="0"/>
                <w:numId w:val="0"/>
              </w:numPr>
              <w:jc w:val="both"/>
              <w:rPr>
                <w:sz w:val="24"/>
                <w:szCs w:val="24"/>
                <w:rtl/>
              </w:rPr>
            </w:pPr>
            <w:r>
              <w:rPr>
                <w:rFonts w:hint="cs"/>
                <w:sz w:val="24"/>
                <w:szCs w:val="24"/>
                <w:rtl/>
              </w:rPr>
              <w:t xml:space="preserve">החל מיום </w:t>
            </w:r>
            <w:r w:rsidR="009C3423">
              <w:rPr>
                <w:rFonts w:hint="cs"/>
                <w:sz w:val="24"/>
                <w:szCs w:val="24"/>
                <w:rtl/>
              </w:rPr>
              <w:t>10</w:t>
            </w:r>
            <w:r>
              <w:rPr>
                <w:rFonts w:hint="cs"/>
                <w:sz w:val="24"/>
                <w:szCs w:val="24"/>
                <w:rtl/>
              </w:rPr>
              <w:t>/0</w:t>
            </w:r>
            <w:r w:rsidR="009C3423">
              <w:rPr>
                <w:rFonts w:hint="cs"/>
                <w:sz w:val="24"/>
                <w:szCs w:val="24"/>
                <w:rtl/>
              </w:rPr>
              <w:t>9</w:t>
            </w:r>
            <w:r>
              <w:rPr>
                <w:rFonts w:hint="cs"/>
                <w:sz w:val="24"/>
                <w:szCs w:val="24"/>
                <w:rtl/>
              </w:rPr>
              <w:t xml:space="preserve">/2012 ועד </w:t>
            </w:r>
            <w:r w:rsidR="000708A3">
              <w:rPr>
                <w:rFonts w:hint="cs"/>
                <w:sz w:val="24"/>
                <w:szCs w:val="24"/>
                <w:rtl/>
              </w:rPr>
              <w:t>1</w:t>
            </w:r>
            <w:r>
              <w:rPr>
                <w:rFonts w:hint="cs"/>
                <w:sz w:val="24"/>
                <w:szCs w:val="24"/>
                <w:rtl/>
              </w:rPr>
              <w:t>/1</w:t>
            </w:r>
            <w:r w:rsidR="000708A3">
              <w:rPr>
                <w:rFonts w:hint="cs"/>
                <w:sz w:val="24"/>
                <w:szCs w:val="24"/>
                <w:rtl/>
              </w:rPr>
              <w:t>1</w:t>
            </w:r>
            <w:r>
              <w:rPr>
                <w:rFonts w:hint="cs"/>
                <w:sz w:val="24"/>
                <w:szCs w:val="24"/>
                <w:rtl/>
              </w:rPr>
              <w:t>/2012</w:t>
            </w:r>
          </w:p>
        </w:tc>
      </w:tr>
      <w:tr w:rsidR="00093283" w:rsidRPr="00D20AF2" w:rsidTr="00C614DA">
        <w:trPr>
          <w:trHeight w:val="649"/>
          <w:jc w:val="center"/>
        </w:trPr>
        <w:tc>
          <w:tcPr>
            <w:tcW w:w="592" w:type="dxa"/>
          </w:tcPr>
          <w:p w:rsidR="00093283" w:rsidRPr="00D20AF2" w:rsidRDefault="0041345B" w:rsidP="00AA04C5">
            <w:pPr>
              <w:pStyle w:val="8"/>
              <w:numPr>
                <w:ilvl w:val="0"/>
                <w:numId w:val="0"/>
              </w:numPr>
              <w:spacing w:after="0"/>
              <w:rPr>
                <w:rFonts w:ascii="Arial" w:hAnsi="Arial"/>
                <w:sz w:val="24"/>
                <w:rtl/>
              </w:rPr>
            </w:pPr>
            <w:r>
              <w:rPr>
                <w:rFonts w:ascii="Arial" w:hAnsi="Arial" w:hint="cs"/>
                <w:sz w:val="24"/>
                <w:rtl/>
              </w:rPr>
              <w:t>3</w:t>
            </w:r>
          </w:p>
        </w:tc>
        <w:tc>
          <w:tcPr>
            <w:tcW w:w="5462" w:type="dxa"/>
          </w:tcPr>
          <w:p w:rsidR="00093283" w:rsidRPr="00D20AF2" w:rsidRDefault="00093283" w:rsidP="00AA04C5">
            <w:pPr>
              <w:pStyle w:val="8"/>
              <w:numPr>
                <w:ilvl w:val="0"/>
                <w:numId w:val="0"/>
              </w:numPr>
              <w:spacing w:after="0"/>
              <w:rPr>
                <w:rFonts w:ascii="Arial" w:hAnsi="Arial"/>
                <w:sz w:val="24"/>
                <w:rtl/>
              </w:rPr>
            </w:pPr>
            <w:r w:rsidRPr="00D20AF2">
              <w:rPr>
                <w:rFonts w:ascii="Arial" w:hAnsi="Arial"/>
                <w:sz w:val="24"/>
                <w:rtl/>
              </w:rPr>
              <w:t>מועד אחרון להגשת שאלות הבהרה מטעם הספקים</w:t>
            </w:r>
          </w:p>
        </w:tc>
        <w:tc>
          <w:tcPr>
            <w:tcW w:w="2237" w:type="dxa"/>
          </w:tcPr>
          <w:p w:rsidR="00093283" w:rsidRDefault="00AD03FF" w:rsidP="00AD03FF">
            <w:pPr>
              <w:pStyle w:val="2"/>
              <w:numPr>
                <w:ilvl w:val="0"/>
                <w:numId w:val="0"/>
              </w:numPr>
              <w:jc w:val="both"/>
              <w:rPr>
                <w:sz w:val="24"/>
                <w:szCs w:val="24"/>
                <w:rtl/>
              </w:rPr>
            </w:pPr>
            <w:r>
              <w:rPr>
                <w:rFonts w:hint="cs"/>
                <w:sz w:val="24"/>
                <w:szCs w:val="24"/>
                <w:rtl/>
              </w:rPr>
              <w:t>10</w:t>
            </w:r>
            <w:r w:rsidR="00C614DA">
              <w:rPr>
                <w:rFonts w:hint="cs"/>
                <w:sz w:val="24"/>
                <w:szCs w:val="24"/>
                <w:rtl/>
              </w:rPr>
              <w:t>/</w:t>
            </w:r>
            <w:r>
              <w:rPr>
                <w:rFonts w:hint="cs"/>
                <w:sz w:val="24"/>
                <w:szCs w:val="24"/>
                <w:rtl/>
              </w:rPr>
              <w:t>10</w:t>
            </w:r>
            <w:r w:rsidR="00C614DA">
              <w:rPr>
                <w:rFonts w:hint="cs"/>
                <w:sz w:val="24"/>
                <w:szCs w:val="24"/>
                <w:rtl/>
              </w:rPr>
              <w:t>/2012</w:t>
            </w:r>
            <w:r w:rsidR="009C3423">
              <w:rPr>
                <w:rFonts w:hint="cs"/>
                <w:sz w:val="24"/>
                <w:szCs w:val="24"/>
                <w:rtl/>
              </w:rPr>
              <w:t xml:space="preserve"> </w:t>
            </w:r>
            <w:r>
              <w:rPr>
                <w:rFonts w:hint="cs"/>
                <w:sz w:val="24"/>
                <w:szCs w:val="24"/>
                <w:rtl/>
              </w:rPr>
              <w:t>בשעה 13:00</w:t>
            </w:r>
            <w:r w:rsidR="005B66E5">
              <w:rPr>
                <w:rFonts w:hint="cs"/>
                <w:sz w:val="24"/>
                <w:szCs w:val="24"/>
                <w:rtl/>
              </w:rPr>
              <w:t>.</w:t>
            </w:r>
          </w:p>
          <w:p w:rsidR="005B66E5" w:rsidRPr="005B66E5" w:rsidRDefault="005B66E5" w:rsidP="005B66E5">
            <w:pPr>
              <w:rPr>
                <w:rtl/>
              </w:rPr>
            </w:pPr>
          </w:p>
        </w:tc>
      </w:tr>
      <w:tr w:rsidR="00093283" w:rsidRPr="00D20AF2" w:rsidTr="00C614DA">
        <w:trPr>
          <w:trHeight w:val="622"/>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4</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ה</w:t>
            </w:r>
            <w:r w:rsidR="0089537D">
              <w:rPr>
                <w:rFonts w:ascii="Arial" w:hAnsi="Arial" w:hint="cs"/>
                <w:sz w:val="24"/>
                <w:rtl/>
              </w:rPr>
              <w:t>פצת התשובות לשאלות ההבהרה על ידי ה</w:t>
            </w:r>
            <w:r w:rsidR="002B394C">
              <w:rPr>
                <w:rFonts w:ascii="Arial" w:hAnsi="Arial" w:hint="cs"/>
                <w:sz w:val="24"/>
                <w:rtl/>
              </w:rPr>
              <w:t>מזמין</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25</w:t>
            </w:r>
            <w:r w:rsidR="00C614DA">
              <w:rPr>
                <w:rFonts w:hint="cs"/>
                <w:sz w:val="24"/>
                <w:szCs w:val="24"/>
                <w:rtl/>
              </w:rPr>
              <w:t>/</w:t>
            </w:r>
            <w:r>
              <w:rPr>
                <w:rFonts w:hint="cs"/>
                <w:sz w:val="24"/>
                <w:szCs w:val="24"/>
                <w:rtl/>
              </w:rPr>
              <w:t>10</w:t>
            </w:r>
            <w:r w:rsidR="00C614DA">
              <w:rPr>
                <w:rFonts w:hint="cs"/>
                <w:sz w:val="24"/>
                <w:szCs w:val="24"/>
                <w:rtl/>
              </w:rPr>
              <w:t>/2012</w:t>
            </w:r>
          </w:p>
        </w:tc>
      </w:tr>
      <w:tr w:rsidR="00093283" w:rsidRPr="00D20AF2" w:rsidTr="00C614DA">
        <w:trPr>
          <w:trHeight w:val="865"/>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5</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אחרון להגשת ההצעות</w:t>
            </w:r>
            <w:r w:rsidR="00201B45">
              <w:rPr>
                <w:rFonts w:ascii="Arial" w:hAnsi="Arial" w:hint="cs"/>
                <w:sz w:val="24"/>
                <w:rtl/>
              </w:rPr>
              <w:t xml:space="preserve"> בתיבת המכרזים</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01</w:t>
            </w:r>
            <w:r w:rsidR="00C614DA">
              <w:rPr>
                <w:rFonts w:hint="cs"/>
                <w:sz w:val="24"/>
                <w:szCs w:val="24"/>
                <w:rtl/>
              </w:rPr>
              <w:t>/1</w:t>
            </w:r>
            <w:r>
              <w:rPr>
                <w:rFonts w:hint="cs"/>
                <w:sz w:val="24"/>
                <w:szCs w:val="24"/>
                <w:rtl/>
              </w:rPr>
              <w:t>1</w:t>
            </w:r>
            <w:r w:rsidR="00C614DA">
              <w:rPr>
                <w:rFonts w:hint="cs"/>
                <w:sz w:val="24"/>
                <w:szCs w:val="24"/>
                <w:rtl/>
              </w:rPr>
              <w:t>/2012 בשעה 13:00</w:t>
            </w:r>
          </w:p>
        </w:tc>
      </w:tr>
      <w:tr w:rsidR="005C5890" w:rsidRPr="00D20AF2" w:rsidTr="00C614DA">
        <w:trPr>
          <w:trHeight w:val="2595"/>
          <w:jc w:val="center"/>
        </w:trPr>
        <w:tc>
          <w:tcPr>
            <w:tcW w:w="592" w:type="dxa"/>
          </w:tcPr>
          <w:p w:rsidR="005C5890" w:rsidRPr="00D20AF2" w:rsidRDefault="0041345B" w:rsidP="00002EBC">
            <w:pPr>
              <w:pStyle w:val="8"/>
              <w:numPr>
                <w:ilvl w:val="0"/>
                <w:numId w:val="0"/>
              </w:numPr>
              <w:spacing w:after="0"/>
              <w:rPr>
                <w:rFonts w:ascii="Arial" w:hAnsi="Arial"/>
                <w:sz w:val="24"/>
                <w:rtl/>
              </w:rPr>
            </w:pPr>
            <w:r>
              <w:rPr>
                <w:rFonts w:ascii="Arial" w:hAnsi="Arial" w:hint="cs"/>
                <w:sz w:val="24"/>
                <w:rtl/>
              </w:rPr>
              <w:t>6</w:t>
            </w:r>
          </w:p>
        </w:tc>
        <w:tc>
          <w:tcPr>
            <w:tcW w:w="5462" w:type="dxa"/>
          </w:tcPr>
          <w:p w:rsidR="005C5890" w:rsidRPr="00D20AF2" w:rsidRDefault="00F4745C" w:rsidP="00F33195">
            <w:pPr>
              <w:pStyle w:val="8"/>
              <w:numPr>
                <w:ilvl w:val="0"/>
                <w:numId w:val="0"/>
              </w:numPr>
              <w:spacing w:after="0"/>
              <w:rPr>
                <w:rFonts w:ascii="Arial" w:hAnsi="Arial"/>
                <w:sz w:val="24"/>
                <w:rtl/>
              </w:rPr>
            </w:pPr>
            <w:r>
              <w:rPr>
                <w:rFonts w:hint="cs"/>
                <w:sz w:val="24"/>
                <w:rtl/>
              </w:rPr>
              <w:t xml:space="preserve">הצטיידות </w:t>
            </w:r>
            <w:r w:rsidR="005C5890" w:rsidRPr="00D20AF2">
              <w:rPr>
                <w:sz w:val="24"/>
                <w:rtl/>
              </w:rPr>
              <w:t xml:space="preserve"> בכרטיסים חכמים לצורך רישום והשתתפות במכרז (למעט ספקים שברשותם קיים כבר כרטיס חכם תקף)</w:t>
            </w:r>
            <w:r w:rsidR="009467BB">
              <w:rPr>
                <w:rFonts w:ascii="Arial" w:hAnsi="Arial" w:hint="cs"/>
                <w:sz w:val="24"/>
                <w:rtl/>
              </w:rPr>
              <w:t xml:space="preserve">, מול החברות כמפורט בסעיף </w:t>
            </w:r>
            <w:r w:rsidR="00F33195" w:rsidRPr="00F33195">
              <w:rPr>
                <w:rFonts w:ascii="Arial" w:hAnsi="Arial" w:hint="cs"/>
                <w:sz w:val="24"/>
                <w:rtl/>
              </w:rPr>
              <w:t>0.9.5</w:t>
            </w:r>
          </w:p>
        </w:tc>
        <w:tc>
          <w:tcPr>
            <w:tcW w:w="2237" w:type="dxa"/>
          </w:tcPr>
          <w:p w:rsidR="005C5890" w:rsidRPr="00F4745C" w:rsidRDefault="009467BB" w:rsidP="009467BB">
            <w:pPr>
              <w:pStyle w:val="8"/>
              <w:numPr>
                <w:ilvl w:val="0"/>
                <w:numId w:val="0"/>
              </w:numPr>
              <w:spacing w:after="0"/>
              <w:rPr>
                <w:rFonts w:ascii="Arial" w:hAnsi="Arial"/>
                <w:sz w:val="24"/>
                <w:rtl/>
              </w:rPr>
            </w:pPr>
            <w:r>
              <w:rPr>
                <w:rFonts w:ascii="Arial" w:hAnsi="Arial" w:hint="cs"/>
                <w:sz w:val="24"/>
                <w:rtl/>
              </w:rPr>
              <w:t>יבוצע על ידי</w:t>
            </w:r>
            <w:r w:rsidR="00F4745C" w:rsidRPr="00603D57">
              <w:rPr>
                <w:rFonts w:ascii="Arial" w:hAnsi="Arial" w:hint="cs"/>
                <w:sz w:val="24"/>
                <w:rtl/>
              </w:rPr>
              <w:t xml:space="preserve"> </w:t>
            </w:r>
            <w:r>
              <w:rPr>
                <w:rFonts w:ascii="Arial" w:hAnsi="Arial" w:hint="cs"/>
                <w:sz w:val="24"/>
                <w:rtl/>
              </w:rPr>
              <w:t xml:space="preserve">המציע מול החברות, </w:t>
            </w:r>
            <w:r w:rsidR="002B74F5">
              <w:rPr>
                <w:rFonts w:ascii="Arial" w:hAnsi="Arial" w:hint="cs"/>
                <w:sz w:val="24"/>
                <w:rtl/>
              </w:rPr>
              <w:t>עד 7 ימי עבודה טרם התיחור המד</w:t>
            </w:r>
            <w:r w:rsidR="00F4745C" w:rsidRPr="00603D57">
              <w:rPr>
                <w:rFonts w:ascii="Arial" w:hAnsi="Arial" w:hint="cs"/>
                <w:sz w:val="24"/>
                <w:rtl/>
              </w:rPr>
              <w:t>מה</w:t>
            </w:r>
            <w:r w:rsidR="00C614DA" w:rsidRPr="00603D57">
              <w:rPr>
                <w:rFonts w:ascii="Arial" w:hAnsi="Arial" w:hint="cs"/>
                <w:sz w:val="24"/>
                <w:rtl/>
              </w:rPr>
              <w:t>.</w:t>
            </w:r>
            <w:r w:rsidR="00F4745C" w:rsidRPr="00F4745C">
              <w:rPr>
                <w:rFonts w:ascii="Arial" w:hAnsi="Arial" w:hint="cs"/>
                <w:sz w:val="24"/>
                <w:rtl/>
              </w:rPr>
              <w:t xml:space="preserve"> </w:t>
            </w:r>
          </w:p>
        </w:tc>
      </w:tr>
      <w:tr w:rsidR="00890F7E" w:rsidRPr="00D20AF2" w:rsidTr="00C614DA">
        <w:trPr>
          <w:trHeight w:val="525"/>
          <w:jc w:val="center"/>
        </w:trPr>
        <w:tc>
          <w:tcPr>
            <w:tcW w:w="592" w:type="dxa"/>
          </w:tcPr>
          <w:p w:rsidR="00890F7E" w:rsidRDefault="00890F7E" w:rsidP="00AA04C5">
            <w:pPr>
              <w:pStyle w:val="8"/>
              <w:numPr>
                <w:ilvl w:val="0"/>
                <w:numId w:val="0"/>
              </w:numPr>
              <w:spacing w:after="0"/>
              <w:rPr>
                <w:rFonts w:ascii="Arial" w:hAnsi="Arial"/>
                <w:sz w:val="24"/>
                <w:rtl/>
              </w:rPr>
            </w:pPr>
            <w:r>
              <w:rPr>
                <w:rFonts w:ascii="Arial" w:hAnsi="Arial" w:hint="cs"/>
                <w:sz w:val="24"/>
                <w:rtl/>
              </w:rPr>
              <w:t>7.</w:t>
            </w:r>
          </w:p>
        </w:tc>
        <w:tc>
          <w:tcPr>
            <w:tcW w:w="5462" w:type="dxa"/>
          </w:tcPr>
          <w:p w:rsidR="00890F7E" w:rsidRPr="00D20AF2" w:rsidRDefault="00890F7E" w:rsidP="00B200AB">
            <w:pPr>
              <w:pStyle w:val="8"/>
              <w:numPr>
                <w:ilvl w:val="0"/>
                <w:numId w:val="0"/>
              </w:numPr>
              <w:spacing w:after="0"/>
              <w:rPr>
                <w:rFonts w:ascii="Arial" w:hAnsi="Arial"/>
                <w:sz w:val="24"/>
                <w:rtl/>
              </w:rPr>
            </w:pPr>
            <w:r>
              <w:rPr>
                <w:rFonts w:ascii="Arial" w:hAnsi="Arial" w:hint="cs"/>
                <w:sz w:val="24"/>
                <w:rtl/>
              </w:rPr>
              <w:t xml:space="preserve">מועד </w:t>
            </w:r>
            <w:r w:rsidR="00434831">
              <w:rPr>
                <w:rFonts w:ascii="Arial" w:hAnsi="Arial" w:hint="cs"/>
                <w:sz w:val="24"/>
                <w:rtl/>
              </w:rPr>
              <w:t xml:space="preserve">הדרכה לספקים </w:t>
            </w:r>
            <w:r w:rsidR="00B200AB">
              <w:rPr>
                <w:rFonts w:ascii="Arial" w:hAnsi="Arial" w:hint="cs"/>
                <w:sz w:val="24"/>
                <w:rtl/>
              </w:rPr>
              <w:t>לקראת התיחור המדמה וה</w:t>
            </w:r>
            <w:r>
              <w:rPr>
                <w:rFonts w:ascii="Arial" w:hAnsi="Arial" w:hint="cs"/>
                <w:sz w:val="24"/>
                <w:rtl/>
              </w:rPr>
              <w:t xml:space="preserve">תיחור </w:t>
            </w:r>
            <w:r w:rsidR="00B200AB">
              <w:rPr>
                <w:rFonts w:ascii="Arial" w:hAnsi="Arial" w:hint="cs"/>
                <w:sz w:val="24"/>
                <w:rtl/>
              </w:rPr>
              <w:t>ה</w:t>
            </w:r>
            <w:r>
              <w:rPr>
                <w:rFonts w:ascii="Arial" w:hAnsi="Arial" w:hint="cs"/>
                <w:sz w:val="24"/>
                <w:rtl/>
              </w:rPr>
              <w:t>דינאמי</w:t>
            </w:r>
            <w:r w:rsidR="0017071E">
              <w:rPr>
                <w:rFonts w:ascii="Arial" w:hAnsi="Arial" w:hint="cs"/>
                <w:sz w:val="24"/>
                <w:rtl/>
              </w:rPr>
              <w:t xml:space="preserve">. </w:t>
            </w:r>
          </w:p>
        </w:tc>
        <w:tc>
          <w:tcPr>
            <w:tcW w:w="2237" w:type="dxa"/>
          </w:tcPr>
          <w:p w:rsidR="00890F7E" w:rsidRPr="00603D57" w:rsidRDefault="0017071E" w:rsidP="00FB7334">
            <w:pPr>
              <w:pStyle w:val="8"/>
              <w:numPr>
                <w:ilvl w:val="0"/>
                <w:numId w:val="0"/>
              </w:numPr>
              <w:spacing w:after="0"/>
              <w:rPr>
                <w:rFonts w:ascii="Arial" w:hAnsi="Arial"/>
                <w:sz w:val="24"/>
                <w:rtl/>
              </w:rPr>
            </w:pPr>
            <w:r>
              <w:rPr>
                <w:rFonts w:ascii="Arial" w:hAnsi="Arial" w:hint="cs"/>
                <w:sz w:val="24"/>
                <w:rtl/>
              </w:rPr>
              <w:t xml:space="preserve">20/11/2012, </w:t>
            </w:r>
            <w:r w:rsidR="00FB7334">
              <w:rPr>
                <w:rFonts w:ascii="Arial" w:hAnsi="Arial" w:hint="cs"/>
                <w:sz w:val="24"/>
                <w:rtl/>
              </w:rPr>
              <w:t>שעה מדויקת תועבר</w:t>
            </w:r>
            <w:r>
              <w:rPr>
                <w:rFonts w:ascii="Arial" w:hAnsi="Arial" w:hint="cs"/>
                <w:sz w:val="24"/>
                <w:rtl/>
              </w:rPr>
              <w:t xml:space="preserve">  לכל מציע מאושר בנפרד, ועד </w:t>
            </w:r>
            <w:r w:rsidR="00FB7334">
              <w:rPr>
                <w:rFonts w:ascii="Arial" w:hAnsi="Arial" w:hint="cs"/>
                <w:sz w:val="24"/>
                <w:rtl/>
              </w:rPr>
              <w:t>יומיי</w:t>
            </w:r>
            <w:r>
              <w:rPr>
                <w:rFonts w:ascii="Arial" w:hAnsi="Arial" w:hint="cs"/>
                <w:sz w:val="24"/>
                <w:rtl/>
              </w:rPr>
              <w:t>ם טרם קיום ההדרכה.</w:t>
            </w:r>
          </w:p>
        </w:tc>
      </w:tr>
      <w:tr w:rsidR="00434831" w:rsidRPr="00D20AF2" w:rsidTr="00C614DA">
        <w:trPr>
          <w:trHeight w:val="525"/>
          <w:jc w:val="center"/>
        </w:trPr>
        <w:tc>
          <w:tcPr>
            <w:tcW w:w="592" w:type="dxa"/>
          </w:tcPr>
          <w:p w:rsidR="00434831" w:rsidRDefault="00434831" w:rsidP="00AA04C5">
            <w:pPr>
              <w:pStyle w:val="8"/>
              <w:numPr>
                <w:ilvl w:val="0"/>
                <w:numId w:val="0"/>
              </w:numPr>
              <w:spacing w:after="0"/>
              <w:rPr>
                <w:rFonts w:ascii="Arial" w:hAnsi="Arial"/>
                <w:sz w:val="24"/>
                <w:rtl/>
              </w:rPr>
            </w:pPr>
            <w:r>
              <w:rPr>
                <w:rFonts w:ascii="Arial" w:hAnsi="Arial" w:hint="cs"/>
                <w:sz w:val="24"/>
                <w:rtl/>
              </w:rPr>
              <w:t>8.</w:t>
            </w:r>
          </w:p>
        </w:tc>
        <w:tc>
          <w:tcPr>
            <w:tcW w:w="5462" w:type="dxa"/>
          </w:tcPr>
          <w:p w:rsidR="00434831" w:rsidRPr="00D20AF2" w:rsidRDefault="00434831" w:rsidP="00CD7B15">
            <w:pPr>
              <w:pStyle w:val="8"/>
              <w:numPr>
                <w:ilvl w:val="0"/>
                <w:numId w:val="0"/>
              </w:numPr>
              <w:spacing w:after="0"/>
              <w:rPr>
                <w:rFonts w:ascii="Arial" w:hAnsi="Arial"/>
                <w:sz w:val="24"/>
                <w:rtl/>
              </w:rPr>
            </w:pPr>
            <w:r>
              <w:rPr>
                <w:rFonts w:ascii="Arial" w:hAnsi="Arial" w:hint="cs"/>
                <w:sz w:val="24"/>
                <w:rtl/>
              </w:rPr>
              <w:t>מועד תיחור דינאמי מדמה</w:t>
            </w:r>
          </w:p>
        </w:tc>
        <w:tc>
          <w:tcPr>
            <w:tcW w:w="2237" w:type="dxa"/>
          </w:tcPr>
          <w:p w:rsidR="00434831" w:rsidRPr="000F69C4" w:rsidRDefault="00B31734" w:rsidP="009B383C">
            <w:pPr>
              <w:pStyle w:val="8"/>
              <w:numPr>
                <w:ilvl w:val="0"/>
                <w:numId w:val="0"/>
              </w:numPr>
              <w:spacing w:after="0"/>
              <w:rPr>
                <w:rFonts w:ascii="Arial" w:hAnsi="Arial"/>
                <w:sz w:val="24"/>
                <w:highlight w:val="green"/>
                <w:rtl/>
              </w:rPr>
            </w:pPr>
            <w:r w:rsidRPr="000F69C4">
              <w:rPr>
                <w:rFonts w:ascii="Arial" w:hAnsi="Arial" w:hint="cs"/>
                <w:sz w:val="24"/>
                <w:rtl/>
              </w:rPr>
              <w:t>22</w:t>
            </w:r>
            <w:r w:rsidR="00434831" w:rsidRPr="000F69C4">
              <w:rPr>
                <w:rFonts w:ascii="Arial" w:hAnsi="Arial" w:hint="cs"/>
                <w:sz w:val="24"/>
                <w:rtl/>
              </w:rPr>
              <w:t>/11/2012</w:t>
            </w:r>
            <w:r w:rsidR="000F69C4" w:rsidRPr="000F69C4">
              <w:rPr>
                <w:rFonts w:ascii="Arial" w:hAnsi="Arial" w:hint="cs"/>
                <w:sz w:val="24"/>
                <w:rtl/>
              </w:rPr>
              <w:t xml:space="preserve">, </w:t>
            </w:r>
            <w:r w:rsidR="000F69C4">
              <w:rPr>
                <w:rFonts w:ascii="Arial" w:hAnsi="Arial"/>
                <w:sz w:val="24"/>
                <w:rtl/>
              </w:rPr>
              <w:br/>
            </w:r>
            <w:r w:rsidR="000F69C4" w:rsidRPr="009B383C">
              <w:rPr>
                <w:rFonts w:ascii="Arial" w:hAnsi="Arial" w:hint="cs"/>
                <w:sz w:val="24"/>
                <w:rtl/>
              </w:rPr>
              <w:t>מ 9:00 ועד 13:00</w:t>
            </w:r>
            <w:r w:rsidR="009B383C" w:rsidRPr="009B383C">
              <w:rPr>
                <w:rFonts w:ascii="Arial" w:hAnsi="Arial" w:hint="cs"/>
                <w:sz w:val="24"/>
                <w:rtl/>
              </w:rPr>
              <w:t>.</w:t>
            </w:r>
            <w:r w:rsidR="000F69C4" w:rsidRPr="009B383C">
              <w:rPr>
                <w:rFonts w:ascii="Arial" w:hAnsi="Arial" w:hint="cs"/>
                <w:sz w:val="24"/>
                <w:rtl/>
              </w:rPr>
              <w:t xml:space="preserve"> האתר יהיה פתוח </w:t>
            </w:r>
            <w:r w:rsidR="009B383C">
              <w:rPr>
                <w:rFonts w:ascii="Arial" w:hAnsi="Arial" w:hint="cs"/>
                <w:sz w:val="24"/>
                <w:rtl/>
              </w:rPr>
              <w:t>למציעים</w:t>
            </w:r>
            <w:r w:rsidR="000F69C4" w:rsidRPr="009B383C">
              <w:rPr>
                <w:rFonts w:ascii="Arial" w:hAnsi="Arial" w:hint="cs"/>
                <w:sz w:val="24"/>
                <w:rtl/>
              </w:rPr>
              <w:t xml:space="preserve"> לתרגול</w:t>
            </w:r>
            <w:r w:rsidR="009B383C" w:rsidRPr="009B383C">
              <w:rPr>
                <w:rFonts w:ascii="Arial" w:hAnsi="Arial" w:hint="cs"/>
                <w:sz w:val="24"/>
                <w:rtl/>
              </w:rPr>
              <w:t>.</w:t>
            </w:r>
          </w:p>
        </w:tc>
      </w:tr>
      <w:tr w:rsidR="00093283" w:rsidRPr="00D20AF2" w:rsidTr="00C614DA">
        <w:trPr>
          <w:trHeight w:val="525"/>
          <w:jc w:val="center"/>
        </w:trPr>
        <w:tc>
          <w:tcPr>
            <w:tcW w:w="592" w:type="dxa"/>
          </w:tcPr>
          <w:p w:rsidR="00093283" w:rsidRPr="00D20AF2" w:rsidRDefault="00434831" w:rsidP="00AA04C5">
            <w:pPr>
              <w:pStyle w:val="8"/>
              <w:numPr>
                <w:ilvl w:val="0"/>
                <w:numId w:val="0"/>
              </w:numPr>
              <w:spacing w:after="0"/>
              <w:rPr>
                <w:rFonts w:ascii="Arial" w:hAnsi="Arial"/>
                <w:sz w:val="24"/>
                <w:rtl/>
              </w:rPr>
            </w:pPr>
            <w:r>
              <w:rPr>
                <w:rFonts w:ascii="Arial" w:hAnsi="Arial" w:hint="cs"/>
                <w:sz w:val="24"/>
                <w:rtl/>
              </w:rPr>
              <w:t>9</w:t>
            </w:r>
            <w:r w:rsidR="00890F7E">
              <w:rPr>
                <w:rFonts w:ascii="Arial" w:hAnsi="Arial" w:hint="cs"/>
                <w:sz w:val="24"/>
                <w:rtl/>
              </w:rPr>
              <w:t>.</w:t>
            </w:r>
          </w:p>
        </w:tc>
        <w:tc>
          <w:tcPr>
            <w:tcW w:w="5462" w:type="dxa"/>
          </w:tcPr>
          <w:p w:rsidR="00093283" w:rsidRPr="00D20AF2" w:rsidRDefault="00093283" w:rsidP="00002EBC">
            <w:pPr>
              <w:pStyle w:val="8"/>
              <w:numPr>
                <w:ilvl w:val="0"/>
                <w:numId w:val="0"/>
              </w:numPr>
              <w:spacing w:after="0"/>
              <w:rPr>
                <w:rFonts w:ascii="Arial" w:hAnsi="Arial"/>
                <w:sz w:val="24"/>
                <w:rtl/>
              </w:rPr>
            </w:pPr>
            <w:r w:rsidRPr="00D20AF2">
              <w:rPr>
                <w:rFonts w:ascii="Arial" w:hAnsi="Arial"/>
                <w:sz w:val="24"/>
                <w:rtl/>
              </w:rPr>
              <w:t xml:space="preserve">מועד תיחור </w:t>
            </w:r>
            <w:r w:rsidR="00201B45">
              <w:rPr>
                <w:rFonts w:ascii="Arial" w:hAnsi="Arial" w:hint="cs"/>
                <w:sz w:val="24"/>
                <w:rtl/>
              </w:rPr>
              <w:t xml:space="preserve">דינאמי </w:t>
            </w:r>
            <w:r w:rsidRPr="00D20AF2">
              <w:rPr>
                <w:rFonts w:ascii="Arial" w:hAnsi="Arial"/>
                <w:sz w:val="24"/>
                <w:rtl/>
              </w:rPr>
              <w:t xml:space="preserve">מקוון </w:t>
            </w:r>
          </w:p>
        </w:tc>
        <w:tc>
          <w:tcPr>
            <w:tcW w:w="2237" w:type="dxa"/>
          </w:tcPr>
          <w:p w:rsidR="00093283" w:rsidRPr="00F4745C" w:rsidRDefault="00B31734" w:rsidP="009B383C">
            <w:pPr>
              <w:pStyle w:val="8"/>
              <w:numPr>
                <w:ilvl w:val="0"/>
                <w:numId w:val="0"/>
              </w:numPr>
              <w:spacing w:after="0"/>
              <w:rPr>
                <w:rFonts w:ascii="Arial" w:hAnsi="Arial"/>
                <w:sz w:val="24"/>
                <w:rtl/>
              </w:rPr>
            </w:pPr>
            <w:r>
              <w:rPr>
                <w:rFonts w:ascii="Arial" w:hAnsi="Arial" w:hint="cs"/>
                <w:sz w:val="24"/>
                <w:rtl/>
              </w:rPr>
              <w:t>28</w:t>
            </w:r>
            <w:r w:rsidR="00434831">
              <w:rPr>
                <w:rFonts w:ascii="Arial" w:hAnsi="Arial" w:hint="cs"/>
                <w:sz w:val="24"/>
                <w:rtl/>
              </w:rPr>
              <w:t>/11/2012</w:t>
            </w:r>
            <w:r w:rsidR="009B383C">
              <w:rPr>
                <w:rFonts w:ascii="Arial" w:hAnsi="Arial" w:hint="cs"/>
                <w:sz w:val="24"/>
                <w:rtl/>
              </w:rPr>
              <w:t>, משעה 09:00.</w:t>
            </w:r>
          </w:p>
        </w:tc>
      </w:tr>
      <w:tr w:rsidR="00201B45" w:rsidRPr="00D20AF2" w:rsidTr="00C614DA">
        <w:trPr>
          <w:trHeight w:val="525"/>
          <w:jc w:val="center"/>
        </w:trPr>
        <w:tc>
          <w:tcPr>
            <w:tcW w:w="592" w:type="dxa"/>
          </w:tcPr>
          <w:p w:rsidR="00201B45" w:rsidRPr="00D20AF2" w:rsidRDefault="00434831" w:rsidP="00971C25">
            <w:pPr>
              <w:pStyle w:val="8"/>
              <w:numPr>
                <w:ilvl w:val="0"/>
                <w:numId w:val="0"/>
              </w:numPr>
              <w:spacing w:after="0"/>
              <w:rPr>
                <w:rFonts w:ascii="Arial" w:hAnsi="Arial"/>
                <w:sz w:val="24"/>
                <w:rtl/>
              </w:rPr>
            </w:pPr>
            <w:r>
              <w:rPr>
                <w:rFonts w:ascii="Arial" w:hAnsi="Arial" w:hint="cs"/>
                <w:sz w:val="24"/>
                <w:rtl/>
              </w:rPr>
              <w:t>10</w:t>
            </w:r>
            <w:r w:rsidR="00890F7E">
              <w:rPr>
                <w:rFonts w:ascii="Arial" w:hAnsi="Arial" w:hint="cs"/>
                <w:sz w:val="24"/>
                <w:rtl/>
              </w:rPr>
              <w:t>.</w:t>
            </w:r>
          </w:p>
        </w:tc>
        <w:tc>
          <w:tcPr>
            <w:tcW w:w="5462" w:type="dxa"/>
          </w:tcPr>
          <w:p w:rsidR="00201B45" w:rsidRPr="00D20AF2" w:rsidRDefault="00201B45" w:rsidP="00971C25">
            <w:pPr>
              <w:pStyle w:val="8"/>
              <w:numPr>
                <w:ilvl w:val="0"/>
                <w:numId w:val="0"/>
              </w:numPr>
              <w:spacing w:after="0"/>
              <w:rPr>
                <w:rFonts w:ascii="Arial" w:hAnsi="Arial"/>
                <w:sz w:val="24"/>
                <w:rtl/>
              </w:rPr>
            </w:pPr>
            <w:r w:rsidRPr="00201B45">
              <w:rPr>
                <w:rFonts w:ascii="Arial" w:hAnsi="Arial"/>
                <w:sz w:val="24"/>
                <w:rtl/>
              </w:rPr>
              <w:t>מועד תוקף ההצעה והערבות בגין ההצעה</w:t>
            </w:r>
          </w:p>
        </w:tc>
        <w:tc>
          <w:tcPr>
            <w:tcW w:w="2237" w:type="dxa"/>
          </w:tcPr>
          <w:p w:rsidR="00201B45" w:rsidRPr="00F4745C" w:rsidRDefault="001C7367" w:rsidP="00890F7E">
            <w:pPr>
              <w:pStyle w:val="8"/>
              <w:numPr>
                <w:ilvl w:val="0"/>
                <w:numId w:val="0"/>
              </w:numPr>
              <w:spacing w:after="0"/>
              <w:rPr>
                <w:rFonts w:ascii="Arial" w:hAnsi="Arial"/>
                <w:sz w:val="24"/>
                <w:rtl/>
              </w:rPr>
            </w:pPr>
            <w:r>
              <w:rPr>
                <w:rFonts w:ascii="Arial" w:hAnsi="Arial" w:hint="cs"/>
                <w:sz w:val="24"/>
                <w:rtl/>
              </w:rPr>
              <w:t xml:space="preserve">מיום </w:t>
            </w:r>
            <w:r w:rsidR="00890F7E">
              <w:rPr>
                <w:rFonts w:ascii="Arial" w:hAnsi="Arial" w:hint="cs"/>
                <w:sz w:val="24"/>
                <w:rtl/>
              </w:rPr>
              <w:t>01</w:t>
            </w:r>
            <w:r>
              <w:rPr>
                <w:rFonts w:ascii="Arial" w:hAnsi="Arial" w:hint="cs"/>
                <w:sz w:val="24"/>
                <w:rtl/>
              </w:rPr>
              <w:t>/1</w:t>
            </w:r>
            <w:r w:rsidR="00890F7E">
              <w:rPr>
                <w:rFonts w:ascii="Arial" w:hAnsi="Arial" w:hint="cs"/>
                <w:sz w:val="24"/>
                <w:rtl/>
              </w:rPr>
              <w:t>1</w:t>
            </w:r>
            <w:r>
              <w:rPr>
                <w:rFonts w:ascii="Arial" w:hAnsi="Arial" w:hint="cs"/>
                <w:sz w:val="24"/>
                <w:rtl/>
              </w:rPr>
              <w:t xml:space="preserve">/2012 ועד </w:t>
            </w:r>
            <w:r w:rsidR="00890F7E">
              <w:rPr>
                <w:rFonts w:ascii="Arial" w:hAnsi="Arial" w:hint="cs"/>
                <w:sz w:val="24"/>
                <w:rtl/>
              </w:rPr>
              <w:t>01</w:t>
            </w:r>
            <w:r>
              <w:rPr>
                <w:rFonts w:ascii="Arial" w:hAnsi="Arial" w:hint="cs"/>
                <w:sz w:val="24"/>
                <w:rtl/>
              </w:rPr>
              <w:t>/0</w:t>
            </w:r>
            <w:r w:rsidR="00890F7E">
              <w:rPr>
                <w:rFonts w:ascii="Arial" w:hAnsi="Arial" w:hint="cs"/>
                <w:sz w:val="24"/>
                <w:rtl/>
              </w:rPr>
              <w:t>6</w:t>
            </w:r>
            <w:r>
              <w:rPr>
                <w:rFonts w:ascii="Arial" w:hAnsi="Arial" w:hint="cs"/>
                <w:sz w:val="24"/>
                <w:rtl/>
              </w:rPr>
              <w:t>/2013</w:t>
            </w:r>
            <w:r w:rsidR="009B383C">
              <w:rPr>
                <w:rFonts w:ascii="Arial" w:hAnsi="Arial" w:hint="cs"/>
                <w:sz w:val="24"/>
                <w:rtl/>
              </w:rPr>
              <w:t>.</w:t>
            </w:r>
          </w:p>
        </w:tc>
      </w:tr>
    </w:tbl>
    <w:p w:rsidR="008C0A49" w:rsidRPr="00D20AF2" w:rsidRDefault="00E96E3F" w:rsidP="00002EBC">
      <w:pPr>
        <w:pStyle w:val="a"/>
        <w:numPr>
          <w:ilvl w:val="0"/>
          <w:numId w:val="0"/>
        </w:numPr>
        <w:spacing w:line="360" w:lineRule="auto"/>
        <w:ind w:left="720"/>
        <w:jc w:val="center"/>
        <w:rPr>
          <w:rFonts w:cs="David"/>
          <w:rtl/>
        </w:rPr>
      </w:pPr>
      <w:bookmarkStart w:id="41" w:name="_Toc64691790"/>
      <w:bookmarkStart w:id="42" w:name="_Toc78122915"/>
      <w:bookmarkStart w:id="43" w:name="_Toc78167846"/>
      <w:r w:rsidRPr="00D20AF2">
        <w:rPr>
          <w:rFonts w:cs="David" w:hint="cs"/>
          <w:b/>
          <w:bCs/>
          <w:rtl/>
        </w:rPr>
        <w:t>ב</w:t>
      </w:r>
      <w:r w:rsidR="008C0A49" w:rsidRPr="00D20AF2">
        <w:rPr>
          <w:rFonts w:cs="David"/>
          <w:b/>
          <w:bCs/>
          <w:rtl/>
        </w:rPr>
        <w:t>מקרה של אי התאמה בין התאריכים לעיל לבין תאריכים אחרים המופיעים במכרז, קובעים הנתונים בטבלה שלעיל</w:t>
      </w:r>
      <w:r w:rsidR="008C0A49" w:rsidRPr="00D20AF2">
        <w:rPr>
          <w:rFonts w:cs="David"/>
          <w:rtl/>
        </w:rPr>
        <w:t>.</w:t>
      </w:r>
    </w:p>
    <w:p w:rsidR="008C0A49" w:rsidRPr="00F4745C" w:rsidRDefault="002A5734" w:rsidP="00205994">
      <w:pPr>
        <w:pStyle w:val="22"/>
      </w:pPr>
      <w:bookmarkStart w:id="44" w:name="_Toc164568532"/>
      <w:bookmarkStart w:id="45" w:name="_Toc324865934"/>
      <w:bookmarkEnd w:id="41"/>
      <w:bookmarkEnd w:id="42"/>
      <w:bookmarkEnd w:id="43"/>
      <w:r w:rsidRPr="00D20AF2">
        <w:rPr>
          <w:sz w:val="20"/>
          <w:szCs w:val="24"/>
          <w:rtl/>
        </w:rPr>
        <w:br w:type="page"/>
      </w:r>
      <w:bookmarkStart w:id="46" w:name="_Toc330209455"/>
      <w:bookmarkStart w:id="47" w:name="_Toc334516831"/>
      <w:r w:rsidR="008C0A49" w:rsidRPr="00F4745C">
        <w:rPr>
          <w:rtl/>
        </w:rPr>
        <w:lastRenderedPageBreak/>
        <w:t>הגדרות</w:t>
      </w:r>
      <w:bookmarkEnd w:id="44"/>
      <w:r w:rsidR="008C0A49" w:rsidRPr="00F4745C">
        <w:rPr>
          <w:rFonts w:hint="cs"/>
          <w:rtl/>
        </w:rPr>
        <w:t xml:space="preserve"> (</w:t>
      </w:r>
      <w:r w:rsidR="008C0A49" w:rsidRPr="00F4745C">
        <w:t>I</w:t>
      </w:r>
      <w:r w:rsidR="008C0A49" w:rsidRPr="00F4745C">
        <w:rPr>
          <w:rFonts w:hint="cs"/>
          <w:rtl/>
        </w:rPr>
        <w:t>)</w:t>
      </w:r>
      <w:bookmarkEnd w:id="45"/>
      <w:bookmarkEnd w:id="46"/>
      <w:bookmarkEnd w:id="47"/>
    </w:p>
    <w:tbl>
      <w:tblPr>
        <w:bidiVisual/>
        <w:tblW w:w="8380" w:type="dxa"/>
        <w:tblInd w:w="862" w:type="dxa"/>
        <w:tblLook w:val="0000" w:firstRow="0" w:lastRow="0" w:firstColumn="0" w:lastColumn="0" w:noHBand="0" w:noVBand="0"/>
      </w:tblPr>
      <w:tblGrid>
        <w:gridCol w:w="2724"/>
        <w:gridCol w:w="5656"/>
      </w:tblGrid>
      <w:tr w:rsidR="00C42059" w:rsidRPr="00D20AF2" w:rsidDel="00352448" w:rsidTr="004C2925">
        <w:trPr>
          <w:cantSplit/>
        </w:trPr>
        <w:tc>
          <w:tcPr>
            <w:tcW w:w="8380" w:type="dxa"/>
            <w:gridSpan w:val="2"/>
            <w:tcBorders>
              <w:bottom w:val="single" w:sz="4" w:space="0" w:color="auto"/>
            </w:tcBorders>
          </w:tcPr>
          <w:p w:rsidR="00C42059" w:rsidRPr="00D20AF2" w:rsidRDefault="00C42059" w:rsidP="00DF7C57">
            <w:pPr>
              <w:pStyle w:val="a"/>
              <w:numPr>
                <w:ilvl w:val="0"/>
                <w:numId w:val="0"/>
              </w:numPr>
              <w:jc w:val="both"/>
              <w:rPr>
                <w:rFonts w:ascii="Tahoma" w:hAnsi="Tahoma" w:cs="David"/>
                <w:b/>
                <w:bCs/>
                <w:u w:val="single"/>
                <w:rtl/>
              </w:rPr>
            </w:pPr>
            <w:r w:rsidRPr="00D20AF2">
              <w:rPr>
                <w:rFonts w:ascii="Arial" w:hAnsi="Arial" w:cs="David"/>
                <w:rtl/>
              </w:rPr>
              <w:t>לצורך מכרז זה יהיו הגדרות המונחים המפורטים להלן כהגדרתם לצדם, אם אין בעניין הנדון או בהקשרו דבר שאינו מתיישב עם הגדרה כאמור:</w:t>
            </w:r>
            <w:r w:rsidRPr="00D20AF2">
              <w:rPr>
                <w:rFonts w:ascii="Arial" w:hAnsi="Arial" w:cs="David"/>
                <w:rtl/>
              </w:rPr>
              <w:tab/>
            </w:r>
            <w:r w:rsidRPr="00D20AF2">
              <w:rPr>
                <w:rFonts w:ascii="Arial" w:hAnsi="Arial" w:cs="David"/>
                <w:rtl/>
              </w:rPr>
              <w:tab/>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המונח</w:t>
            </w:r>
          </w:p>
        </w:tc>
        <w:tc>
          <w:tcPr>
            <w:tcW w:w="5656"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ההגדרה</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DF7C57">
            <w:pPr>
              <w:pStyle w:val="a"/>
              <w:numPr>
                <w:ilvl w:val="0"/>
                <w:numId w:val="0"/>
              </w:numPr>
              <w:jc w:val="both"/>
              <w:rPr>
                <w:rFonts w:ascii="Tahoma" w:hAnsi="Tahoma" w:cs="David"/>
                <w:rtl/>
              </w:rPr>
            </w:pPr>
            <w:r w:rsidRPr="00D20AF2" w:rsidDel="00352448">
              <w:rPr>
                <w:rFonts w:ascii="Tahoma" w:hAnsi="Tahoma" w:cs="David"/>
                <w:rtl/>
              </w:rPr>
              <w:t>המכרז</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50203C">
            <w:pPr>
              <w:pStyle w:val="a"/>
              <w:numPr>
                <w:ilvl w:val="0"/>
                <w:numId w:val="0"/>
              </w:numPr>
              <w:jc w:val="both"/>
              <w:rPr>
                <w:rFonts w:ascii="Tahoma" w:hAnsi="Tahoma" w:cs="David"/>
                <w:rtl/>
              </w:rPr>
            </w:pPr>
            <w:r w:rsidRPr="00D20AF2">
              <w:rPr>
                <w:rFonts w:ascii="Tahoma" w:hAnsi="Tahoma" w:cs="David"/>
                <w:rtl/>
              </w:rPr>
              <w:t xml:space="preserve">מסמך  זה על כל נספחיו, דרישותיו, תנאיו, וחלקיו, לרבות תשובות עורך המכרז לשאלות המציעים </w:t>
            </w:r>
          </w:p>
        </w:tc>
      </w:tr>
      <w:tr w:rsidR="00B615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B61553" w:rsidRPr="00D20AF2" w:rsidDel="00352448" w:rsidRDefault="00B61553" w:rsidP="00971C25">
            <w:pPr>
              <w:pStyle w:val="a"/>
              <w:numPr>
                <w:ilvl w:val="0"/>
                <w:numId w:val="0"/>
              </w:numPr>
              <w:jc w:val="both"/>
              <w:rPr>
                <w:rFonts w:ascii="Tahoma" w:hAnsi="Tahoma" w:cs="David"/>
                <w:rtl/>
              </w:rPr>
            </w:pPr>
            <w:r>
              <w:rPr>
                <w:rFonts w:ascii="Tahoma" w:hAnsi="Tahoma" w:cs="David" w:hint="cs"/>
                <w:rtl/>
              </w:rPr>
              <w:t>ועדת מכרזים</w:t>
            </w:r>
          </w:p>
        </w:tc>
        <w:tc>
          <w:tcPr>
            <w:tcW w:w="5656" w:type="dxa"/>
            <w:tcBorders>
              <w:top w:val="single" w:sz="4" w:space="0" w:color="auto"/>
              <w:left w:val="single" w:sz="4" w:space="0" w:color="auto"/>
              <w:bottom w:val="single" w:sz="4" w:space="0" w:color="auto"/>
              <w:right w:val="single" w:sz="4" w:space="0" w:color="auto"/>
            </w:tcBorders>
          </w:tcPr>
          <w:p w:rsidR="00B61553" w:rsidRPr="00D20AF2" w:rsidRDefault="00BA6AEE" w:rsidP="00971C25">
            <w:pPr>
              <w:pStyle w:val="a"/>
              <w:numPr>
                <w:ilvl w:val="0"/>
                <w:numId w:val="0"/>
              </w:numPr>
              <w:jc w:val="both"/>
              <w:rPr>
                <w:rFonts w:ascii="Tahoma" w:hAnsi="Tahoma" w:cs="David"/>
                <w:rtl/>
              </w:rPr>
            </w:pPr>
            <w:r>
              <w:rPr>
                <w:rFonts w:ascii="Tahoma" w:hAnsi="Tahoma" w:cs="David" w:hint="cs"/>
                <w:rtl/>
              </w:rPr>
              <w:t>ועד</w:t>
            </w:r>
            <w:r w:rsidR="009467BB">
              <w:rPr>
                <w:rFonts w:ascii="Tahoma" w:hAnsi="Tahoma" w:cs="David" w:hint="cs"/>
                <w:rtl/>
              </w:rPr>
              <w:t>ת עיבוד נתונים אלקטרוני (ענ"א) ב</w:t>
            </w:r>
            <w:r>
              <w:rPr>
                <w:rFonts w:ascii="Tahoma" w:hAnsi="Tahoma" w:cs="David" w:hint="cs"/>
                <w:rtl/>
              </w:rPr>
              <w:t xml:space="preserve">משרד האוצר.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RDefault="00523CAA" w:rsidP="00DF7C57">
            <w:pPr>
              <w:pStyle w:val="a"/>
              <w:numPr>
                <w:ilvl w:val="0"/>
                <w:numId w:val="0"/>
              </w:numPr>
              <w:jc w:val="both"/>
              <w:rPr>
                <w:rFonts w:ascii="Tahoma" w:hAnsi="Tahoma" w:cs="David"/>
              </w:rPr>
            </w:pPr>
            <w:r w:rsidRPr="00D20AF2">
              <w:rPr>
                <w:rFonts w:ascii="Tahoma" w:hAnsi="Tahoma" w:cs="David"/>
                <w:rtl/>
              </w:rPr>
              <w:t>הצעה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9A5F96" w:rsidP="00DF7C57">
            <w:pPr>
              <w:rPr>
                <w:rFonts w:ascii="Tahoma" w:hAnsi="Tahoma"/>
                <w:sz w:val="24"/>
              </w:rPr>
            </w:pPr>
            <w:r>
              <w:rPr>
                <w:rFonts w:ascii="Tahoma" w:hAnsi="Tahoma" w:hint="cs"/>
                <w:sz w:val="24"/>
                <w:rtl/>
              </w:rPr>
              <w:t xml:space="preserve">תשובת מציע שהוגשה כמענה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מציע</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9A5F96" w:rsidP="005F703A">
            <w:pPr>
              <w:pStyle w:val="a"/>
              <w:numPr>
                <w:ilvl w:val="0"/>
                <w:numId w:val="0"/>
              </w:numPr>
              <w:jc w:val="both"/>
              <w:rPr>
                <w:rFonts w:ascii="Tahoma" w:hAnsi="Tahoma" w:cs="David"/>
                <w:rtl/>
              </w:rPr>
            </w:pPr>
            <w:r>
              <w:rPr>
                <w:rFonts w:ascii="Tahoma" w:hAnsi="Tahoma" w:cs="David" w:hint="cs"/>
                <w:rtl/>
              </w:rPr>
              <w:t xml:space="preserve">ספק המגיש הצעה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המזמין/עורך המכרז</w:t>
            </w:r>
            <w:r w:rsidR="00D9706F">
              <w:rPr>
                <w:rFonts w:ascii="Tahoma" w:hAnsi="Tahoma" w:cs="David" w:hint="cs"/>
                <w:rtl/>
              </w:rPr>
              <w:t>/ המשרד</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5F703A">
            <w:pPr>
              <w:pStyle w:val="a"/>
              <w:numPr>
                <w:ilvl w:val="0"/>
                <w:numId w:val="0"/>
              </w:numPr>
              <w:jc w:val="both"/>
              <w:rPr>
                <w:rFonts w:ascii="Tahoma" w:hAnsi="Tahoma" w:cs="David"/>
                <w:rtl/>
              </w:rPr>
            </w:pPr>
            <w:r w:rsidRPr="00D20AF2">
              <w:rPr>
                <w:rFonts w:ascii="Tahoma" w:hAnsi="Tahoma" w:cs="David"/>
                <w:rtl/>
              </w:rPr>
              <w:t>האגף</w:t>
            </w:r>
            <w:r w:rsidR="009A5F96">
              <w:rPr>
                <w:rFonts w:ascii="Tahoma" w:hAnsi="Tahoma" w:cs="David" w:hint="cs"/>
                <w:rtl/>
              </w:rPr>
              <w:t xml:space="preserve"> </w:t>
            </w:r>
            <w:r w:rsidRPr="00D20AF2">
              <w:rPr>
                <w:rFonts w:ascii="Tahoma" w:hAnsi="Tahoma" w:cs="David"/>
                <w:rtl/>
              </w:rPr>
              <w:t>למערכות מידע</w:t>
            </w:r>
            <w:r w:rsidR="009A5F96">
              <w:rPr>
                <w:rFonts w:ascii="Tahoma" w:hAnsi="Tahoma" w:cs="David" w:hint="cs"/>
                <w:rtl/>
              </w:rPr>
              <w:t xml:space="preserve"> במשרד האוצר</w:t>
            </w:r>
            <w:r w:rsidRPr="00D20AF2">
              <w:rPr>
                <w:rFonts w:ascii="Tahoma" w:hAnsi="Tahoma" w:cs="David"/>
                <w:rtl/>
              </w:rPr>
              <w:t>.</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זוכה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523CAA" w:rsidP="005F703A">
            <w:pPr>
              <w:pStyle w:val="a"/>
              <w:numPr>
                <w:ilvl w:val="0"/>
                <w:numId w:val="0"/>
              </w:numPr>
              <w:jc w:val="both"/>
              <w:rPr>
                <w:rFonts w:ascii="Tahoma" w:hAnsi="Tahoma" w:cs="David"/>
                <w:rtl/>
              </w:rPr>
            </w:pPr>
            <w:r w:rsidRPr="00D20AF2">
              <w:rPr>
                <w:rFonts w:ascii="Tahoma" w:hAnsi="Tahoma" w:cs="David"/>
                <w:rtl/>
              </w:rPr>
              <w:t>מציע אשר ייבחר כזוכה במכרז</w:t>
            </w:r>
            <w:r w:rsidR="00992C13">
              <w:rPr>
                <w:rFonts w:ascii="Tahoma" w:hAnsi="Tahoma" w:cs="David" w:hint="cs"/>
                <w:rtl/>
              </w:rPr>
              <w:t xml:space="preserve"> על ידי ועדת המכרזים</w:t>
            </w:r>
            <w:r w:rsidRPr="00D20AF2">
              <w:rPr>
                <w:rFonts w:ascii="Tahoma" w:hAnsi="Tahoma" w:cs="David"/>
                <w:rtl/>
              </w:rPr>
              <w:t>.</w:t>
            </w:r>
          </w:p>
        </w:tc>
      </w:tr>
      <w:tr w:rsidR="00E6509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E65091" w:rsidRPr="00D20AF2" w:rsidRDefault="00E65091" w:rsidP="00971C25">
            <w:pPr>
              <w:pStyle w:val="a"/>
              <w:numPr>
                <w:ilvl w:val="0"/>
                <w:numId w:val="0"/>
              </w:numPr>
              <w:jc w:val="both"/>
              <w:rPr>
                <w:rFonts w:ascii="Tahoma" w:hAnsi="Tahoma" w:cs="David"/>
                <w:rtl/>
              </w:rPr>
            </w:pPr>
            <w:r>
              <w:rPr>
                <w:rFonts w:ascii="Tahoma" w:hAnsi="Tahoma" w:cs="David" w:hint="cs"/>
                <w:rtl/>
              </w:rPr>
              <w:t>שלב א'</w:t>
            </w:r>
          </w:p>
        </w:tc>
        <w:tc>
          <w:tcPr>
            <w:tcW w:w="5656" w:type="dxa"/>
            <w:tcBorders>
              <w:top w:val="single" w:sz="4" w:space="0" w:color="auto"/>
              <w:left w:val="single" w:sz="4" w:space="0" w:color="auto"/>
              <w:bottom w:val="single" w:sz="4" w:space="0" w:color="auto"/>
              <w:right w:val="single" w:sz="4" w:space="0" w:color="auto"/>
            </w:tcBorders>
          </w:tcPr>
          <w:p w:rsidR="00E65091" w:rsidRPr="00D20AF2" w:rsidRDefault="00E65091" w:rsidP="0078167B">
            <w:pPr>
              <w:pStyle w:val="a"/>
              <w:numPr>
                <w:ilvl w:val="0"/>
                <w:numId w:val="0"/>
              </w:numPr>
              <w:jc w:val="both"/>
              <w:rPr>
                <w:rFonts w:ascii="Tahoma" w:hAnsi="Tahoma" w:cs="David"/>
                <w:rtl/>
              </w:rPr>
            </w:pPr>
            <w:r w:rsidRPr="00E65091">
              <w:rPr>
                <w:rFonts w:ascii="Tahoma" w:hAnsi="Tahoma" w:cs="David"/>
                <w:rtl/>
              </w:rPr>
              <w:t>שלב ראשון של המכרז</w:t>
            </w:r>
            <w:r w:rsidR="00335C9A">
              <w:rPr>
                <w:rFonts w:ascii="Tahoma" w:hAnsi="Tahoma" w:cs="David" w:hint="cs"/>
                <w:rtl/>
              </w:rPr>
              <w:t xml:space="preserve">- </w:t>
            </w:r>
            <w:r w:rsidRPr="00E65091">
              <w:rPr>
                <w:rFonts w:ascii="Tahoma" w:hAnsi="Tahoma" w:cs="David"/>
                <w:rtl/>
              </w:rPr>
              <w:t xml:space="preserve"> </w:t>
            </w:r>
            <w:r w:rsidR="00680818">
              <w:rPr>
                <w:rFonts w:ascii="Tahoma" w:hAnsi="Tahoma" w:cs="David" w:hint="cs"/>
                <w:rtl/>
              </w:rPr>
              <w:t xml:space="preserve">פתיחת ההצעות ובחינת </w:t>
            </w:r>
            <w:r w:rsidR="00335C9A">
              <w:rPr>
                <w:rFonts w:ascii="Tahoma" w:hAnsi="Tahoma" w:cs="David" w:hint="cs"/>
                <w:rtl/>
              </w:rPr>
              <w:t xml:space="preserve">תנאי </w:t>
            </w:r>
            <w:r w:rsidR="00680818">
              <w:rPr>
                <w:rFonts w:ascii="Tahoma" w:hAnsi="Tahoma" w:cs="David" w:hint="cs"/>
                <w:rtl/>
              </w:rPr>
              <w:t xml:space="preserve">סף: </w:t>
            </w:r>
            <w:r w:rsidRPr="00E65091">
              <w:rPr>
                <w:rFonts w:ascii="Tahoma" w:hAnsi="Tahoma" w:cs="David"/>
                <w:rtl/>
              </w:rPr>
              <w:t>בשלב זה נבחנת כל הצעה</w:t>
            </w:r>
            <w:r w:rsidR="00992C13">
              <w:rPr>
                <w:rFonts w:ascii="Tahoma" w:hAnsi="Tahoma" w:cs="David" w:hint="cs"/>
                <w:rtl/>
              </w:rPr>
              <w:t xml:space="preserve"> </w:t>
            </w:r>
            <w:r w:rsidRPr="00E65091">
              <w:rPr>
                <w:rFonts w:ascii="Tahoma" w:hAnsi="Tahoma" w:cs="David"/>
                <w:rtl/>
              </w:rPr>
              <w:t>המוגשת למכרז על בסיס עמיד</w:t>
            </w:r>
            <w:r w:rsidR="002F2BED">
              <w:rPr>
                <w:rFonts w:ascii="Tahoma" w:hAnsi="Tahoma" w:cs="David" w:hint="cs"/>
                <w:rtl/>
              </w:rPr>
              <w:t xml:space="preserve">ת </w:t>
            </w:r>
            <w:r w:rsidRPr="00E65091">
              <w:rPr>
                <w:rFonts w:ascii="Tahoma" w:hAnsi="Tahoma" w:cs="David"/>
                <w:rtl/>
              </w:rPr>
              <w:t>המציע בתנאי הסף</w:t>
            </w:r>
            <w:r w:rsidR="00680818">
              <w:rPr>
                <w:rFonts w:ascii="Tahoma" w:hAnsi="Tahoma" w:cs="David" w:hint="cs"/>
                <w:rtl/>
              </w:rPr>
              <w:t xml:space="preserve"> המנהליים והמקצועיים</w:t>
            </w:r>
            <w:r w:rsidR="0078167B">
              <w:rPr>
                <w:rFonts w:ascii="Tahoma" w:hAnsi="Tahoma" w:cs="David" w:hint="cs"/>
                <w:rtl/>
              </w:rPr>
              <w:t xml:space="preserve">. מציע </w:t>
            </w:r>
            <w:r w:rsidRPr="00E65091">
              <w:rPr>
                <w:rFonts w:ascii="Tahoma" w:hAnsi="Tahoma" w:cs="David"/>
                <w:rtl/>
              </w:rPr>
              <w:t>אשר הצעתו</w:t>
            </w:r>
            <w:r>
              <w:rPr>
                <w:rFonts w:ascii="Tahoma" w:hAnsi="Tahoma" w:cs="David" w:hint="cs"/>
                <w:rtl/>
              </w:rPr>
              <w:t xml:space="preserve"> </w:t>
            </w:r>
            <w:r w:rsidRPr="00E65091">
              <w:rPr>
                <w:rFonts w:ascii="Tahoma" w:hAnsi="Tahoma" w:cs="David"/>
                <w:rtl/>
              </w:rPr>
              <w:t>תעמוד בתנאי הסף ייכנס לרשימת המציעים אשר ירכיב עורך המכרז</w:t>
            </w:r>
            <w:r>
              <w:rPr>
                <w:rFonts w:ascii="Tahoma" w:hAnsi="Tahoma" w:cs="David" w:hint="cs"/>
                <w:rtl/>
              </w:rPr>
              <w:t>,</w:t>
            </w:r>
            <w:r w:rsidRPr="00E65091">
              <w:rPr>
                <w:rFonts w:ascii="Tahoma" w:hAnsi="Tahoma" w:cs="David"/>
                <w:rtl/>
              </w:rPr>
              <w:t xml:space="preserve"> לצורך עריכת שלב ב'.</w:t>
            </w:r>
          </w:p>
        </w:tc>
      </w:tr>
      <w:tr w:rsidR="0068081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680818" w:rsidRDefault="00680818" w:rsidP="00971C25">
            <w:pPr>
              <w:pStyle w:val="a"/>
              <w:numPr>
                <w:ilvl w:val="0"/>
                <w:numId w:val="0"/>
              </w:numPr>
              <w:jc w:val="both"/>
              <w:rPr>
                <w:rFonts w:ascii="Tahoma" w:hAnsi="Tahoma" w:cs="David"/>
                <w:rtl/>
              </w:rPr>
            </w:pPr>
            <w:r>
              <w:rPr>
                <w:rFonts w:ascii="Tahoma" w:hAnsi="Tahoma" w:cs="David" w:hint="cs"/>
                <w:rtl/>
              </w:rPr>
              <w:t>שלב ב</w:t>
            </w:r>
            <w:r w:rsidR="00B21854">
              <w:rPr>
                <w:rFonts w:ascii="Tahoma" w:hAnsi="Tahoma" w:cs="David" w:hint="cs"/>
                <w:rtl/>
              </w:rPr>
              <w:t>'</w:t>
            </w:r>
          </w:p>
        </w:tc>
        <w:tc>
          <w:tcPr>
            <w:tcW w:w="5656" w:type="dxa"/>
            <w:tcBorders>
              <w:top w:val="single" w:sz="4" w:space="0" w:color="auto"/>
              <w:left w:val="single" w:sz="4" w:space="0" w:color="auto"/>
              <w:bottom w:val="single" w:sz="4" w:space="0" w:color="auto"/>
              <w:right w:val="single" w:sz="4" w:space="0" w:color="auto"/>
            </w:tcBorders>
          </w:tcPr>
          <w:p w:rsidR="00680818" w:rsidRDefault="00680818" w:rsidP="00335C9A">
            <w:pPr>
              <w:pStyle w:val="a"/>
              <w:numPr>
                <w:ilvl w:val="0"/>
                <w:numId w:val="0"/>
              </w:numPr>
              <w:jc w:val="both"/>
              <w:rPr>
                <w:rFonts w:ascii="Tahoma" w:hAnsi="Tahoma" w:cs="David"/>
                <w:rtl/>
              </w:rPr>
            </w:pPr>
            <w:r>
              <w:rPr>
                <w:rFonts w:ascii="Tahoma" w:hAnsi="Tahoma" w:cs="David" w:hint="cs"/>
                <w:rtl/>
              </w:rPr>
              <w:t>שלב שני של המכרז</w:t>
            </w:r>
            <w:r w:rsidR="00335C9A">
              <w:rPr>
                <w:rFonts w:ascii="Tahoma" w:hAnsi="Tahoma" w:cs="David" w:hint="cs"/>
                <w:rtl/>
              </w:rPr>
              <w:t xml:space="preserve">- </w:t>
            </w:r>
            <w:r>
              <w:rPr>
                <w:rFonts w:ascii="Tahoma" w:hAnsi="Tahoma" w:cs="David" w:hint="cs"/>
                <w:rtl/>
              </w:rPr>
              <w:t xml:space="preserve"> בחינת רכיבי האיכות</w:t>
            </w:r>
            <w:r w:rsidR="00882425">
              <w:rPr>
                <w:rFonts w:ascii="Tahoma" w:hAnsi="Tahoma" w:cs="David" w:hint="cs"/>
                <w:rtl/>
              </w:rPr>
              <w:t xml:space="preserve"> וקביעת ציון בסיס לתיחור דינאמי מקוון</w:t>
            </w:r>
            <w:r>
              <w:rPr>
                <w:rFonts w:ascii="Tahoma" w:hAnsi="Tahoma" w:cs="David" w:hint="cs"/>
                <w:rtl/>
              </w:rPr>
              <w:t xml:space="preserve">: </w:t>
            </w:r>
            <w:r w:rsidR="00335C9A">
              <w:rPr>
                <w:rFonts w:ascii="Tahoma" w:hAnsi="Tahoma" w:cs="David" w:hint="cs"/>
                <w:rtl/>
              </w:rPr>
              <w:t xml:space="preserve">בשלב זה תתבצע </w:t>
            </w:r>
            <w:r w:rsidR="00B21854">
              <w:rPr>
                <w:rFonts w:ascii="Tahoma" w:hAnsi="Tahoma" w:cs="David" w:hint="cs"/>
                <w:rtl/>
              </w:rPr>
              <w:t xml:space="preserve">בדיקת רכיבי האיכות </w:t>
            </w:r>
            <w:r w:rsidR="00335C9A">
              <w:rPr>
                <w:rFonts w:ascii="Tahoma" w:hAnsi="Tahoma" w:cs="David" w:hint="cs"/>
                <w:rtl/>
              </w:rPr>
              <w:t>על ידי</w:t>
            </w:r>
            <w:r w:rsidR="00B21854">
              <w:rPr>
                <w:rFonts w:ascii="Tahoma" w:hAnsi="Tahoma" w:cs="David" w:hint="cs"/>
                <w:rtl/>
              </w:rPr>
              <w:t xml:space="preserve">  ועדת משנה מקצועית</w:t>
            </w:r>
            <w:r w:rsidR="00882425">
              <w:rPr>
                <w:rFonts w:ascii="Tahoma" w:hAnsi="Tahoma" w:cs="David" w:hint="cs"/>
                <w:rtl/>
              </w:rPr>
              <w:t>, ויקבע ציון בסיס לתיחור דינאמי מקוון</w:t>
            </w:r>
            <w:r w:rsidR="00B21854">
              <w:rPr>
                <w:rFonts w:ascii="Tahoma" w:hAnsi="Tahoma" w:cs="David" w:hint="cs"/>
                <w:rtl/>
              </w:rPr>
              <w:t xml:space="preserve">. </w:t>
            </w:r>
          </w:p>
          <w:p w:rsidR="00B21854" w:rsidRPr="00E65091" w:rsidRDefault="00B21854" w:rsidP="00913AC9">
            <w:pPr>
              <w:pStyle w:val="a"/>
              <w:numPr>
                <w:ilvl w:val="0"/>
                <w:numId w:val="0"/>
              </w:numPr>
              <w:jc w:val="both"/>
              <w:rPr>
                <w:rFonts w:ascii="Tahoma" w:hAnsi="Tahoma" w:cs="David"/>
                <w:rtl/>
              </w:rPr>
            </w:pPr>
            <w:r>
              <w:rPr>
                <w:rFonts w:ascii="Tahoma" w:hAnsi="Tahoma" w:cs="David" w:hint="cs"/>
                <w:rtl/>
              </w:rPr>
              <w:t>מציע אשר יעבור את ציון ה</w:t>
            </w:r>
            <w:r w:rsidR="00335C9A">
              <w:rPr>
                <w:rFonts w:ascii="Tahoma" w:hAnsi="Tahoma" w:cs="David" w:hint="cs"/>
                <w:rtl/>
              </w:rPr>
              <w:t>איכות המינימאלי</w:t>
            </w:r>
            <w:r w:rsidR="00311353">
              <w:rPr>
                <w:rFonts w:ascii="Tahoma" w:hAnsi="Tahoma" w:cs="David" w:hint="cs"/>
                <w:rtl/>
              </w:rPr>
              <w:t xml:space="preserve"> הנדרש </w:t>
            </w:r>
            <w:r>
              <w:rPr>
                <w:rFonts w:ascii="Tahoma" w:hAnsi="Tahoma" w:cs="David" w:hint="cs"/>
                <w:rtl/>
              </w:rPr>
              <w:t xml:space="preserve"> </w:t>
            </w:r>
            <w:r w:rsidR="00297274">
              <w:rPr>
                <w:rFonts w:ascii="Tahoma" w:hAnsi="Tahoma" w:cs="David" w:hint="cs"/>
                <w:rtl/>
              </w:rPr>
              <w:t xml:space="preserve">בשלב </w:t>
            </w:r>
            <w:r>
              <w:rPr>
                <w:rFonts w:ascii="Tahoma" w:hAnsi="Tahoma" w:cs="David" w:hint="cs"/>
                <w:rtl/>
              </w:rPr>
              <w:t>ב'</w:t>
            </w:r>
            <w:r w:rsidR="00335C9A">
              <w:rPr>
                <w:rFonts w:ascii="Tahoma" w:hAnsi="Tahoma" w:cs="David" w:hint="cs"/>
                <w:rtl/>
              </w:rPr>
              <w:t xml:space="preserve">- </w:t>
            </w:r>
            <w:r>
              <w:rPr>
                <w:rFonts w:ascii="Tahoma" w:hAnsi="Tahoma" w:cs="David" w:hint="cs"/>
                <w:rtl/>
              </w:rPr>
              <w:t>יקבל הודעה בדבר כניסתו לשלב ג'</w:t>
            </w:r>
            <w:r w:rsidR="00297274">
              <w:rPr>
                <w:rFonts w:ascii="Tahoma" w:hAnsi="Tahoma" w:cs="David" w:hint="cs"/>
                <w:rtl/>
              </w:rPr>
              <w:t xml:space="preserve"> כמפורט </w:t>
            </w:r>
            <w:r w:rsidR="00297274" w:rsidRPr="00913AC9">
              <w:rPr>
                <w:rFonts w:ascii="Tahoma" w:hAnsi="Tahoma" w:cs="David" w:hint="cs"/>
                <w:rtl/>
              </w:rPr>
              <w:t xml:space="preserve">בסעיף </w:t>
            </w:r>
            <w:r w:rsidR="00297197" w:rsidRPr="00913AC9">
              <w:rPr>
                <w:rFonts w:ascii="Tahoma" w:hAnsi="Tahoma" w:cs="David" w:hint="cs"/>
                <w:rtl/>
              </w:rPr>
              <w:t xml:space="preserve"> </w:t>
            </w:r>
            <w:r w:rsidR="00913AC9" w:rsidRPr="00913AC9">
              <w:rPr>
                <w:rFonts w:ascii="Tahoma" w:hAnsi="Tahoma" w:cs="David" w:hint="cs"/>
                <w:rtl/>
              </w:rPr>
              <w:t>0.10.2</w:t>
            </w:r>
            <w:r w:rsidR="0078167B">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E13E6A">
            <w:pPr>
              <w:pStyle w:val="a"/>
              <w:numPr>
                <w:ilvl w:val="0"/>
                <w:numId w:val="0"/>
              </w:numPr>
              <w:jc w:val="both"/>
              <w:rPr>
                <w:rFonts w:ascii="Tahoma" w:hAnsi="Tahoma" w:cs="David"/>
                <w:rtl/>
              </w:rPr>
            </w:pPr>
            <w:r>
              <w:rPr>
                <w:rFonts w:ascii="Tahoma" w:hAnsi="Tahoma" w:cs="David" w:hint="cs"/>
                <w:rtl/>
              </w:rPr>
              <w:t xml:space="preserve">שלב </w:t>
            </w:r>
            <w:r w:rsidR="00E13E6A">
              <w:rPr>
                <w:rFonts w:ascii="Tahoma" w:hAnsi="Tahoma" w:cs="David" w:hint="cs"/>
                <w:rtl/>
              </w:rPr>
              <w:t>ג'</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297197" w:rsidP="0078167B">
            <w:pPr>
              <w:pStyle w:val="a"/>
              <w:numPr>
                <w:ilvl w:val="0"/>
                <w:numId w:val="0"/>
              </w:numPr>
              <w:ind w:left="34"/>
              <w:jc w:val="both"/>
              <w:rPr>
                <w:rFonts w:ascii="Tahoma" w:hAnsi="Tahoma" w:cs="David"/>
                <w:rtl/>
              </w:rPr>
            </w:pPr>
            <w:r w:rsidRPr="00297197">
              <w:rPr>
                <w:rFonts w:ascii="Tahoma" w:hAnsi="Tahoma" w:cs="David" w:hint="cs"/>
                <w:rtl/>
              </w:rPr>
              <w:t xml:space="preserve">שלב שלישי </w:t>
            </w:r>
            <w:r w:rsidR="00311353">
              <w:rPr>
                <w:rFonts w:ascii="Tahoma" w:hAnsi="Tahoma" w:cs="David" w:hint="cs"/>
                <w:rtl/>
              </w:rPr>
              <w:t>של המכרז</w:t>
            </w:r>
            <w:r w:rsidRPr="00297197">
              <w:rPr>
                <w:rFonts w:ascii="Tahoma" w:hAnsi="Tahoma" w:cs="David" w:hint="cs"/>
                <w:rtl/>
              </w:rPr>
              <w:t xml:space="preserve">- </w:t>
            </w:r>
            <w:r w:rsidR="00311353">
              <w:rPr>
                <w:rFonts w:ascii="Tahoma" w:hAnsi="Tahoma" w:cs="David" w:hint="cs"/>
                <w:rtl/>
              </w:rPr>
              <w:t>תיחור דינאמי</w:t>
            </w:r>
            <w:r w:rsidR="00311353" w:rsidRPr="00297197">
              <w:rPr>
                <w:rFonts w:ascii="Tahoma" w:hAnsi="Tahoma" w:cs="David" w:hint="cs"/>
                <w:rtl/>
              </w:rPr>
              <w:t xml:space="preserve"> </w:t>
            </w:r>
            <w:r w:rsidRPr="00297197">
              <w:rPr>
                <w:rFonts w:ascii="Tahoma" w:hAnsi="Tahoma" w:cs="David" w:hint="cs"/>
                <w:rtl/>
              </w:rPr>
              <w:t xml:space="preserve">מקוון: </w:t>
            </w:r>
            <w:r w:rsidR="00FD1B71" w:rsidRPr="00E65091">
              <w:rPr>
                <w:rFonts w:ascii="Tahoma" w:hAnsi="Tahoma" w:cs="David"/>
                <w:rtl/>
              </w:rPr>
              <w:t>במסגרת שלב זה יערך תיחור דינאמי מקוון בהתאם לרשימת המציעים המאושרים שאושרה על ידי עורך המכרז</w:t>
            </w:r>
            <w:r w:rsidR="0078167B">
              <w:rPr>
                <w:rFonts w:ascii="Tahoma" w:hAnsi="Tahoma" w:cs="David" w:hint="cs"/>
                <w:rtl/>
              </w:rPr>
              <w:t xml:space="preserve">, </w:t>
            </w:r>
            <w:r w:rsidR="0082292A">
              <w:rPr>
                <w:rFonts w:ascii="Tahoma" w:hAnsi="Tahoma" w:cs="David" w:hint="cs"/>
                <w:rtl/>
              </w:rPr>
              <w:t>כמפורט בסעיף</w:t>
            </w:r>
            <w:r w:rsidR="00913AC9">
              <w:rPr>
                <w:rFonts w:ascii="Tahoma" w:hAnsi="Tahoma" w:cs="David" w:hint="cs"/>
                <w:rtl/>
              </w:rPr>
              <w:t xml:space="preserve"> </w:t>
            </w:r>
            <w:r w:rsidR="00913AC9" w:rsidRPr="00913AC9">
              <w:rPr>
                <w:rFonts w:ascii="Tahoma" w:hAnsi="Tahoma" w:cs="David" w:hint="cs"/>
                <w:rtl/>
              </w:rPr>
              <w:t>0.10.2</w:t>
            </w:r>
            <w:r w:rsidR="00913AC9">
              <w:rPr>
                <w:rFonts w:ascii="Tahoma" w:hAnsi="Tahoma" w:cs="David" w:hint="cs"/>
                <w:rtl/>
              </w:rPr>
              <w:t xml:space="preserve"> ובסעיף 0.</w:t>
            </w:r>
            <w:r w:rsidR="00D810C6">
              <w:rPr>
                <w:rFonts w:ascii="Tahoma" w:hAnsi="Tahoma" w:cs="David" w:hint="cs"/>
                <w:rtl/>
              </w:rPr>
              <w:t>14</w:t>
            </w:r>
            <w:r w:rsidR="0078167B">
              <w:rPr>
                <w:rFonts w:ascii="Tahoma" w:hAnsi="Tahoma" w:cs="David" w:hint="cs"/>
                <w:rtl/>
              </w:rPr>
              <w:t xml:space="preserve">.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B21854">
            <w:pPr>
              <w:pStyle w:val="a"/>
              <w:numPr>
                <w:ilvl w:val="0"/>
                <w:numId w:val="0"/>
              </w:numPr>
              <w:jc w:val="both"/>
              <w:rPr>
                <w:rFonts w:ascii="Tahoma" w:hAnsi="Tahoma" w:cs="David"/>
                <w:rtl/>
              </w:rPr>
            </w:pPr>
            <w:r>
              <w:rPr>
                <w:rFonts w:ascii="Tahoma" w:hAnsi="Tahoma" w:cs="David" w:hint="cs"/>
                <w:rtl/>
              </w:rPr>
              <w:lastRenderedPageBreak/>
              <w:t>תיחור דינאמי מקוון</w:t>
            </w:r>
            <w:r w:rsidR="00007E48">
              <w:rPr>
                <w:rFonts w:ascii="Tahoma" w:hAnsi="Tahoma" w:cs="David" w:hint="cs"/>
                <w:rtl/>
              </w:rPr>
              <w:t>/ תיחור מקוון</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D810C6">
            <w:pPr>
              <w:pStyle w:val="a"/>
              <w:numPr>
                <w:ilvl w:val="0"/>
                <w:numId w:val="0"/>
              </w:numPr>
              <w:jc w:val="both"/>
              <w:rPr>
                <w:rFonts w:ascii="Tahoma" w:hAnsi="Tahoma" w:cs="David"/>
                <w:rtl/>
              </w:rPr>
            </w:pPr>
            <w:r w:rsidRPr="00E65091">
              <w:rPr>
                <w:rFonts w:ascii="Tahoma" w:hAnsi="Tahoma" w:cs="David"/>
                <w:rtl/>
              </w:rPr>
              <w:t>מכרז המתבצע על גבי רשת האינטרנט, בו ישתתפו רק מציעים מאושרים מרשימת המציעים המאושרים, במהלכו יגיש כל מציע מאושר הצע</w:t>
            </w:r>
            <w:r>
              <w:rPr>
                <w:rFonts w:ascii="Tahoma" w:hAnsi="Tahoma" w:cs="David" w:hint="cs"/>
                <w:rtl/>
              </w:rPr>
              <w:t xml:space="preserve">ת </w:t>
            </w:r>
            <w:r w:rsidRPr="00E65091">
              <w:rPr>
                <w:rFonts w:ascii="Tahoma" w:hAnsi="Tahoma" w:cs="David"/>
                <w:rtl/>
              </w:rPr>
              <w:t>מחיר</w:t>
            </w:r>
            <w:r w:rsidR="0078167B">
              <w:rPr>
                <w:rFonts w:ascii="Tahoma" w:hAnsi="Tahoma" w:cs="David" w:hint="cs"/>
                <w:rtl/>
              </w:rPr>
              <w:t>,</w:t>
            </w:r>
            <w:r w:rsidRPr="00E65091">
              <w:rPr>
                <w:rFonts w:ascii="Tahoma" w:hAnsi="Tahoma" w:cs="David"/>
                <w:rtl/>
              </w:rPr>
              <w:t xml:space="preserve"> תוך ש</w:t>
            </w:r>
            <w:r w:rsidR="0078167B">
              <w:rPr>
                <w:rFonts w:ascii="Tahoma" w:hAnsi="Tahoma" w:cs="David" w:hint="cs"/>
                <w:rtl/>
              </w:rPr>
              <w:t xml:space="preserve">יהא </w:t>
            </w:r>
            <w:r w:rsidRPr="00E65091">
              <w:rPr>
                <w:rFonts w:ascii="Tahoma" w:hAnsi="Tahoma" w:cs="David"/>
                <w:rtl/>
              </w:rPr>
              <w:t xml:space="preserve">רשאי להגיש הצעות מחיר נוספות ולשפר את הצעתו והכל בהתאם לכללי התיחור הדינאמי המקוון כמפורט </w:t>
            </w:r>
            <w:r>
              <w:rPr>
                <w:rFonts w:ascii="Tahoma" w:hAnsi="Tahoma" w:cs="David" w:hint="cs"/>
                <w:rtl/>
              </w:rPr>
              <w:t xml:space="preserve">בסעיף </w:t>
            </w:r>
            <w:r w:rsidR="006C31F6">
              <w:rPr>
                <w:rFonts w:ascii="Tahoma" w:hAnsi="Tahoma" w:cs="David" w:hint="cs"/>
                <w:rtl/>
              </w:rPr>
              <w:t>0.</w:t>
            </w:r>
            <w:r w:rsidR="00D810C6">
              <w:rPr>
                <w:rFonts w:ascii="Tahoma" w:hAnsi="Tahoma" w:cs="David" w:hint="cs"/>
                <w:rtl/>
              </w:rPr>
              <w:t>14</w:t>
            </w:r>
            <w:r w:rsidR="00AA04C5">
              <w:rPr>
                <w:rFonts w:ascii="Tahoma" w:hAnsi="Tahoma" w:cs="David" w:hint="cs"/>
                <w:rtl/>
              </w:rPr>
              <w:t xml:space="preserve"> </w:t>
            </w:r>
            <w:r w:rsidRPr="00E65091">
              <w:rPr>
                <w:rFonts w:ascii="Tahoma" w:hAnsi="Tahoma" w:cs="David"/>
                <w:rtl/>
              </w:rPr>
              <w:t>להלן.</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Pr>
                <w:rFonts w:ascii="Tahoma" w:hAnsi="Tahoma" w:cs="David" w:hint="cs"/>
                <w:rtl/>
              </w:rPr>
              <w:t>מציע מאושר</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311353">
            <w:pPr>
              <w:pStyle w:val="a"/>
              <w:numPr>
                <w:ilvl w:val="0"/>
                <w:numId w:val="0"/>
              </w:numPr>
              <w:jc w:val="both"/>
              <w:rPr>
                <w:rFonts w:ascii="Tahoma" w:hAnsi="Tahoma" w:cs="David"/>
                <w:rtl/>
              </w:rPr>
            </w:pPr>
            <w:r w:rsidRPr="00992C13">
              <w:rPr>
                <w:rFonts w:ascii="Tahoma" w:hAnsi="Tahoma" w:cs="David"/>
                <w:rtl/>
              </w:rPr>
              <w:t xml:space="preserve">מציע אשר </w:t>
            </w:r>
            <w:r>
              <w:rPr>
                <w:rFonts w:ascii="Tahoma" w:hAnsi="Tahoma" w:cs="David" w:hint="cs"/>
                <w:rtl/>
              </w:rPr>
              <w:t>הצעתו</w:t>
            </w:r>
            <w:r w:rsidRPr="00992C13">
              <w:rPr>
                <w:rFonts w:ascii="Tahoma" w:hAnsi="Tahoma" w:cs="David"/>
                <w:rtl/>
              </w:rPr>
              <w:t xml:space="preserve"> עומדת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w:t>
            </w:r>
            <w:r>
              <w:rPr>
                <w:rFonts w:ascii="Tahoma" w:hAnsi="Tahoma" w:cs="David" w:hint="cs"/>
                <w:rtl/>
              </w:rPr>
              <w:t>,</w:t>
            </w:r>
            <w:r w:rsidRPr="00992C13">
              <w:rPr>
                <w:rFonts w:ascii="Tahoma" w:hAnsi="Tahoma" w:cs="David"/>
                <w:rtl/>
              </w:rPr>
              <w:t xml:space="preserve"> קיבל הודעה בכתב מאת וועדת המכרזים על עמידתו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 והוזמן</w:t>
            </w:r>
            <w:r>
              <w:rPr>
                <w:rFonts w:ascii="Tahoma" w:hAnsi="Tahoma" w:cs="David"/>
                <w:rtl/>
              </w:rPr>
              <w:t xml:space="preserve"> על ידה להשתתף בשלב </w:t>
            </w:r>
            <w:r w:rsidR="00311353">
              <w:rPr>
                <w:rFonts w:ascii="Tahoma" w:hAnsi="Tahoma" w:cs="David" w:hint="cs"/>
                <w:rtl/>
              </w:rPr>
              <w:t>ג</w:t>
            </w:r>
            <w:r w:rsidR="00311353">
              <w:rPr>
                <w:rFonts w:ascii="Tahoma" w:hAnsi="Tahoma" w:cs="David"/>
                <w:rtl/>
              </w:rPr>
              <w:t xml:space="preserve">' </w:t>
            </w:r>
            <w:r>
              <w:rPr>
                <w:rFonts w:ascii="Tahoma" w:hAnsi="Tahoma" w:cs="David"/>
                <w:rtl/>
              </w:rPr>
              <w:t>של המכרז</w:t>
            </w:r>
            <w:r w:rsidRPr="00992C13">
              <w:rPr>
                <w:rFonts w:ascii="Tahoma" w:hAnsi="Tahoma" w:cs="David"/>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sidRPr="00D20AF2">
              <w:rPr>
                <w:rFonts w:ascii="Tahoma" w:hAnsi="Tahoma" w:cs="David" w:hint="cs"/>
                <w:rtl/>
              </w:rPr>
              <w:t xml:space="preserve">כשיר </w:t>
            </w:r>
            <w:r>
              <w:rPr>
                <w:rFonts w:ascii="Tahoma" w:hAnsi="Tahoma" w:cs="David" w:hint="cs"/>
                <w:rtl/>
              </w:rPr>
              <w:t xml:space="preserve">שני </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78167B">
            <w:pPr>
              <w:pStyle w:val="a"/>
              <w:numPr>
                <w:ilvl w:val="0"/>
                <w:numId w:val="0"/>
              </w:numPr>
              <w:jc w:val="both"/>
              <w:rPr>
                <w:rFonts w:ascii="Tahoma" w:hAnsi="Tahoma" w:cs="David"/>
                <w:rtl/>
              </w:rPr>
            </w:pPr>
            <w:r w:rsidRPr="00D20AF2">
              <w:rPr>
                <w:rFonts w:ascii="Arial" w:hAnsi="Arial" w:cs="David"/>
                <w:rtl/>
              </w:rPr>
              <w:t>ועדת המכרזים שומרת לעצמה את הזכות לבחור במכרז כשיר נוסף</w:t>
            </w:r>
            <w:r w:rsidRPr="00D20AF2">
              <w:rPr>
                <w:rFonts w:ascii="Arial" w:hAnsi="Arial" w:cs="David" w:hint="cs"/>
                <w:rtl/>
              </w:rPr>
              <w:t xml:space="preserve"> </w:t>
            </w:r>
            <w:r w:rsidRPr="00D20AF2">
              <w:rPr>
                <w:rFonts w:ascii="Arial" w:hAnsi="Arial" w:cs="David"/>
                <w:rtl/>
              </w:rPr>
              <w:t xml:space="preserve">אשר יוגדר  </w:t>
            </w:r>
            <w:r w:rsidRPr="00D20AF2">
              <w:rPr>
                <w:rFonts w:ascii="Arial" w:hAnsi="Arial" w:cs="David" w:hint="cs"/>
                <w:rtl/>
              </w:rPr>
              <w:t>כ</w:t>
            </w:r>
            <w:r w:rsidRPr="00D20AF2">
              <w:rPr>
                <w:rFonts w:ascii="Arial" w:hAnsi="Arial" w:cs="David"/>
                <w:rtl/>
              </w:rPr>
              <w:t>"</w:t>
            </w:r>
            <w:r w:rsidRPr="00D20AF2">
              <w:rPr>
                <w:rFonts w:ascii="Arial" w:hAnsi="Arial" w:cs="David" w:hint="cs"/>
                <w:rtl/>
              </w:rPr>
              <w:t>כשיר שני</w:t>
            </w:r>
            <w:r w:rsidRPr="00D20AF2">
              <w:rPr>
                <w:rFonts w:ascii="Arial" w:hAnsi="Arial" w:cs="David"/>
                <w:rtl/>
              </w:rPr>
              <w:t>", אליו יפנה עורך המכרז,</w:t>
            </w:r>
            <w:r w:rsidR="00B135BC">
              <w:rPr>
                <w:rFonts w:ascii="Arial" w:hAnsi="Arial" w:cs="David" w:hint="cs"/>
                <w:rtl/>
              </w:rPr>
              <w:t xml:space="preserve"> </w:t>
            </w:r>
            <w:r w:rsidRPr="00D20AF2">
              <w:rPr>
                <w:rFonts w:ascii="Arial" w:hAnsi="Arial" w:cs="David"/>
                <w:rtl/>
              </w:rPr>
              <w:t>במהלך</w:t>
            </w:r>
            <w:r w:rsidR="00297197">
              <w:rPr>
                <w:rFonts w:ascii="Arial" w:hAnsi="Arial" w:cs="David" w:hint="cs"/>
                <w:rtl/>
              </w:rPr>
              <w:t xml:space="preserve"> </w:t>
            </w:r>
            <w:r w:rsidRPr="00D20AF2">
              <w:rPr>
                <w:rFonts w:ascii="Arial" w:hAnsi="Arial" w:cs="David"/>
                <w:rtl/>
              </w:rPr>
              <w:t>שנתו הראשונה  של המכרז, במידה שתבוטל ההתקשרות עם הספק הזוכה. ההתקשרות עם "</w:t>
            </w:r>
            <w:r w:rsidRPr="00D20AF2">
              <w:rPr>
                <w:rFonts w:ascii="Arial" w:hAnsi="Arial" w:cs="David" w:hint="cs"/>
                <w:rtl/>
              </w:rPr>
              <w:t>כשיר שני</w:t>
            </w:r>
            <w:r w:rsidRPr="00D20AF2">
              <w:rPr>
                <w:rFonts w:ascii="Arial" w:hAnsi="Arial" w:cs="David"/>
                <w:rtl/>
              </w:rPr>
              <w:t>" תהיה על בסיס הצעת "</w:t>
            </w:r>
            <w:r w:rsidRPr="00D20AF2">
              <w:rPr>
                <w:rFonts w:ascii="Arial" w:hAnsi="Arial" w:cs="David" w:hint="cs"/>
                <w:rtl/>
              </w:rPr>
              <w:t>כשיר שני</w:t>
            </w:r>
            <w:r w:rsidRPr="00D20AF2">
              <w:rPr>
                <w:rFonts w:ascii="Arial" w:hAnsi="Arial" w:cs="David"/>
                <w:rtl/>
              </w:rPr>
              <w:t>" למכרז זה</w:t>
            </w:r>
            <w:r w:rsidR="0078167B">
              <w:rPr>
                <w:rFonts w:ascii="Arial" w:hAnsi="Arial" w:cs="David" w:hint="cs"/>
                <w:rtl/>
              </w:rPr>
              <w:t xml:space="preserve">, </w:t>
            </w:r>
            <w:r w:rsidRPr="00D20AF2">
              <w:rPr>
                <w:rFonts w:ascii="Tahoma" w:hAnsi="Tahoma" w:cs="David" w:hint="cs"/>
                <w:rtl/>
              </w:rPr>
              <w:t>כמפורט</w:t>
            </w:r>
            <w:r w:rsidRPr="00D20AF2">
              <w:rPr>
                <w:rFonts w:ascii="Tahoma" w:hAnsi="Tahoma" w:cs="David"/>
                <w:rtl/>
              </w:rPr>
              <w:t xml:space="preserve"> בסעיף </w:t>
            </w:r>
            <w:r w:rsidR="00B135BC">
              <w:rPr>
                <w:rFonts w:ascii="Tahoma" w:hAnsi="Tahoma" w:cs="David" w:hint="cs"/>
                <w:rtl/>
              </w:rPr>
              <w:t>0.8.4</w:t>
            </w:r>
            <w:r w:rsidR="0078167B">
              <w:rPr>
                <w:rFonts w:ascii="Tahoma" w:hAnsi="Tahoma"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העלות להשוואה של ההצעה</w:t>
            </w:r>
          </w:p>
        </w:tc>
        <w:tc>
          <w:tcPr>
            <w:tcW w:w="5656" w:type="dxa"/>
            <w:tcBorders>
              <w:top w:val="single" w:sz="4" w:space="0" w:color="auto"/>
              <w:left w:val="single" w:sz="4" w:space="0" w:color="auto"/>
              <w:bottom w:val="single" w:sz="4" w:space="0" w:color="auto"/>
              <w:right w:val="single" w:sz="4" w:space="0" w:color="auto"/>
            </w:tcBorders>
          </w:tcPr>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העלות כפי שמוגשת על ידי הספק בתשובתו למכרז, במעטפת מענה העלות</w:t>
            </w:r>
            <w:r w:rsidR="0078167B">
              <w:rPr>
                <w:rFonts w:ascii="Arial" w:hAnsi="Arial" w:cs="David" w:hint="cs"/>
                <w:rtl/>
              </w:rPr>
              <w:t xml:space="preserve"> (פרק 5)</w:t>
            </w:r>
            <w:r w:rsidRPr="00A04982">
              <w:rPr>
                <w:rFonts w:ascii="Arial" w:hAnsi="Arial" w:cs="David" w:hint="cs"/>
                <w:rtl/>
              </w:rPr>
              <w:t>. עלות זו תשמש לחישוב ציון העלות לצורך חישוב  "ציון הבסיס לתיחור המקוון".</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ציון הבסיס לתיחור המקוון</w:t>
            </w:r>
          </w:p>
        </w:tc>
        <w:tc>
          <w:tcPr>
            <w:tcW w:w="5656" w:type="dxa"/>
            <w:tcBorders>
              <w:top w:val="single" w:sz="4" w:space="0" w:color="auto"/>
              <w:left w:val="single" w:sz="4" w:space="0" w:color="auto"/>
              <w:bottom w:val="single" w:sz="4" w:space="0" w:color="auto"/>
              <w:right w:val="single" w:sz="4" w:space="0" w:color="auto"/>
            </w:tcBorders>
          </w:tcPr>
          <w:p w:rsidR="00156270" w:rsidRPr="00A04982" w:rsidRDefault="00156270" w:rsidP="00F33195">
            <w:pPr>
              <w:pStyle w:val="a"/>
              <w:numPr>
                <w:ilvl w:val="0"/>
                <w:numId w:val="0"/>
              </w:numPr>
              <w:spacing w:line="360" w:lineRule="auto"/>
              <w:jc w:val="both"/>
              <w:rPr>
                <w:rFonts w:ascii="Arial" w:hAnsi="Arial" w:cs="David"/>
                <w:rtl/>
              </w:rPr>
            </w:pPr>
            <w:r w:rsidRPr="00A04982">
              <w:rPr>
                <w:rFonts w:ascii="Arial" w:hAnsi="Arial" w:cs="David" w:hint="cs"/>
                <w:rtl/>
              </w:rPr>
              <w:t xml:space="preserve">ציון העלות / </w:t>
            </w:r>
            <w:r w:rsidR="0078167B">
              <w:rPr>
                <w:rFonts w:ascii="Arial" w:hAnsi="Arial" w:cs="David" w:hint="cs"/>
                <w:rtl/>
              </w:rPr>
              <w:t xml:space="preserve">איכות </w:t>
            </w:r>
            <w:r w:rsidRPr="00A04982">
              <w:rPr>
                <w:rFonts w:ascii="Arial" w:hAnsi="Arial" w:cs="David" w:hint="cs"/>
                <w:rtl/>
              </w:rPr>
              <w:t>של הספק בהתאם לנוסחת החישוב, המופיעה בסעיף 0.10.2, ובהתאם לפירוט חישוב סעיפי האיכות, כפי שמובאים בסעיף 0.10.3, וזאת לא כולל את  אחוזי ההנחה (אשר יוזנו על ידי המציעים בעת הליך התיחור המקוון).</w:t>
            </w:r>
          </w:p>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 xml:space="preserve">ציון זה ישמש </w:t>
            </w:r>
            <w:r w:rsidR="0078167B">
              <w:rPr>
                <w:rFonts w:ascii="Arial" w:hAnsi="Arial" w:cs="David" w:hint="cs"/>
                <w:rtl/>
              </w:rPr>
              <w:t xml:space="preserve">כציון הפתיחה בשלב התיחור המקוון, </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w:t>
            </w:r>
          </w:p>
        </w:tc>
      </w:tr>
      <w:tr w:rsidR="003113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11353" w:rsidRPr="00D20AF2" w:rsidRDefault="00311353" w:rsidP="00FD1B71">
            <w:pPr>
              <w:pStyle w:val="a"/>
              <w:numPr>
                <w:ilvl w:val="0"/>
                <w:numId w:val="0"/>
              </w:numPr>
              <w:jc w:val="both"/>
              <w:rPr>
                <w:rFonts w:ascii="Tahoma" w:hAnsi="Tahoma" w:cs="David"/>
                <w:rtl/>
              </w:rPr>
            </w:pPr>
            <w:r>
              <w:rPr>
                <w:rFonts w:ascii="Tahoma" w:hAnsi="Tahoma" w:cs="David" w:hint="cs"/>
                <w:rtl/>
              </w:rPr>
              <w:t>ציון איכות מינימאלי</w:t>
            </w:r>
          </w:p>
        </w:tc>
        <w:tc>
          <w:tcPr>
            <w:tcW w:w="5656" w:type="dxa"/>
            <w:tcBorders>
              <w:top w:val="single" w:sz="4" w:space="0" w:color="auto"/>
              <w:left w:val="single" w:sz="4" w:space="0" w:color="auto"/>
              <w:bottom w:val="single" w:sz="4" w:space="0" w:color="auto"/>
              <w:right w:val="single" w:sz="4" w:space="0" w:color="auto"/>
            </w:tcBorders>
          </w:tcPr>
          <w:p w:rsidR="00311353" w:rsidRPr="00D20AF2" w:rsidRDefault="00311353" w:rsidP="00B135BC">
            <w:pPr>
              <w:pStyle w:val="a"/>
              <w:numPr>
                <w:ilvl w:val="0"/>
                <w:numId w:val="0"/>
              </w:numPr>
              <w:jc w:val="both"/>
              <w:rPr>
                <w:rFonts w:ascii="Arial" w:hAnsi="Arial" w:cs="David"/>
                <w:rtl/>
              </w:rPr>
            </w:pPr>
            <w:r>
              <w:rPr>
                <w:rFonts w:ascii="Arial" w:hAnsi="Arial" w:cs="David" w:hint="cs"/>
                <w:rtl/>
              </w:rPr>
              <w:t>ציון אשר יקבע על סמך נתוני האיכות הקבועים במכרז, כפי שהוצגו על ידי מציע בהצעתו. ציון האיכות המינימאלי לצורך מעבר לשלב ג' במכרז- שלב התיחור המקוון</w:t>
            </w:r>
            <w:r w:rsidR="00007E48">
              <w:rPr>
                <w:rFonts w:ascii="Arial" w:hAnsi="Arial" w:cs="David" w:hint="cs"/>
                <w:rtl/>
              </w:rPr>
              <w:t>,</w:t>
            </w:r>
            <w:r>
              <w:rPr>
                <w:rFonts w:ascii="Arial" w:hAnsi="Arial" w:cs="David" w:hint="cs"/>
                <w:rtl/>
              </w:rPr>
              <w:t xml:space="preserve"> הינו </w:t>
            </w:r>
            <w:r w:rsidR="00B135BC">
              <w:rPr>
                <w:rFonts w:ascii="Arial" w:hAnsi="Arial" w:cs="David" w:hint="cs"/>
                <w:rtl/>
              </w:rPr>
              <w:t>80</w:t>
            </w:r>
            <w:r w:rsidR="0078167B">
              <w:rPr>
                <w:rFonts w:ascii="Arial" w:hAnsi="Arial" w:cs="David" w:hint="cs"/>
                <w:rtl/>
              </w:rPr>
              <w:t xml:space="preserve">, והכל כמפורט בסעיף </w:t>
            </w:r>
            <w:r w:rsidR="000F2F86">
              <w:rPr>
                <w:rFonts w:ascii="Arial" w:hAnsi="Arial" w:cs="David" w:hint="cs"/>
                <w:rtl/>
              </w:rPr>
              <w:t>0.10.2</w:t>
            </w:r>
            <w:r w:rsidR="0078167B">
              <w:rPr>
                <w:rFonts w:ascii="Arial" w:hAnsi="Arial"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0A021F" w:rsidRDefault="00C47A36" w:rsidP="00DF7C57">
            <w:pPr>
              <w:pStyle w:val="RonnyHeading0"/>
              <w:ind w:right="0"/>
              <w:rPr>
                <w:rFonts w:ascii="Tahoma" w:hAnsi="Tahoma" w:cs="David"/>
                <w:rtl/>
              </w:rPr>
            </w:pPr>
            <w:r w:rsidRPr="000A021F">
              <w:rPr>
                <w:rFonts w:ascii="Tahoma" w:hAnsi="Tahoma" w:cs="David" w:hint="cs"/>
                <w:rtl/>
              </w:rPr>
              <w:lastRenderedPageBreak/>
              <w:t>מחירון כח אדם</w:t>
            </w:r>
          </w:p>
        </w:tc>
        <w:tc>
          <w:tcPr>
            <w:tcW w:w="5656" w:type="dxa"/>
            <w:tcBorders>
              <w:top w:val="single" w:sz="4" w:space="0" w:color="auto"/>
              <w:left w:val="single" w:sz="4" w:space="0" w:color="auto"/>
              <w:bottom w:val="single" w:sz="4" w:space="0" w:color="auto"/>
              <w:right w:val="single" w:sz="4" w:space="0" w:color="auto"/>
            </w:tcBorders>
          </w:tcPr>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מחירון כוח אדם לפי תעריף שעתי, המפורט בטבלה בסעיף 5.3. מחירון זה הינו המחירון </w:t>
            </w:r>
            <w:r w:rsidR="00007E48">
              <w:rPr>
                <w:rFonts w:ascii="Tahoma" w:hAnsi="Tahoma" w:cs="David" w:hint="cs"/>
                <w:rtl/>
              </w:rPr>
              <w:t>שיחול</w:t>
            </w:r>
            <w:r>
              <w:rPr>
                <w:rFonts w:ascii="Tahoma" w:hAnsi="Tahoma" w:cs="David" w:hint="cs"/>
                <w:rtl/>
              </w:rPr>
              <w:t xml:space="preserve"> במתן שירותים שוטפים </w:t>
            </w:r>
            <w:r>
              <w:rPr>
                <w:rFonts w:ascii="Tahoma" w:hAnsi="Tahoma" w:cs="David"/>
                <w:rtl/>
              </w:rPr>
              <w:t>–</w:t>
            </w:r>
            <w:r>
              <w:rPr>
                <w:rFonts w:ascii="Tahoma" w:hAnsi="Tahoma" w:cs="David" w:hint="cs"/>
                <w:rtl/>
              </w:rPr>
              <w:t xml:space="preserve"> שינויים ושיפורים, על ידי הספק הזוכה, בהתאם לנוהל שינויים, כפי שמפורט בסעיף 4.5.7. </w:t>
            </w:r>
          </w:p>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המחירון הינו מחירון קבוע. התעריף הינו בהתאם לסיווג המקצועי של נותן השירותים המוצע,  </w:t>
            </w:r>
            <w:r w:rsidR="00007E48">
              <w:rPr>
                <w:rFonts w:ascii="Tahoma" w:hAnsi="Tahoma" w:cs="David" w:hint="cs"/>
                <w:rtl/>
              </w:rPr>
              <w:t xml:space="preserve">בכפוף לאישור נותן השירותים </w:t>
            </w:r>
            <w:r>
              <w:rPr>
                <w:rFonts w:ascii="Tahoma" w:hAnsi="Tahoma" w:cs="David" w:hint="cs"/>
                <w:rtl/>
              </w:rPr>
              <w:t xml:space="preserve"> על ידי עורך המכרז</w:t>
            </w:r>
            <w:r w:rsidR="00FE47A9">
              <w:rPr>
                <w:rFonts w:ascii="Tahoma" w:hAnsi="Tahoma" w:cs="David" w:hint="cs"/>
                <w:rtl/>
              </w:rPr>
              <w:t xml:space="preserve"> כמפורט</w:t>
            </w:r>
            <w:r w:rsidR="00007E48">
              <w:rPr>
                <w:rFonts w:ascii="Tahoma" w:hAnsi="Tahoma" w:cs="David" w:hint="cs"/>
                <w:rtl/>
              </w:rPr>
              <w:t xml:space="preserve"> בסעיף</w:t>
            </w:r>
            <w:r w:rsidR="00A04982">
              <w:rPr>
                <w:rFonts w:ascii="Tahoma" w:hAnsi="Tahoma" w:cs="David" w:hint="cs"/>
                <w:rtl/>
              </w:rPr>
              <w:t xml:space="preserve"> 5.3</w:t>
            </w:r>
            <w:r w:rsidR="00FE47A9">
              <w:rPr>
                <w:rFonts w:ascii="Tahoma" w:hAnsi="Tahoma" w:cs="David" w:hint="cs"/>
                <w:rtl/>
              </w:rPr>
              <w:t>.</w:t>
            </w:r>
          </w:p>
          <w:p w:rsidR="00C47A36" w:rsidRPr="00D20AF2"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יובהר כי אישור זה נתון </w:t>
            </w:r>
            <w:r w:rsidRPr="004F3081">
              <w:rPr>
                <w:rFonts w:ascii="Tahoma" w:hAnsi="Tahoma" w:cs="David" w:hint="cs"/>
                <w:rtl/>
              </w:rPr>
              <w:t>לשיקול דעתו הבלעדי של עורך המכרז, היה ויחליט שלא לקבל שירותים מנותן שירותים מסוים</w:t>
            </w:r>
            <w:r>
              <w:rPr>
                <w:rFonts w:ascii="Tahoma" w:hAnsi="Tahoma" w:cs="David" w:hint="cs"/>
                <w:rtl/>
              </w:rPr>
              <w:t xml:space="preserve"> </w:t>
            </w:r>
            <w:r w:rsidR="00FE47A9">
              <w:rPr>
                <w:rFonts w:ascii="Tahoma" w:hAnsi="Tahoma" w:cs="David" w:hint="cs"/>
                <w:rtl/>
              </w:rPr>
              <w:t>- יהיה הספק</w:t>
            </w:r>
            <w:r w:rsidRPr="004F3081">
              <w:rPr>
                <w:rFonts w:ascii="Tahoma" w:hAnsi="Tahoma" w:cs="David" w:hint="cs"/>
                <w:rtl/>
              </w:rPr>
              <w:t xml:space="preserve"> מחויב להחליפו באחר, ולהנחת דעתו של עורך המכרז</w:t>
            </w:r>
            <w:r>
              <w:rPr>
                <w:rFonts w:ascii="Tahoma" w:hAnsi="Tahoma" w:cs="David" w:hint="cs"/>
                <w:rtl/>
              </w:rPr>
              <w:t>. לעניין זה ראו גם נספח 4.2.3</w:t>
            </w:r>
            <w:r w:rsidR="00FE47A9">
              <w:rPr>
                <w:rFonts w:ascii="Tahoma" w:hAnsi="Tahoma"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D20AF2" w:rsidRDefault="00C47A36" w:rsidP="00DF7C57">
            <w:pPr>
              <w:pStyle w:val="RonnyHeading0"/>
              <w:ind w:right="0"/>
              <w:rPr>
                <w:rFonts w:ascii="Tahoma" w:hAnsi="Tahoma" w:cs="David"/>
                <w:rtl/>
              </w:rPr>
            </w:pPr>
            <w:r w:rsidRPr="000A021F">
              <w:rPr>
                <w:rFonts w:ascii="Tahoma" w:hAnsi="Tahoma" w:cs="David" w:hint="cs"/>
                <w:rtl/>
              </w:rPr>
              <w:t>המחיר הסופי</w:t>
            </w:r>
          </w:p>
        </w:tc>
        <w:tc>
          <w:tcPr>
            <w:tcW w:w="5656" w:type="dxa"/>
            <w:tcBorders>
              <w:top w:val="single" w:sz="4" w:space="0" w:color="auto"/>
              <w:left w:val="single" w:sz="4" w:space="0" w:color="auto"/>
              <w:bottom w:val="single" w:sz="4" w:space="0" w:color="auto"/>
              <w:right w:val="single" w:sz="4" w:space="0" w:color="auto"/>
            </w:tcBorders>
          </w:tcPr>
          <w:p w:rsidR="00C47A36" w:rsidRPr="00D20AF2" w:rsidRDefault="00156270" w:rsidP="00BA62E3">
            <w:pPr>
              <w:pStyle w:val="a"/>
              <w:numPr>
                <w:ilvl w:val="0"/>
                <w:numId w:val="0"/>
              </w:numPr>
              <w:spacing w:line="360" w:lineRule="auto"/>
              <w:jc w:val="both"/>
              <w:rPr>
                <w:rFonts w:ascii="Tahoma" w:hAnsi="Tahoma" w:cs="David"/>
                <w:rtl/>
              </w:rPr>
            </w:pPr>
            <w:r>
              <w:rPr>
                <w:rFonts w:ascii="Arial" w:hAnsi="Arial" w:cs="David" w:hint="cs"/>
                <w:rtl/>
              </w:rPr>
              <w:t xml:space="preserve">המחיר הסופי </w:t>
            </w:r>
            <w:r w:rsidR="00007E48">
              <w:rPr>
                <w:rFonts w:ascii="Arial" w:hAnsi="Arial" w:cs="David" w:hint="cs"/>
                <w:rtl/>
              </w:rPr>
              <w:t xml:space="preserve">לאספקת השירותים, כפי שנקבע </w:t>
            </w:r>
            <w:r>
              <w:rPr>
                <w:rFonts w:ascii="Arial" w:hAnsi="Arial" w:cs="David" w:hint="cs"/>
                <w:rtl/>
              </w:rPr>
              <w:t xml:space="preserve">לאחר </w:t>
            </w:r>
            <w:r w:rsidR="00007E48">
              <w:rPr>
                <w:rFonts w:ascii="Arial" w:hAnsi="Arial" w:cs="David" w:hint="cs"/>
                <w:rtl/>
              </w:rPr>
              <w:t xml:space="preserve">קבלת </w:t>
            </w:r>
            <w:r>
              <w:rPr>
                <w:rFonts w:ascii="Arial" w:hAnsi="Arial" w:cs="David" w:hint="cs"/>
                <w:rtl/>
              </w:rPr>
              <w:t>אחוזי ההנחה בתום הליך התיחור המקוון.</w:t>
            </w:r>
            <w:r w:rsidR="00007E48">
              <w:rPr>
                <w:rFonts w:ascii="Arial" w:hAnsi="Arial" w:cs="David" w:hint="cs"/>
                <w:rtl/>
              </w:rPr>
              <w:t xml:space="preserve"> </w:t>
            </w:r>
            <w:r>
              <w:rPr>
                <w:rFonts w:ascii="Arial" w:hAnsi="Arial" w:cs="David" w:hint="cs"/>
                <w:rtl/>
              </w:rPr>
              <w:t>כמפורט בסעיף 0.10.2</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Del="00352448" w:rsidRDefault="00FD1B71" w:rsidP="00DF7C57">
            <w:pPr>
              <w:pStyle w:val="RonnyHeading0"/>
              <w:ind w:right="0"/>
              <w:rPr>
                <w:rFonts w:ascii="Tahoma" w:hAnsi="Tahoma" w:cs="David"/>
                <w:b/>
                <w:bCs/>
                <w:rtl/>
              </w:rPr>
            </w:pPr>
            <w:r w:rsidRPr="00D20AF2">
              <w:rPr>
                <w:rFonts w:ascii="Tahoma" w:hAnsi="Tahoma" w:cs="David"/>
                <w:rtl/>
              </w:rPr>
              <w:t>השירותים</w:t>
            </w:r>
          </w:p>
        </w:tc>
        <w:tc>
          <w:tcPr>
            <w:tcW w:w="5656" w:type="dxa"/>
            <w:tcBorders>
              <w:top w:val="single" w:sz="4" w:space="0" w:color="auto"/>
              <w:left w:val="single" w:sz="4" w:space="0" w:color="auto"/>
              <w:bottom w:val="single" w:sz="4" w:space="0" w:color="auto"/>
              <w:right w:val="single" w:sz="4" w:space="0" w:color="auto"/>
            </w:tcBorders>
          </w:tcPr>
          <w:p w:rsidR="00FD1B71" w:rsidRDefault="00FD1B71" w:rsidP="00BD397E">
            <w:pPr>
              <w:pStyle w:val="a"/>
              <w:numPr>
                <w:ilvl w:val="0"/>
                <w:numId w:val="0"/>
              </w:numPr>
              <w:tabs>
                <w:tab w:val="left" w:pos="5436"/>
              </w:tabs>
              <w:spacing w:line="240" w:lineRule="auto"/>
              <w:ind w:right="0"/>
              <w:jc w:val="both"/>
              <w:rPr>
                <w:rFonts w:ascii="Tahoma" w:hAnsi="Tahoma" w:cs="David"/>
                <w:rtl/>
              </w:rPr>
            </w:pPr>
            <w:r w:rsidRPr="00D20AF2">
              <w:rPr>
                <w:rFonts w:ascii="Tahoma" w:hAnsi="Tahoma" w:cs="David"/>
                <w:rtl/>
              </w:rPr>
              <w:t>מכלול השירותים כמובא בפרקי המכרז</w:t>
            </w:r>
            <w:r w:rsidR="00213453">
              <w:rPr>
                <w:rFonts w:ascii="Tahoma" w:hAnsi="Tahoma" w:cs="David" w:hint="cs"/>
                <w:rtl/>
              </w:rPr>
              <w:t xml:space="preserve"> </w:t>
            </w:r>
            <w:r w:rsidR="00311353">
              <w:rPr>
                <w:rFonts w:ascii="Tahoma" w:hAnsi="Tahoma" w:cs="David" w:hint="cs"/>
                <w:rtl/>
              </w:rPr>
              <w:t xml:space="preserve">השונים, </w:t>
            </w:r>
            <w:r w:rsidR="00213453">
              <w:rPr>
                <w:rFonts w:ascii="Tahoma" w:hAnsi="Tahoma" w:cs="David" w:hint="cs"/>
                <w:rtl/>
              </w:rPr>
              <w:t>וביניהם</w:t>
            </w:r>
            <w:r w:rsidR="00E40127">
              <w:rPr>
                <w:rFonts w:ascii="Tahoma" w:hAnsi="Tahoma" w:cs="David" w:hint="cs"/>
                <w:rtl/>
              </w:rPr>
              <w:t xml:space="preserve"> </w:t>
            </w:r>
            <w:r w:rsidR="00BD397E">
              <w:rPr>
                <w:rFonts w:ascii="Tahoma" w:hAnsi="Tahoma" w:cs="David" w:hint="cs"/>
                <w:rtl/>
              </w:rPr>
              <w:t>כמפורט ב</w:t>
            </w:r>
            <w:r w:rsidR="00E40127">
              <w:rPr>
                <w:rFonts w:ascii="Tahoma" w:hAnsi="Tahoma" w:cs="David" w:hint="cs"/>
                <w:rtl/>
              </w:rPr>
              <w:t>סעיף</w:t>
            </w:r>
            <w:r w:rsidR="00BD397E">
              <w:rPr>
                <w:rFonts w:ascii="Tahoma" w:hAnsi="Tahoma" w:cs="David" w:hint="cs"/>
                <w:rtl/>
              </w:rPr>
              <w:t xml:space="preserve"> 4.5</w:t>
            </w:r>
            <w:r w:rsidR="00311353">
              <w:rPr>
                <w:rFonts w:ascii="Tahoma" w:hAnsi="Tahoma" w:cs="David" w:hint="cs"/>
                <w:rtl/>
              </w:rPr>
              <w:t>:</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פיתוח והקמה</w:t>
            </w:r>
            <w:r w:rsidR="00E40127">
              <w:rPr>
                <w:rFonts w:ascii="Tahoma" w:hAnsi="Tahoma" w:cs="David" w:hint="cs"/>
                <w:rtl/>
              </w:rPr>
              <w:t xml:space="preserve"> </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הסבות תוכן</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w:t>
            </w:r>
            <w:r w:rsidR="001A328C">
              <w:rPr>
                <w:rFonts w:ascii="Tahoma" w:hAnsi="Tahoma" w:cs="David" w:hint="cs"/>
                <w:rtl/>
              </w:rPr>
              <w:t>ת</w:t>
            </w:r>
            <w:r>
              <w:rPr>
                <w:rFonts w:ascii="Tahoma" w:hAnsi="Tahoma" w:cs="David" w:hint="cs"/>
                <w:rtl/>
              </w:rPr>
              <w:t>י הדרכה והטמעה</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שינויים ושיפורים</w:t>
            </w:r>
          </w:p>
          <w:p w:rsidR="00311353" w:rsidRPr="00633066" w:rsidDel="00352448" w:rsidRDefault="00213453" w:rsidP="005217F5">
            <w:pPr>
              <w:pStyle w:val="a"/>
              <w:numPr>
                <w:ilvl w:val="0"/>
                <w:numId w:val="32"/>
              </w:numPr>
              <w:tabs>
                <w:tab w:val="left" w:pos="5436"/>
              </w:tabs>
              <w:spacing w:after="120" w:line="240" w:lineRule="auto"/>
              <w:ind w:left="697" w:right="0" w:hanging="357"/>
              <w:jc w:val="both"/>
              <w:rPr>
                <w:rFonts w:ascii="Tahoma" w:hAnsi="Tahoma" w:cs="David"/>
                <w:rtl/>
              </w:rPr>
            </w:pPr>
            <w:r>
              <w:rPr>
                <w:rFonts w:ascii="Tahoma" w:hAnsi="Tahoma" w:cs="David" w:hint="cs"/>
                <w:rtl/>
              </w:rPr>
              <w:t>שירותי אחריות ותחזוקה</w:t>
            </w:r>
          </w:p>
        </w:tc>
      </w:tr>
      <w:tr w:rsidR="00297D8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297D88" w:rsidRPr="002A4C36" w:rsidRDefault="00297D88" w:rsidP="00292EAB">
            <w:pPr>
              <w:pStyle w:val="a"/>
              <w:numPr>
                <w:ilvl w:val="0"/>
                <w:numId w:val="0"/>
              </w:numPr>
              <w:jc w:val="both"/>
              <w:rPr>
                <w:rFonts w:ascii="Tahoma" w:hAnsi="Tahoma" w:cs="David"/>
                <w:b/>
                <w:bCs/>
                <w:u w:val="single"/>
                <w:rtl/>
              </w:rPr>
            </w:pPr>
            <w:r w:rsidRPr="002A4C36">
              <w:rPr>
                <w:rFonts w:ascii="Tahoma" w:hAnsi="Tahoma" w:cs="David" w:hint="cs"/>
                <w:rtl/>
              </w:rPr>
              <w:t>אתר אינטרנט</w:t>
            </w:r>
          </w:p>
        </w:tc>
        <w:tc>
          <w:tcPr>
            <w:tcW w:w="5656" w:type="dxa"/>
            <w:tcBorders>
              <w:top w:val="single" w:sz="4" w:space="0" w:color="auto"/>
              <w:left w:val="single" w:sz="4" w:space="0" w:color="auto"/>
              <w:bottom w:val="single" w:sz="4" w:space="0" w:color="auto"/>
              <w:right w:val="single" w:sz="4" w:space="0" w:color="auto"/>
            </w:tcBorders>
          </w:tcPr>
          <w:p w:rsidR="00297D88" w:rsidRPr="00D20AF2" w:rsidRDefault="00297D88" w:rsidP="00BA62E3">
            <w:pPr>
              <w:pStyle w:val="a"/>
              <w:numPr>
                <w:ilvl w:val="0"/>
                <w:numId w:val="0"/>
              </w:numPr>
              <w:spacing w:line="360" w:lineRule="auto"/>
              <w:ind w:right="15"/>
              <w:jc w:val="both"/>
              <w:rPr>
                <w:rFonts w:ascii="Tahoma" w:hAnsi="Tahoma" w:cs="David"/>
                <w:rtl/>
              </w:rPr>
            </w:pPr>
            <w:r w:rsidRPr="009A5F96">
              <w:rPr>
                <w:rFonts w:ascii="Tahoma" w:hAnsi="Tahoma" w:cs="David"/>
                <w:rtl/>
              </w:rPr>
              <w:t>אוסף של דפי אינטרנט (ולעתים משאבים נוספים) המקושרים ביניהם ובדרך כלל שותפים לשם תחום מסוים, וניתנים לגישה באמצעות רשת האינטרנט.  נשוא מכרז זה.</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297D88" w:rsidP="00DF7C57">
            <w:pPr>
              <w:pStyle w:val="a"/>
              <w:numPr>
                <w:ilvl w:val="0"/>
                <w:numId w:val="0"/>
              </w:numPr>
              <w:jc w:val="both"/>
              <w:rPr>
                <w:rFonts w:ascii="Tahoma" w:hAnsi="Tahoma" w:cs="David"/>
                <w:b/>
                <w:bCs/>
                <w:u w:val="single"/>
                <w:rtl/>
              </w:rPr>
            </w:pPr>
            <w:r w:rsidRPr="00512280">
              <w:rPr>
                <w:rFonts w:ascii="Tahoma" w:hAnsi="Tahoma" w:cs="David" w:hint="cs"/>
                <w:rtl/>
              </w:rPr>
              <w:t>אתר האינטרנט של משרד האוצר</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 xml:space="preserve">אוסף </w:t>
            </w:r>
            <w:r w:rsidR="00FE47A9">
              <w:rPr>
                <w:rFonts w:ascii="Tahoma" w:hAnsi="Tahoma" w:cs="David" w:hint="cs"/>
                <w:rtl/>
              </w:rPr>
              <w:t>אתרי האינטרנט של משרד האוצר,</w:t>
            </w:r>
            <w:r w:rsidR="00297D88">
              <w:rPr>
                <w:rFonts w:ascii="Tahoma" w:hAnsi="Tahoma" w:cs="David" w:hint="cs"/>
                <w:rtl/>
              </w:rPr>
              <w:t xml:space="preserve"> </w:t>
            </w:r>
            <w:r w:rsidR="001B3327">
              <w:rPr>
                <w:rFonts w:ascii="Tahoma" w:hAnsi="Tahoma" w:cs="David" w:hint="cs"/>
                <w:rtl/>
              </w:rPr>
              <w:t xml:space="preserve">הכוללים את רשימת האתרים </w:t>
            </w:r>
            <w:r w:rsidR="00297D88">
              <w:rPr>
                <w:rFonts w:ascii="Tahoma" w:hAnsi="Tahoma" w:cs="David" w:hint="cs"/>
                <w:rtl/>
              </w:rPr>
              <w:t xml:space="preserve">המפורטים בנספח </w:t>
            </w:r>
            <w:r w:rsidR="00BD67B0">
              <w:rPr>
                <w:rFonts w:ascii="Tahoma" w:hAnsi="Tahoma" w:cs="David" w:hint="cs"/>
                <w:rtl/>
              </w:rPr>
              <w:t>4.5.3-1</w:t>
            </w:r>
            <w:r w:rsidR="00297D88">
              <w:rPr>
                <w:rFonts w:ascii="Tahoma" w:hAnsi="Tahoma" w:cs="David"/>
              </w:rPr>
              <w:t xml:space="preserve"> </w:t>
            </w:r>
            <w:r w:rsidR="00FE47A9">
              <w:rPr>
                <w:rFonts w:ascii="Tahoma" w:hAnsi="Tahoma" w:cs="David" w:hint="cs"/>
                <w:rtl/>
              </w:rPr>
              <w:t xml:space="preserve">, </w:t>
            </w:r>
            <w:r w:rsidR="00297D88">
              <w:rPr>
                <w:rFonts w:ascii="Tahoma" w:hAnsi="Tahoma" w:cs="David" w:hint="cs"/>
                <w:rtl/>
              </w:rPr>
              <w:t>אשר יכללו באתר האחוד נשוא מכרז זה</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FD1B71" w:rsidP="00971C25">
            <w:pPr>
              <w:pStyle w:val="a"/>
              <w:numPr>
                <w:ilvl w:val="0"/>
                <w:numId w:val="0"/>
              </w:numPr>
              <w:jc w:val="both"/>
              <w:rPr>
                <w:rFonts w:ascii="Tahoma" w:hAnsi="Tahoma" w:cs="David"/>
                <w:rtl/>
              </w:rPr>
            </w:pPr>
            <w:r w:rsidRPr="009A5F96">
              <w:rPr>
                <w:rFonts w:ascii="Tahoma" w:hAnsi="Tahoma" w:cs="David"/>
                <w:rtl/>
              </w:rPr>
              <w:t>האתר/ סביבת האירוח</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פלטפורמה לשירותי אחסון</w:t>
            </w:r>
            <w:r>
              <w:rPr>
                <w:rFonts w:ascii="Tahoma" w:hAnsi="Tahoma" w:cs="David"/>
                <w:rtl/>
              </w:rPr>
              <w:t xml:space="preserve"> של שרתים פיסיים או וירטואליים.</w:t>
            </w:r>
            <w:r w:rsidRPr="009A5F96">
              <w:rPr>
                <w:rFonts w:ascii="Tahoma" w:hAnsi="Tahoma" w:cs="David"/>
                <w:rtl/>
              </w:rPr>
              <w:t xml:space="preserve"> האתר הפיזי בו ימוקמו אתרי האינטרנט לאחר פיתוחם יהיה בסביבת האירוח המרכזית לאתרי </w:t>
            </w:r>
            <w:r w:rsidRPr="009A5F96">
              <w:rPr>
                <w:rFonts w:ascii="Tahoma" w:hAnsi="Tahoma" w:cs="David"/>
              </w:rPr>
              <w:t>gov x</w:t>
            </w:r>
            <w:r w:rsidRPr="009A5F96">
              <w:rPr>
                <w:rFonts w:ascii="Tahoma" w:hAnsi="Tahoma" w:cs="David"/>
                <w:rtl/>
              </w:rPr>
              <w:t xml:space="preserve"> ב"תהילה"</w:t>
            </w:r>
            <w:r>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F7C57" w:rsidRDefault="00FD1B71" w:rsidP="00971C25">
            <w:pPr>
              <w:pStyle w:val="a"/>
              <w:numPr>
                <w:ilvl w:val="0"/>
                <w:numId w:val="0"/>
              </w:numPr>
              <w:jc w:val="both"/>
              <w:rPr>
                <w:rFonts w:ascii="Tahoma" w:hAnsi="Tahoma" w:cs="David"/>
                <w:rtl/>
              </w:rPr>
            </w:pPr>
            <w:r w:rsidRPr="00D20AF2">
              <w:rPr>
                <w:rFonts w:ascii="Tahoma" w:hAnsi="Tahoma" w:cs="David"/>
              </w:rPr>
              <w:lastRenderedPageBreak/>
              <w:t>Sharepoint2010</w:t>
            </w:r>
          </w:p>
        </w:tc>
        <w:tc>
          <w:tcPr>
            <w:tcW w:w="5656" w:type="dxa"/>
            <w:tcBorders>
              <w:top w:val="single" w:sz="4" w:space="0" w:color="auto"/>
              <w:left w:val="single" w:sz="4" w:space="0" w:color="auto"/>
              <w:bottom w:val="single" w:sz="4" w:space="0" w:color="auto"/>
              <w:right w:val="single" w:sz="4" w:space="0" w:color="auto"/>
            </w:tcBorders>
          </w:tcPr>
          <w:p w:rsidR="00FD1B71" w:rsidRPr="009A5F96" w:rsidRDefault="00FD1B71" w:rsidP="00336986">
            <w:pPr>
              <w:pStyle w:val="a"/>
              <w:numPr>
                <w:ilvl w:val="0"/>
                <w:numId w:val="0"/>
              </w:numPr>
              <w:spacing w:line="360" w:lineRule="auto"/>
              <w:ind w:right="15"/>
              <w:jc w:val="both"/>
              <w:rPr>
                <w:rFonts w:ascii="Tahoma" w:hAnsi="Tahoma" w:cs="David"/>
              </w:rPr>
            </w:pPr>
            <w:r w:rsidRPr="00D20AF2">
              <w:rPr>
                <w:rFonts w:ascii="Tahoma" w:hAnsi="Tahoma" w:cs="David"/>
                <w:rtl/>
              </w:rPr>
              <w:t>מוצר</w:t>
            </w:r>
            <w:r w:rsidRPr="00D20AF2">
              <w:rPr>
                <w:rFonts w:ascii="Tahoma" w:hAnsi="Tahoma" w:cs="David"/>
              </w:rPr>
              <w:t xml:space="preserve"> </w:t>
            </w:r>
            <w:r w:rsidRPr="00D20AF2">
              <w:rPr>
                <w:rFonts w:ascii="Tahoma" w:hAnsi="Tahoma" w:cs="David"/>
                <w:rtl/>
              </w:rPr>
              <w:t>של</w:t>
            </w:r>
            <w:r w:rsidRPr="00D20AF2">
              <w:rPr>
                <w:rFonts w:ascii="Tahoma" w:hAnsi="Tahoma" w:cs="David"/>
              </w:rPr>
              <w:t xml:space="preserve"> </w:t>
            </w:r>
            <w:r w:rsidRPr="00D20AF2">
              <w:rPr>
                <w:rFonts w:ascii="Tahoma" w:hAnsi="Tahoma" w:cs="David"/>
                <w:rtl/>
              </w:rPr>
              <w:t>חברת</w:t>
            </w:r>
            <w:r w:rsidRPr="00D20AF2">
              <w:rPr>
                <w:rFonts w:ascii="Tahoma" w:hAnsi="Tahoma" w:cs="David"/>
              </w:rPr>
              <w:t xml:space="preserve"> </w:t>
            </w:r>
            <w:r w:rsidRPr="00D20AF2">
              <w:rPr>
                <w:rFonts w:ascii="Tahoma" w:hAnsi="Tahoma" w:cs="David"/>
                <w:rtl/>
              </w:rPr>
              <w:t>מייקרוסופט</w:t>
            </w:r>
            <w:r w:rsidRPr="00D20AF2">
              <w:rPr>
                <w:rFonts w:ascii="Tahoma" w:hAnsi="Tahoma" w:cs="David"/>
              </w:rPr>
              <w:t xml:space="preserve">, </w:t>
            </w:r>
            <w:r w:rsidRPr="00D20AF2">
              <w:rPr>
                <w:rFonts w:ascii="Tahoma" w:hAnsi="Tahoma" w:cs="David"/>
                <w:rtl/>
              </w:rPr>
              <w:t>המשתמש</w:t>
            </w:r>
            <w:r w:rsidRPr="00D20AF2">
              <w:rPr>
                <w:rFonts w:ascii="Tahoma" w:hAnsi="Tahoma" w:cs="David"/>
              </w:rPr>
              <w:t xml:space="preserve">, </w:t>
            </w:r>
            <w:r w:rsidRPr="00D20AF2">
              <w:rPr>
                <w:rFonts w:ascii="Tahoma" w:hAnsi="Tahoma" w:cs="David"/>
                <w:rtl/>
              </w:rPr>
              <w:t>בין</w:t>
            </w:r>
            <w:r w:rsidRPr="00D20AF2">
              <w:rPr>
                <w:rFonts w:ascii="Tahoma" w:hAnsi="Tahoma" w:cs="David"/>
              </w:rPr>
              <w:t xml:space="preserve"> </w:t>
            </w:r>
            <w:r w:rsidRPr="00D20AF2">
              <w:rPr>
                <w:rFonts w:ascii="Tahoma" w:hAnsi="Tahoma" w:cs="David"/>
                <w:rtl/>
              </w:rPr>
              <w:t>השאר</w:t>
            </w:r>
            <w:r w:rsidRPr="00D20AF2">
              <w:rPr>
                <w:rFonts w:ascii="Tahoma" w:hAnsi="Tahoma" w:cs="David"/>
              </w:rPr>
              <w:t xml:space="preserve">, </w:t>
            </w:r>
            <w:r w:rsidRPr="00D20AF2">
              <w:rPr>
                <w:rFonts w:ascii="Tahoma" w:hAnsi="Tahoma" w:cs="David"/>
                <w:rtl/>
              </w:rPr>
              <w:t>כ</w:t>
            </w:r>
            <w:r w:rsidRPr="00D20AF2">
              <w:rPr>
                <w:rFonts w:ascii="Tahoma" w:hAnsi="Tahoma" w:cs="David"/>
              </w:rPr>
              <w:t xml:space="preserve">-web content management system. </w:t>
            </w:r>
            <w:r w:rsidR="001A328C">
              <w:rPr>
                <w:rFonts w:ascii="Tahoma" w:hAnsi="Tahoma" w:cs="David" w:hint="cs"/>
                <w:rtl/>
              </w:rPr>
              <w:t xml:space="preserve"> </w:t>
            </w:r>
            <w:r w:rsidRPr="00D20AF2">
              <w:rPr>
                <w:rFonts w:ascii="Tahoma" w:hAnsi="Tahoma" w:cs="David"/>
                <w:rtl/>
              </w:rPr>
              <w:t>על</w:t>
            </w:r>
            <w:r w:rsidRPr="00D20AF2">
              <w:rPr>
                <w:rFonts w:ascii="Tahoma" w:hAnsi="Tahoma" w:cs="David"/>
              </w:rPr>
              <w:t xml:space="preserve"> </w:t>
            </w:r>
            <w:r w:rsidRPr="00D20AF2">
              <w:rPr>
                <w:rFonts w:ascii="Tahoma" w:hAnsi="Tahoma" w:cs="David"/>
                <w:rtl/>
              </w:rPr>
              <w:t>בסיס</w:t>
            </w:r>
            <w:r w:rsidRPr="00D20AF2">
              <w:rPr>
                <w:rFonts w:ascii="Tahoma" w:hAnsi="Tahoma" w:cs="David"/>
              </w:rPr>
              <w:t xml:space="preserve"> </w:t>
            </w:r>
            <w:r w:rsidRPr="00D20AF2">
              <w:rPr>
                <w:rFonts w:ascii="Tahoma" w:hAnsi="Tahoma" w:cs="David"/>
                <w:rtl/>
              </w:rPr>
              <w:t>מוצר</w:t>
            </w:r>
            <w:r w:rsidRPr="00D20AF2">
              <w:rPr>
                <w:rFonts w:ascii="Tahoma" w:hAnsi="Tahoma" w:cs="David"/>
              </w:rPr>
              <w:t xml:space="preserve"> </w:t>
            </w:r>
            <w:r w:rsidRPr="00D20AF2">
              <w:rPr>
                <w:rFonts w:ascii="Tahoma" w:hAnsi="Tahoma" w:cs="David"/>
                <w:rtl/>
              </w:rPr>
              <w:t>זה</w:t>
            </w:r>
            <w:r w:rsidRPr="00D20AF2">
              <w:rPr>
                <w:rFonts w:ascii="Tahoma" w:hAnsi="Tahoma" w:cs="David"/>
              </w:rPr>
              <w:t xml:space="preserve"> </w:t>
            </w:r>
            <w:r w:rsidRPr="00D20AF2">
              <w:rPr>
                <w:rFonts w:ascii="Tahoma" w:hAnsi="Tahoma" w:cs="David"/>
                <w:rtl/>
              </w:rPr>
              <w:t>פותחה</w:t>
            </w:r>
            <w:r w:rsidRPr="00D20AF2">
              <w:rPr>
                <w:rFonts w:ascii="Tahoma" w:hAnsi="Tahoma" w:cs="David"/>
              </w:rPr>
              <w:t xml:space="preserve"> </w:t>
            </w:r>
            <w:r w:rsidRPr="00D20AF2">
              <w:rPr>
                <w:rFonts w:ascii="Tahoma" w:hAnsi="Tahoma" w:cs="David"/>
                <w:rtl/>
              </w:rPr>
              <w:t>תשתית</w:t>
            </w:r>
            <w:r w:rsidRPr="00D20AF2">
              <w:rPr>
                <w:rFonts w:ascii="Tahoma" w:hAnsi="Tahoma" w:cs="David"/>
              </w:rPr>
              <w:t xml:space="preserve"> GovX.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Pr>
                <w:rFonts w:ascii="Tahoma" w:hAnsi="Tahoma" w:cs="David" w:hint="cs"/>
                <w:rtl/>
              </w:rPr>
              <w:t xml:space="preserve">תשתית  </w:t>
            </w:r>
            <w:r w:rsidRPr="00D20AF2">
              <w:rPr>
                <w:rFonts w:ascii="Tahoma" w:hAnsi="Tahoma" w:cs="David"/>
              </w:rPr>
              <w:t>GOVX</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D20AF2">
              <w:rPr>
                <w:rFonts w:ascii="Tahoma" w:hAnsi="Tahoma"/>
                <w:sz w:val="24"/>
                <w:rtl/>
                <w:lang w:eastAsia="en-US"/>
              </w:rPr>
              <w:t>תשתית</w:t>
            </w:r>
            <w:r w:rsidRPr="00D20AF2">
              <w:rPr>
                <w:rFonts w:ascii="Tahoma" w:hAnsi="Tahoma"/>
                <w:sz w:val="24"/>
                <w:lang w:eastAsia="en-US"/>
              </w:rPr>
              <w:t xml:space="preserve"> govX </w:t>
            </w:r>
            <w:r w:rsidRPr="00D20AF2">
              <w:rPr>
                <w:rFonts w:ascii="Tahoma" w:hAnsi="Tahoma"/>
                <w:sz w:val="24"/>
                <w:rtl/>
                <w:lang w:eastAsia="en-US"/>
              </w:rPr>
              <w:t>הינה</w:t>
            </w:r>
            <w:r w:rsidRPr="00D20AF2">
              <w:rPr>
                <w:rFonts w:ascii="Tahoma" w:hAnsi="Tahoma"/>
                <w:sz w:val="24"/>
                <w:lang w:eastAsia="en-US"/>
              </w:rPr>
              <w:t xml:space="preserve"> </w:t>
            </w:r>
            <w:r w:rsidRPr="00D20AF2">
              <w:rPr>
                <w:rFonts w:ascii="Tahoma" w:hAnsi="Tahoma"/>
                <w:sz w:val="24"/>
                <w:rtl/>
                <w:lang w:eastAsia="en-US"/>
              </w:rPr>
              <w:t>תשתית</w:t>
            </w:r>
            <w:r w:rsidRPr="00D20AF2">
              <w:rPr>
                <w:rFonts w:ascii="Tahoma" w:hAnsi="Tahoma"/>
                <w:sz w:val="24"/>
                <w:lang w:eastAsia="en-US"/>
              </w:rPr>
              <w:t xml:space="preserve"> </w:t>
            </w:r>
            <w:r w:rsidRPr="00D20AF2">
              <w:rPr>
                <w:rFonts w:ascii="Tahoma" w:hAnsi="Tahoma"/>
                <w:sz w:val="24"/>
                <w:rtl/>
                <w:lang w:eastAsia="en-US"/>
              </w:rPr>
              <w:t>רוחבית</w:t>
            </w:r>
            <w:r w:rsidRPr="00D20AF2">
              <w:rPr>
                <w:rFonts w:ascii="Tahoma" w:hAnsi="Tahoma"/>
                <w:sz w:val="24"/>
                <w:lang w:eastAsia="en-US"/>
              </w:rPr>
              <w:t xml:space="preserve"> </w:t>
            </w:r>
            <w:r w:rsidRPr="00D20AF2">
              <w:rPr>
                <w:rFonts w:ascii="Tahoma" w:hAnsi="Tahoma"/>
                <w:sz w:val="24"/>
                <w:rtl/>
                <w:lang w:eastAsia="en-US"/>
              </w:rPr>
              <w:t>הכוללת</w:t>
            </w:r>
            <w:r w:rsidRPr="00D20AF2">
              <w:rPr>
                <w:rFonts w:ascii="Tahoma" w:hAnsi="Tahoma"/>
                <w:sz w:val="24"/>
                <w:lang w:eastAsia="en-US"/>
              </w:rPr>
              <w:t xml:space="preserve"> </w:t>
            </w:r>
            <w:r w:rsidRPr="00D20AF2">
              <w:rPr>
                <w:rFonts w:ascii="Tahoma" w:hAnsi="Tahoma"/>
                <w:sz w:val="24"/>
                <w:rtl/>
                <w:lang w:eastAsia="en-US"/>
              </w:rPr>
              <w:t>מאגר</w:t>
            </w:r>
            <w:r w:rsidRPr="00D20AF2">
              <w:rPr>
                <w:rFonts w:ascii="Tahoma" w:hAnsi="Tahoma"/>
                <w:sz w:val="24"/>
                <w:lang w:eastAsia="en-US"/>
              </w:rPr>
              <w:t xml:space="preserve"> </w:t>
            </w:r>
            <w:r w:rsidRPr="00D20AF2">
              <w:rPr>
                <w:rFonts w:ascii="Tahoma" w:hAnsi="Tahoma"/>
                <w:sz w:val="24"/>
                <w:rtl/>
                <w:lang w:eastAsia="en-US"/>
              </w:rPr>
              <w:t>מרכזי</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תבניות</w:t>
            </w:r>
            <w:r w:rsidRPr="00D20AF2">
              <w:rPr>
                <w:rFonts w:ascii="Tahoma" w:hAnsi="Tahoma"/>
                <w:sz w:val="24"/>
                <w:lang w:eastAsia="en-US"/>
              </w:rPr>
              <w:t xml:space="preserve"> </w:t>
            </w:r>
            <w:r w:rsidRPr="00D20AF2">
              <w:rPr>
                <w:rFonts w:ascii="Tahoma" w:hAnsi="Tahoma"/>
                <w:sz w:val="24"/>
                <w:rtl/>
                <w:lang w:eastAsia="en-US"/>
              </w:rPr>
              <w:t>ורכיבים</w:t>
            </w:r>
            <w:r w:rsidRPr="00D20AF2">
              <w:rPr>
                <w:rFonts w:ascii="Tahoma" w:hAnsi="Tahoma"/>
                <w:sz w:val="24"/>
                <w:lang w:eastAsia="en-US"/>
              </w:rPr>
              <w:t xml:space="preserve"> </w:t>
            </w:r>
            <w:r w:rsidRPr="00D20AF2">
              <w:rPr>
                <w:rFonts w:ascii="Tahoma" w:hAnsi="Tahoma"/>
                <w:sz w:val="24"/>
                <w:rtl/>
                <w:lang w:eastAsia="en-US"/>
              </w:rPr>
              <w:t>לשימוש</w:t>
            </w:r>
            <w:r w:rsidRPr="00D20AF2">
              <w:rPr>
                <w:rFonts w:ascii="Tahoma" w:hAnsi="Tahoma"/>
                <w:sz w:val="24"/>
                <w:lang w:eastAsia="en-US"/>
              </w:rPr>
              <w:t xml:space="preserve"> </w:t>
            </w:r>
            <w:r w:rsidRPr="00D20AF2">
              <w:rPr>
                <w:rFonts w:ascii="Tahoma" w:hAnsi="Tahoma"/>
                <w:sz w:val="24"/>
                <w:rtl/>
                <w:lang w:eastAsia="en-US"/>
              </w:rPr>
              <w:t>באתרי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משרדי</w:t>
            </w:r>
            <w:r w:rsidRPr="00D20AF2">
              <w:rPr>
                <w:rFonts w:ascii="Tahoma" w:hAnsi="Tahoma"/>
                <w:sz w:val="24"/>
                <w:lang w:eastAsia="en-US"/>
              </w:rPr>
              <w:t xml:space="preserve"> </w:t>
            </w:r>
            <w:r w:rsidRPr="00D20AF2">
              <w:rPr>
                <w:rFonts w:ascii="Tahoma" w:hAnsi="Tahoma"/>
                <w:sz w:val="24"/>
                <w:rtl/>
                <w:lang w:eastAsia="en-US"/>
              </w:rPr>
              <w:t>הממשל</w:t>
            </w:r>
            <w:r w:rsidRPr="00D20AF2">
              <w:rPr>
                <w:rFonts w:ascii="Tahoma" w:hAnsi="Tahoma" w:hint="cs"/>
                <w:sz w:val="24"/>
                <w:rtl/>
                <w:lang w:eastAsia="en-US"/>
              </w:rPr>
              <w:t xml:space="preserve">ה. </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מבוססת על מוצר</w:t>
            </w:r>
            <w:r w:rsidRPr="00D20AF2">
              <w:rPr>
                <w:rFonts w:ascii="Tahoma" w:hAnsi="Tahoma"/>
                <w:sz w:val="24"/>
                <w:lang w:eastAsia="en-US"/>
              </w:rPr>
              <w:t xml:space="preserve"> Microsoft SharePoint </w:t>
            </w:r>
            <w:r w:rsidRPr="00D20AF2">
              <w:rPr>
                <w:rFonts w:ascii="Tahoma" w:hAnsi="Tahoma"/>
                <w:sz w:val="24"/>
                <w:rtl/>
                <w:lang w:eastAsia="en-US"/>
              </w:rPr>
              <w:t>ועל</w:t>
            </w:r>
            <w:r w:rsidR="001A328C">
              <w:rPr>
                <w:rFonts w:ascii="Tahoma" w:hAnsi="Tahoma" w:hint="cs"/>
                <w:sz w:val="24"/>
                <w:rtl/>
                <w:lang w:eastAsia="en-US"/>
              </w:rPr>
              <w:t xml:space="preserve"> </w:t>
            </w:r>
            <w:r w:rsidRPr="00D20AF2">
              <w:rPr>
                <w:rFonts w:ascii="Tahoma" w:hAnsi="Tahoma"/>
                <w:sz w:val="24"/>
                <w:lang w:eastAsia="en-US"/>
              </w:rPr>
              <w:t xml:space="preserve"> Druppel</w:t>
            </w:r>
            <w:r w:rsidRPr="00D20AF2">
              <w:rPr>
                <w:rFonts w:ascii="Tahoma" w:hAnsi="Tahoma" w:hint="cs"/>
                <w:sz w:val="24"/>
                <w:rtl/>
                <w:lang w:eastAsia="en-US"/>
              </w:rPr>
              <w:t xml:space="preserve"> - </w:t>
            </w:r>
            <w:r w:rsidRPr="00D20AF2">
              <w:rPr>
                <w:rFonts w:ascii="Tahoma" w:hAnsi="Tahoma"/>
                <w:sz w:val="24"/>
                <w:rtl/>
                <w:lang w:eastAsia="en-US"/>
              </w:rPr>
              <w:t>הפרויקט</w:t>
            </w:r>
            <w:r w:rsidRPr="00D20AF2">
              <w:rPr>
                <w:rFonts w:ascii="Tahoma" w:hAnsi="Tahoma"/>
                <w:sz w:val="24"/>
                <w:lang w:eastAsia="en-US"/>
              </w:rPr>
              <w:t xml:space="preserve"> </w:t>
            </w:r>
            <w:r w:rsidRPr="00D20AF2">
              <w:rPr>
                <w:rFonts w:ascii="Tahoma" w:hAnsi="Tahoma"/>
                <w:sz w:val="24"/>
                <w:rtl/>
                <w:lang w:eastAsia="en-US"/>
              </w:rPr>
              <w:t>מאפשר</w:t>
            </w:r>
            <w:r w:rsidRPr="00D20AF2">
              <w:rPr>
                <w:rFonts w:ascii="Tahoma" w:hAnsi="Tahoma"/>
                <w:sz w:val="24"/>
                <w:lang w:eastAsia="en-US"/>
              </w:rPr>
              <w:t xml:space="preserve"> </w:t>
            </w:r>
            <w:r w:rsidRPr="00D20AF2">
              <w:rPr>
                <w:rFonts w:ascii="Tahoma" w:hAnsi="Tahoma"/>
                <w:sz w:val="24"/>
                <w:rtl/>
                <w:lang w:eastAsia="en-US"/>
              </w:rPr>
              <w:t>למשרדי</w:t>
            </w:r>
            <w:r w:rsidRPr="00D20AF2">
              <w:rPr>
                <w:rFonts w:ascii="Tahoma" w:hAnsi="Tahoma"/>
                <w:sz w:val="24"/>
                <w:lang w:eastAsia="en-US"/>
              </w:rPr>
              <w:t xml:space="preserve"> </w:t>
            </w:r>
            <w:r w:rsidRPr="00D20AF2">
              <w:rPr>
                <w:rFonts w:ascii="Tahoma" w:hAnsi="Tahoma"/>
                <w:sz w:val="24"/>
                <w:rtl/>
                <w:lang w:eastAsia="en-US"/>
              </w:rPr>
              <w:t>הממשלה</w:t>
            </w:r>
            <w:r w:rsidRPr="00D20AF2">
              <w:rPr>
                <w:rFonts w:ascii="Tahoma" w:hAnsi="Tahoma"/>
                <w:sz w:val="24"/>
                <w:lang w:eastAsia="en-US"/>
              </w:rPr>
              <w:t xml:space="preserve"> </w:t>
            </w:r>
            <w:r w:rsidRPr="00D20AF2">
              <w:rPr>
                <w:rFonts w:ascii="Tahoma" w:hAnsi="Tahoma"/>
                <w:sz w:val="24"/>
                <w:rtl/>
                <w:lang w:eastAsia="en-US"/>
              </w:rPr>
              <w:t>לבסס</w:t>
            </w:r>
            <w:r w:rsidRPr="00D20AF2">
              <w:rPr>
                <w:rFonts w:ascii="Tahoma" w:hAnsi="Tahoma"/>
                <w:sz w:val="24"/>
                <w:lang w:eastAsia="en-US"/>
              </w:rPr>
              <w:t xml:space="preserve"> </w:t>
            </w:r>
            <w:r w:rsidRPr="00D20AF2">
              <w:rPr>
                <w:rFonts w:ascii="Tahoma" w:hAnsi="Tahoma"/>
                <w:sz w:val="24"/>
                <w:rtl/>
                <w:lang w:eastAsia="en-US"/>
              </w:rPr>
              <w:t>את</w:t>
            </w:r>
            <w:r w:rsidRPr="00D20AF2">
              <w:rPr>
                <w:rFonts w:ascii="Tahoma" w:hAnsi="Tahoma"/>
                <w:sz w:val="24"/>
                <w:lang w:eastAsia="en-US"/>
              </w:rPr>
              <w:t xml:space="preserve"> </w:t>
            </w:r>
            <w:r w:rsidRPr="00D20AF2">
              <w:rPr>
                <w:rFonts w:ascii="Tahoma" w:hAnsi="Tahoma"/>
                <w:sz w:val="24"/>
                <w:rtl/>
                <w:lang w:eastAsia="en-US"/>
              </w:rPr>
              <w:t>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שלהם</w:t>
            </w:r>
            <w:r w:rsidRPr="00D20AF2">
              <w:rPr>
                <w:rFonts w:ascii="Tahoma" w:hAnsi="Tahoma"/>
                <w:sz w:val="24"/>
                <w:lang w:eastAsia="en-US"/>
              </w:rPr>
              <w:t xml:space="preserve"> </w:t>
            </w:r>
            <w:r w:rsidRPr="00D20AF2">
              <w:rPr>
                <w:rFonts w:ascii="Tahoma" w:hAnsi="Tahoma"/>
                <w:sz w:val="24"/>
                <w:rtl/>
                <w:lang w:eastAsia="en-US"/>
              </w:rPr>
              <w:t>באופן</w:t>
            </w:r>
            <w:r w:rsidRPr="00D20AF2">
              <w:rPr>
                <w:rFonts w:ascii="Tahoma" w:hAnsi="Tahoma"/>
                <w:sz w:val="24"/>
                <w:lang w:eastAsia="en-US"/>
              </w:rPr>
              <w:t xml:space="preserve"> </w:t>
            </w:r>
            <w:r w:rsidRPr="00D20AF2">
              <w:rPr>
                <w:rFonts w:ascii="Tahoma" w:hAnsi="Tahoma"/>
                <w:sz w:val="24"/>
                <w:rtl/>
                <w:lang w:eastAsia="en-US"/>
              </w:rPr>
              <w:t>עצמאי</w:t>
            </w:r>
            <w:r w:rsidRPr="00D20AF2">
              <w:rPr>
                <w:rFonts w:ascii="Tahoma" w:hAnsi="Tahoma"/>
                <w:sz w:val="24"/>
                <w:lang w:eastAsia="en-US"/>
              </w:rPr>
              <w:t xml:space="preserve"> </w:t>
            </w:r>
            <w:r w:rsidRPr="00D20AF2">
              <w:rPr>
                <w:rFonts w:ascii="Tahoma" w:hAnsi="Tahoma"/>
                <w:sz w:val="24"/>
                <w:rtl/>
                <w:lang w:eastAsia="en-US"/>
              </w:rPr>
              <w:t>ולשמור</w:t>
            </w:r>
            <w:r w:rsidRPr="00D20AF2">
              <w:rPr>
                <w:rFonts w:ascii="Tahoma" w:hAnsi="Tahoma"/>
                <w:sz w:val="24"/>
                <w:lang w:eastAsia="en-US"/>
              </w:rPr>
              <w:t xml:space="preserve"> </w:t>
            </w:r>
            <w:r w:rsidRPr="00D20AF2">
              <w:rPr>
                <w:rFonts w:ascii="Tahoma" w:hAnsi="Tahoma"/>
                <w:sz w:val="24"/>
                <w:rtl/>
                <w:lang w:eastAsia="en-US"/>
              </w:rPr>
              <w:t>על</w:t>
            </w:r>
            <w:r w:rsidRPr="00D20AF2">
              <w:rPr>
                <w:rFonts w:ascii="Tahoma" w:hAnsi="Tahoma"/>
                <w:sz w:val="24"/>
                <w:lang w:eastAsia="en-US"/>
              </w:rPr>
              <w:t xml:space="preserve"> </w:t>
            </w:r>
            <w:r w:rsidRPr="00D20AF2">
              <w:rPr>
                <w:rFonts w:ascii="Tahoma" w:hAnsi="Tahoma"/>
                <w:sz w:val="24"/>
                <w:rtl/>
                <w:lang w:eastAsia="en-US"/>
              </w:rPr>
              <w:t>אחידות</w:t>
            </w:r>
            <w:r w:rsidRPr="00D20AF2">
              <w:rPr>
                <w:rFonts w:ascii="Tahoma" w:hAnsi="Tahoma"/>
                <w:sz w:val="24"/>
                <w:lang w:eastAsia="en-US"/>
              </w:rPr>
              <w:t xml:space="preserve"> </w:t>
            </w:r>
            <w:r w:rsidRPr="00D20AF2">
              <w:rPr>
                <w:rFonts w:ascii="Tahoma" w:hAnsi="Tahoma"/>
                <w:sz w:val="24"/>
                <w:rtl/>
                <w:lang w:eastAsia="en-US"/>
              </w:rPr>
              <w:t>לצד</w:t>
            </w:r>
            <w:r w:rsidRPr="00D20AF2">
              <w:rPr>
                <w:rFonts w:ascii="Tahoma" w:hAnsi="Tahoma"/>
                <w:sz w:val="24"/>
                <w:lang w:eastAsia="en-US"/>
              </w:rPr>
              <w:t xml:space="preserve"> </w:t>
            </w:r>
            <w:r w:rsidRPr="00D20AF2">
              <w:rPr>
                <w:rFonts w:ascii="Tahoma" w:hAnsi="Tahoma"/>
                <w:sz w:val="24"/>
                <w:rtl/>
                <w:lang w:eastAsia="en-US"/>
              </w:rPr>
              <w:t>הגמישות</w:t>
            </w:r>
            <w:r w:rsidRPr="00D20AF2">
              <w:rPr>
                <w:rFonts w:ascii="Tahoma" w:hAnsi="Tahoma"/>
                <w:sz w:val="24"/>
                <w:lang w:eastAsia="en-US"/>
              </w:rPr>
              <w:t xml:space="preserve"> </w:t>
            </w:r>
            <w:r w:rsidRPr="00D20AF2">
              <w:rPr>
                <w:rFonts w:ascii="Tahoma" w:hAnsi="Tahoma"/>
                <w:sz w:val="24"/>
                <w:rtl/>
                <w:lang w:eastAsia="en-US"/>
              </w:rPr>
              <w:t>ההכרחית</w:t>
            </w:r>
            <w:r w:rsidRPr="00D20AF2">
              <w:rPr>
                <w:rFonts w:ascii="Tahoma" w:hAnsi="Tahoma"/>
                <w:sz w:val="24"/>
                <w:lang w:eastAsia="en-US"/>
              </w:rPr>
              <w:t xml:space="preserve"> </w:t>
            </w:r>
            <w:r w:rsidRPr="00D20AF2">
              <w:rPr>
                <w:rFonts w:ascii="Tahoma" w:hAnsi="Tahoma"/>
                <w:sz w:val="24"/>
                <w:rtl/>
                <w:lang w:eastAsia="en-US"/>
              </w:rPr>
              <w:t>לאתרי</w:t>
            </w:r>
            <w:r w:rsidRPr="00D20AF2">
              <w:rPr>
                <w:rFonts w:ascii="Tahoma" w:hAnsi="Tahoma"/>
                <w:sz w:val="24"/>
                <w:lang w:eastAsia="en-US"/>
              </w:rPr>
              <w:t xml:space="preserve"> </w:t>
            </w:r>
            <w:r w:rsidRPr="00D20AF2">
              <w:rPr>
                <w:rFonts w:ascii="Tahoma" w:hAnsi="Tahoma"/>
                <w:sz w:val="24"/>
                <w:rtl/>
                <w:lang w:eastAsia="en-US"/>
              </w:rPr>
              <w:t>המשרדים</w:t>
            </w:r>
            <w:r w:rsidRPr="00D20AF2">
              <w:rPr>
                <w:rFonts w:ascii="Tahoma" w:hAnsi="Tahoma"/>
                <w:sz w:val="24"/>
                <w:lang w:eastAsia="en-US"/>
              </w:rPr>
              <w:t xml:space="preserve">. </w:t>
            </w:r>
          </w:p>
          <w:p w:rsidR="00FD1B71" w:rsidRPr="00D20AF2" w:rsidRDefault="00FD1B71" w:rsidP="002A4C36">
            <w:pPr>
              <w:overflowPunct/>
              <w:textAlignment w:val="auto"/>
              <w:rPr>
                <w:rFonts w:ascii="Tahoma" w:hAnsi="Tahoma"/>
                <w:sz w:val="24"/>
                <w:rtl/>
                <w:lang w:eastAsia="en-US"/>
              </w:rPr>
            </w:pPr>
            <w:r w:rsidRPr="00D20AF2">
              <w:rPr>
                <w:rFonts w:ascii="Tahoma" w:hAnsi="Tahoma" w:hint="cs"/>
                <w:sz w:val="24"/>
                <w:rtl/>
                <w:lang w:eastAsia="en-US"/>
              </w:rPr>
              <w:t xml:space="preserve">תשתית זו כוללת : </w:t>
            </w:r>
          </w:p>
          <w:p w:rsidR="00FD1B71" w:rsidRPr="00FE47A9" w:rsidRDefault="00633066" w:rsidP="00FE47A9">
            <w:pPr>
              <w:pStyle w:val="affffd"/>
              <w:numPr>
                <w:ilvl w:val="0"/>
                <w:numId w:val="78"/>
              </w:numPr>
              <w:overflowPunct/>
              <w:spacing w:line="360" w:lineRule="auto"/>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כל</w:t>
            </w:r>
            <w:r w:rsidR="00FD1B71" w:rsidRPr="00FE47A9">
              <w:rPr>
                <w:rFonts w:ascii="Tahoma" w:hAnsi="Tahoma"/>
                <w:sz w:val="24"/>
                <w:lang w:eastAsia="en-US"/>
              </w:rPr>
              <w:t xml:space="preserve"> </w:t>
            </w:r>
            <w:r w:rsidR="00FD1B71" w:rsidRPr="00FE47A9">
              <w:rPr>
                <w:rFonts w:ascii="Tahoma" w:hAnsi="Tahoma"/>
                <w:sz w:val="24"/>
                <w:rtl/>
                <w:lang w:eastAsia="en-US"/>
              </w:rPr>
              <w:t>הפיתוחים</w:t>
            </w:r>
            <w:r w:rsidR="00FD1B71" w:rsidRPr="00FE47A9">
              <w:rPr>
                <w:rFonts w:ascii="Tahoma" w:hAnsi="Tahoma"/>
                <w:sz w:val="24"/>
                <w:lang w:eastAsia="en-US"/>
              </w:rPr>
              <w:t xml:space="preserve">, </w:t>
            </w:r>
            <w:r w:rsidR="00FD1B71" w:rsidRPr="00FE47A9">
              <w:rPr>
                <w:rFonts w:ascii="Tahoma" w:hAnsi="Tahoma"/>
                <w:sz w:val="24"/>
                <w:rtl/>
                <w:lang w:eastAsia="en-US"/>
              </w:rPr>
              <w:t>התבניות</w:t>
            </w:r>
            <w:r w:rsidR="00FD1B71" w:rsidRPr="00FE47A9">
              <w:rPr>
                <w:rFonts w:ascii="Tahoma" w:hAnsi="Tahoma"/>
                <w:sz w:val="24"/>
                <w:lang w:eastAsia="en-US"/>
              </w:rPr>
              <w:t xml:space="preserve"> </w:t>
            </w:r>
            <w:r w:rsidR="00FD1B71" w:rsidRPr="00FE47A9">
              <w:rPr>
                <w:rFonts w:ascii="Tahoma" w:hAnsi="Tahoma"/>
                <w:sz w:val="24"/>
                <w:rtl/>
                <w:lang w:eastAsia="en-US"/>
              </w:rPr>
              <w:t>והרכיבים</w:t>
            </w:r>
            <w:r w:rsidR="00FD1B71" w:rsidRPr="00FE47A9">
              <w:rPr>
                <w:rFonts w:ascii="Tahoma" w:hAnsi="Tahoma"/>
                <w:sz w:val="24"/>
                <w:lang w:eastAsia="en-US"/>
              </w:rPr>
              <w:t xml:space="preserve"> </w:t>
            </w:r>
            <w:r w:rsidR="00FD1B71" w:rsidRPr="00FE47A9">
              <w:rPr>
                <w:rFonts w:ascii="Tahoma" w:hAnsi="Tahoma"/>
                <w:sz w:val="24"/>
                <w:rtl/>
                <w:lang w:eastAsia="en-US"/>
              </w:rPr>
              <w:t>הנדרשים</w:t>
            </w:r>
            <w:r w:rsidR="00FD1B71" w:rsidRPr="00FE47A9">
              <w:rPr>
                <w:rFonts w:ascii="Tahoma" w:hAnsi="Tahoma"/>
                <w:sz w:val="24"/>
                <w:lang w:eastAsia="en-US"/>
              </w:rPr>
              <w:t xml:space="preserve"> </w:t>
            </w:r>
            <w:r w:rsidR="00FD1B71" w:rsidRPr="00FE47A9">
              <w:rPr>
                <w:rFonts w:ascii="Tahoma" w:hAnsi="Tahoma"/>
                <w:sz w:val="24"/>
                <w:rtl/>
                <w:lang w:eastAsia="en-US"/>
              </w:rPr>
              <w:t>להקמת</w:t>
            </w:r>
            <w:r w:rsidR="00FD1B71" w:rsidRPr="00FE47A9">
              <w:rPr>
                <w:rFonts w:ascii="Tahoma" w:hAnsi="Tahoma"/>
                <w:sz w:val="24"/>
                <w:lang w:eastAsia="en-US"/>
              </w:rPr>
              <w:t xml:space="preserve"> </w:t>
            </w:r>
            <w:r w:rsidR="00FD1B71" w:rsidRPr="00FE47A9">
              <w:rPr>
                <w:rFonts w:ascii="Tahoma" w:hAnsi="Tahoma"/>
                <w:sz w:val="24"/>
                <w:rtl/>
                <w:lang w:eastAsia="en-US"/>
              </w:rPr>
              <w:t>אתר</w:t>
            </w:r>
            <w:r w:rsidR="00FD1B71" w:rsidRPr="00FE47A9">
              <w:rPr>
                <w:rFonts w:ascii="Tahoma" w:hAnsi="Tahoma"/>
                <w:sz w:val="24"/>
                <w:lang w:eastAsia="en-US"/>
              </w:rPr>
              <w:t xml:space="preserve"> </w:t>
            </w:r>
            <w:r w:rsidR="00FD1B71" w:rsidRPr="00FE47A9">
              <w:rPr>
                <w:rFonts w:ascii="Tahoma" w:hAnsi="Tahoma"/>
                <w:sz w:val="24"/>
                <w:rtl/>
                <w:lang w:eastAsia="en-US"/>
              </w:rPr>
              <w:t>ממשלתי</w:t>
            </w:r>
            <w:r w:rsidR="00FD1B71" w:rsidRPr="00FE47A9">
              <w:rPr>
                <w:rFonts w:ascii="Tahoma" w:hAnsi="Tahoma"/>
                <w:sz w:val="24"/>
                <w:lang w:eastAsia="en-US"/>
              </w:rPr>
              <w:t xml:space="preserve"> </w:t>
            </w:r>
            <w:r w:rsidR="00FD1B71" w:rsidRPr="00FE47A9">
              <w:rPr>
                <w:rFonts w:ascii="Tahoma" w:hAnsi="Tahoma"/>
                <w:sz w:val="24"/>
                <w:rtl/>
                <w:lang w:eastAsia="en-US"/>
              </w:rPr>
              <w:t>ממוצע</w:t>
            </w:r>
            <w:r w:rsidR="00FD1B71" w:rsidRPr="00FE47A9">
              <w:rPr>
                <w:rFonts w:ascii="Tahoma" w:hAnsi="Tahoma"/>
                <w:sz w:val="24"/>
                <w:lang w:eastAsia="en-US"/>
              </w:rPr>
              <w:t xml:space="preserve"> </w:t>
            </w:r>
            <w:r w:rsidR="00FD1B71" w:rsidRPr="00FE47A9">
              <w:rPr>
                <w:rFonts w:ascii="Tahoma" w:hAnsi="Tahoma"/>
                <w:sz w:val="24"/>
                <w:rtl/>
                <w:lang w:eastAsia="en-US"/>
              </w:rPr>
              <w:t>בהתאם</w:t>
            </w:r>
            <w:r w:rsidR="00FD1B71" w:rsidRPr="00FE47A9">
              <w:rPr>
                <w:rFonts w:ascii="Tahoma" w:hAnsi="Tahoma"/>
                <w:sz w:val="24"/>
                <w:lang w:eastAsia="en-US"/>
              </w:rPr>
              <w:t xml:space="preserve"> </w:t>
            </w:r>
            <w:r w:rsidR="00FD1B71" w:rsidRPr="00FE47A9">
              <w:rPr>
                <w:rFonts w:ascii="Tahoma" w:hAnsi="Tahoma"/>
                <w:sz w:val="24"/>
                <w:rtl/>
                <w:lang w:eastAsia="en-US"/>
              </w:rPr>
              <w:t>לסטנדרטים</w:t>
            </w:r>
            <w:r w:rsidR="00FD1B71" w:rsidRPr="00FE47A9">
              <w:rPr>
                <w:rFonts w:ascii="Tahoma" w:hAnsi="Tahoma"/>
                <w:sz w:val="24"/>
                <w:lang w:eastAsia="en-US"/>
              </w:rPr>
              <w:t xml:space="preserve"> </w:t>
            </w:r>
            <w:r w:rsidR="00FD1B71" w:rsidRPr="00FE47A9">
              <w:rPr>
                <w:rFonts w:ascii="Tahoma" w:hAnsi="Tahoma"/>
                <w:sz w:val="24"/>
                <w:rtl/>
                <w:lang w:eastAsia="en-US"/>
              </w:rPr>
              <w:t>שנקבעו</w:t>
            </w:r>
            <w:r w:rsidR="00FD1B71" w:rsidRPr="00FE47A9">
              <w:rPr>
                <w:rFonts w:ascii="Tahoma" w:hAnsi="Tahoma"/>
                <w:sz w:val="24"/>
                <w:lang w:eastAsia="en-US"/>
              </w:rPr>
              <w:t xml:space="preserve"> </w:t>
            </w:r>
            <w:r w:rsidR="00FD1B71" w:rsidRPr="00FE47A9">
              <w:rPr>
                <w:rFonts w:ascii="Tahoma" w:hAnsi="Tahoma"/>
                <w:sz w:val="24"/>
                <w:rtl/>
                <w:lang w:eastAsia="en-US"/>
              </w:rPr>
              <w:t>ובכלל</w:t>
            </w:r>
            <w:r w:rsidR="00FD1B71" w:rsidRPr="00FE47A9">
              <w:rPr>
                <w:rFonts w:ascii="Tahoma" w:hAnsi="Tahoma"/>
                <w:sz w:val="24"/>
                <w:lang w:eastAsia="en-US"/>
              </w:rPr>
              <w:t xml:space="preserve"> </w:t>
            </w:r>
            <w:r w:rsidR="00FD1B71" w:rsidRPr="00FE47A9">
              <w:rPr>
                <w:rFonts w:ascii="Tahoma" w:hAnsi="Tahoma"/>
                <w:sz w:val="24"/>
                <w:rtl/>
                <w:lang w:eastAsia="en-US"/>
              </w:rPr>
              <w:t>זה</w:t>
            </w:r>
            <w:r w:rsidR="00FD1B71" w:rsidRPr="00FE47A9">
              <w:rPr>
                <w:rFonts w:ascii="Tahoma" w:hAnsi="Tahoma"/>
                <w:sz w:val="24"/>
                <w:lang w:eastAsia="en-US"/>
              </w:rPr>
              <w:t xml:space="preserve"> </w:t>
            </w:r>
            <w:r w:rsidR="00FD1B71" w:rsidRPr="00FE47A9">
              <w:rPr>
                <w:rFonts w:ascii="Tahoma" w:hAnsi="Tahoma"/>
                <w:sz w:val="24"/>
                <w:rtl/>
                <w:lang w:eastAsia="en-US"/>
              </w:rPr>
              <w:t>ממשקים</w:t>
            </w:r>
            <w:r w:rsidR="00FD1B71" w:rsidRPr="00FE47A9">
              <w:rPr>
                <w:rFonts w:ascii="Tahoma" w:hAnsi="Tahoma"/>
                <w:sz w:val="24"/>
                <w:lang w:eastAsia="en-US"/>
              </w:rPr>
              <w:t xml:space="preserve"> </w:t>
            </w:r>
            <w:r w:rsidR="00FD1B71" w:rsidRPr="00FE47A9">
              <w:rPr>
                <w:rFonts w:ascii="Tahoma" w:hAnsi="Tahoma"/>
                <w:sz w:val="24"/>
                <w:rtl/>
                <w:lang w:eastAsia="en-US"/>
              </w:rPr>
              <w:t>למערכות</w:t>
            </w:r>
            <w:r w:rsidR="00FD1B71" w:rsidRPr="00FE47A9">
              <w:rPr>
                <w:rFonts w:ascii="Tahoma" w:hAnsi="Tahoma"/>
                <w:sz w:val="24"/>
                <w:lang w:eastAsia="en-US"/>
              </w:rPr>
              <w:t xml:space="preserve"> </w:t>
            </w:r>
            <w:r w:rsidR="00FD1B71" w:rsidRPr="00FE47A9">
              <w:rPr>
                <w:rFonts w:ascii="Tahoma" w:hAnsi="Tahoma"/>
                <w:sz w:val="24"/>
                <w:rtl/>
                <w:lang w:eastAsia="en-US"/>
              </w:rPr>
              <w:t>רוחביות</w:t>
            </w:r>
            <w:r w:rsidR="00FD1B71" w:rsidRPr="00FE47A9">
              <w:rPr>
                <w:rFonts w:ascii="Tahoma" w:hAnsi="Tahoma"/>
                <w:sz w:val="24"/>
                <w:lang w:eastAsia="en-US"/>
              </w:rPr>
              <w:t xml:space="preserve"> </w:t>
            </w:r>
            <w:r w:rsidR="00FD1B71" w:rsidRPr="00FE47A9">
              <w:rPr>
                <w:rFonts w:ascii="Tahoma" w:hAnsi="Tahoma"/>
                <w:sz w:val="24"/>
                <w:rtl/>
                <w:lang w:eastAsia="en-US"/>
              </w:rPr>
              <w:t>כגון</w:t>
            </w:r>
            <w:r w:rsidR="00FD1B71" w:rsidRPr="00FE47A9">
              <w:rPr>
                <w:rFonts w:ascii="Tahoma" w:hAnsi="Tahoma"/>
                <w:sz w:val="24"/>
                <w:lang w:eastAsia="en-US"/>
              </w:rPr>
              <w:t xml:space="preserve"> </w:t>
            </w:r>
            <w:r w:rsidR="00FD1B71" w:rsidRPr="00FE47A9">
              <w:rPr>
                <w:rFonts w:ascii="Tahoma" w:hAnsi="Tahoma"/>
                <w:sz w:val="24"/>
                <w:rtl/>
                <w:lang w:eastAsia="en-US"/>
              </w:rPr>
              <w:t>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למנוע</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search gov, </w:t>
            </w:r>
            <w:r w:rsidR="00FD1B71" w:rsidRPr="00FE47A9">
              <w:rPr>
                <w:rFonts w:ascii="Tahoma" w:hAnsi="Tahoma"/>
                <w:sz w:val="24"/>
                <w:rtl/>
                <w:lang w:eastAsia="en-US"/>
              </w:rPr>
              <w:t>לשיפור</w:t>
            </w:r>
            <w:r w:rsidR="00FD1B71" w:rsidRPr="00FE47A9">
              <w:rPr>
                <w:rFonts w:ascii="Tahoma" w:hAnsi="Tahoma"/>
                <w:sz w:val="24"/>
                <w:lang w:eastAsia="en-US"/>
              </w:rPr>
              <w:t xml:space="preserve"> </w:t>
            </w:r>
            <w:r w:rsidR="00FD1B71" w:rsidRPr="00FE47A9">
              <w:rPr>
                <w:rFonts w:ascii="Tahoma" w:hAnsi="Tahoma"/>
                <w:sz w:val="24"/>
                <w:rtl/>
                <w:lang w:eastAsia="en-US"/>
              </w:rPr>
              <w:t>תוצאות</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w:t>
            </w:r>
            <w:r w:rsidR="00FD1B71" w:rsidRPr="00FE47A9">
              <w:rPr>
                <w:rFonts w:ascii="Tahoma" w:hAnsi="Tahoma"/>
                <w:sz w:val="24"/>
                <w:rtl/>
                <w:lang w:eastAsia="en-US"/>
              </w:rPr>
              <w:t>וביצועי</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sz w:val="24"/>
                <w:rtl/>
                <w:lang w:eastAsia="en-US"/>
              </w:rPr>
              <w:t>וממשק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לשרת</w:t>
            </w:r>
            <w:r w:rsidR="00FD1B71" w:rsidRPr="00FE47A9">
              <w:rPr>
                <w:rFonts w:ascii="Tahoma" w:hAnsi="Tahoma"/>
                <w:sz w:val="24"/>
                <w:lang w:eastAsia="en-US"/>
              </w:rPr>
              <w:t xml:space="preserve"> listserv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משלוח</w:t>
            </w:r>
            <w:r w:rsidR="00FD1B71" w:rsidRPr="00FE47A9">
              <w:rPr>
                <w:rFonts w:ascii="Tahoma" w:hAnsi="Tahoma"/>
                <w:sz w:val="24"/>
                <w:lang w:eastAsia="en-US"/>
              </w:rPr>
              <w:t xml:space="preserve"> </w:t>
            </w:r>
            <w:r w:rsidR="00FD1B71" w:rsidRPr="00FE47A9">
              <w:rPr>
                <w:rFonts w:ascii="Tahoma" w:hAnsi="Tahoma"/>
                <w:sz w:val="24"/>
                <w:rtl/>
                <w:lang w:eastAsia="en-US"/>
              </w:rPr>
              <w:t>דיוורים</w:t>
            </w:r>
            <w:r w:rsidR="00FD1B71" w:rsidRPr="00FE47A9">
              <w:rPr>
                <w:rFonts w:ascii="Tahoma" w:hAnsi="Tahoma"/>
                <w:sz w:val="24"/>
                <w:lang w:eastAsia="en-US"/>
              </w:rPr>
              <w:t>.</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ומתודולוגיית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hint="cs"/>
                <w:sz w:val="24"/>
                <w:rtl/>
                <w:lang w:eastAsia="en-US"/>
              </w:rPr>
              <w:t xml:space="preserve"> </w:t>
            </w:r>
            <w:r w:rsidR="00FD1B71" w:rsidRPr="00FE47A9">
              <w:rPr>
                <w:rFonts w:ascii="Tahoma" w:hAnsi="Tahoma"/>
                <w:sz w:val="24"/>
                <w:rtl/>
                <w:lang w:eastAsia="en-US"/>
              </w:rPr>
              <w:t>על</w:t>
            </w:r>
            <w:r w:rsidR="00FD1B71" w:rsidRPr="00FE47A9">
              <w:rPr>
                <w:rFonts w:ascii="Tahoma" w:hAnsi="Tahoma"/>
                <w:sz w:val="24"/>
                <w:lang w:eastAsia="en-US"/>
              </w:rPr>
              <w:t xml:space="preserve"> </w:t>
            </w:r>
            <w:r w:rsidR="00FD1B71" w:rsidRPr="00FE47A9">
              <w:rPr>
                <w:rFonts w:ascii="Tahoma" w:hAnsi="Tahoma"/>
                <w:sz w:val="24"/>
                <w:rtl/>
                <w:lang w:eastAsia="en-US"/>
              </w:rPr>
              <w:t>גבי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r w:rsidR="00FD1B71" w:rsidRPr="00FE47A9">
              <w:rPr>
                <w:rFonts w:ascii="Tahoma" w:hAnsi="Tahoma"/>
                <w:sz w:val="24"/>
                <w:lang w:eastAsia="en-US"/>
              </w:rPr>
              <w:t>.</w:t>
            </w:r>
          </w:p>
          <w:p w:rsidR="00FD1B71" w:rsidRPr="00FE47A9" w:rsidRDefault="00633066" w:rsidP="00FE47A9">
            <w:pPr>
              <w:pStyle w:val="affffd"/>
              <w:numPr>
                <w:ilvl w:val="0"/>
                <w:numId w:val="78"/>
              </w:numPr>
              <w:overflowPunct/>
              <w:spacing w:line="360" w:lineRule="auto"/>
              <w:textAlignment w:val="auto"/>
              <w:rPr>
                <w:rFonts w:ascii="Tahoma" w:hAnsi="Tahoma"/>
                <w:sz w:val="24"/>
                <w:rtl/>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בדיקות</w:t>
            </w:r>
            <w:r w:rsidR="00FD1B71" w:rsidRPr="00FE47A9">
              <w:rPr>
                <w:rFonts w:ascii="Tahoma" w:hAnsi="Tahoma"/>
                <w:sz w:val="24"/>
                <w:lang w:eastAsia="en-US"/>
              </w:rPr>
              <w:t xml:space="preserve"> </w:t>
            </w:r>
            <w:r w:rsidR="00FD1B71" w:rsidRPr="00FE47A9">
              <w:rPr>
                <w:rFonts w:ascii="Tahoma" w:hAnsi="Tahoma"/>
                <w:sz w:val="24"/>
                <w:rtl/>
                <w:lang w:eastAsia="en-US"/>
              </w:rPr>
              <w:t>בהתאם</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ייצור</w:t>
            </w:r>
            <w:r w:rsidR="00FD1B71" w:rsidRPr="00FE47A9">
              <w:rPr>
                <w:rFonts w:ascii="Tahoma" w:hAnsi="Tahoma"/>
                <w:sz w:val="24"/>
                <w:lang w:eastAsia="en-US"/>
              </w:rPr>
              <w:t xml:space="preserve"> </w:t>
            </w:r>
            <w:r w:rsidR="00FD1B71" w:rsidRPr="00FE47A9">
              <w:rPr>
                <w:rFonts w:ascii="Tahoma" w:hAnsi="Tahoma"/>
                <w:sz w:val="24"/>
                <w:rtl/>
                <w:lang w:eastAsia="en-US"/>
              </w:rPr>
              <w:t>לאתרים</w:t>
            </w:r>
            <w:r w:rsidR="00FD1B71" w:rsidRPr="00FE47A9">
              <w:rPr>
                <w:rFonts w:ascii="Tahoma" w:hAnsi="Tahoma"/>
                <w:sz w:val="24"/>
                <w:lang w:eastAsia="en-US"/>
              </w:rPr>
              <w:t xml:space="preserve"> </w:t>
            </w:r>
            <w:r w:rsidR="00FD1B71" w:rsidRPr="00FE47A9">
              <w:rPr>
                <w:rFonts w:ascii="Tahoma" w:hAnsi="Tahoma"/>
                <w:sz w:val="24"/>
                <w:rtl/>
                <w:lang w:eastAsia="en-US"/>
              </w:rPr>
              <w:t>מבוססי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כלל</w:t>
            </w:r>
            <w:r w:rsidRPr="00D20AF2">
              <w:rPr>
                <w:rFonts w:ascii="Tahoma" w:hAnsi="Tahoma"/>
                <w:sz w:val="24"/>
                <w:lang w:eastAsia="en-US"/>
              </w:rPr>
              <w:t xml:space="preserve"> </w:t>
            </w:r>
            <w:r w:rsidRPr="00D20AF2">
              <w:rPr>
                <w:rFonts w:ascii="Tahoma" w:hAnsi="Tahoma"/>
                <w:sz w:val="24"/>
                <w:rtl/>
                <w:lang w:eastAsia="en-US"/>
              </w:rPr>
              <w:t>זכויות</w:t>
            </w:r>
            <w:r w:rsidRPr="00D20AF2">
              <w:rPr>
                <w:rFonts w:ascii="Tahoma" w:hAnsi="Tahoma"/>
                <w:sz w:val="24"/>
                <w:lang w:eastAsia="en-US"/>
              </w:rPr>
              <w:t xml:space="preserve"> </w:t>
            </w:r>
            <w:r w:rsidRPr="00D20AF2">
              <w:rPr>
                <w:rFonts w:ascii="Tahoma" w:hAnsi="Tahoma"/>
                <w:sz w:val="24"/>
                <w:rtl/>
                <w:lang w:eastAsia="en-US"/>
              </w:rPr>
              <w:t>היוצרים</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govX </w:t>
            </w:r>
            <w:r w:rsidRPr="00D20AF2">
              <w:rPr>
                <w:rFonts w:ascii="Tahoma" w:hAnsi="Tahoma"/>
                <w:sz w:val="24"/>
                <w:rtl/>
                <w:lang w:eastAsia="en-US"/>
              </w:rPr>
              <w:t>שייכים</w:t>
            </w:r>
            <w:r w:rsidRPr="00D20AF2">
              <w:rPr>
                <w:rFonts w:ascii="Tahoma" w:hAnsi="Tahoma"/>
                <w:sz w:val="24"/>
                <w:lang w:eastAsia="en-US"/>
              </w:rPr>
              <w:t xml:space="preserve"> </w:t>
            </w:r>
            <w:r w:rsidRPr="00D20AF2">
              <w:rPr>
                <w:rFonts w:ascii="Tahoma" w:hAnsi="Tahoma"/>
                <w:sz w:val="24"/>
                <w:rtl/>
                <w:lang w:eastAsia="en-US"/>
              </w:rPr>
              <w:t>למדינת</w:t>
            </w:r>
            <w:r w:rsidRPr="00D20AF2">
              <w:rPr>
                <w:rFonts w:ascii="Tahoma" w:hAnsi="Tahoma"/>
                <w:sz w:val="24"/>
                <w:lang w:eastAsia="en-US"/>
              </w:rPr>
              <w:t xml:space="preserve"> </w:t>
            </w:r>
            <w:r w:rsidRPr="00D20AF2">
              <w:rPr>
                <w:rFonts w:ascii="Tahoma" w:hAnsi="Tahoma"/>
                <w:sz w:val="24"/>
                <w:rtl/>
                <w:lang w:eastAsia="en-US"/>
              </w:rPr>
              <w:t>ישראל</w:t>
            </w:r>
            <w:r w:rsidRPr="00D20AF2">
              <w:rPr>
                <w:rFonts w:ascii="Tahoma" w:hAnsi="Tahoma"/>
                <w:sz w:val="24"/>
                <w:lang w:eastAsia="en-US"/>
              </w:rPr>
              <w:t xml:space="preserve"> </w:t>
            </w:r>
            <w:r w:rsidRPr="00D20AF2">
              <w:rPr>
                <w:rFonts w:ascii="Tahoma" w:hAnsi="Tahoma"/>
                <w:sz w:val="24"/>
                <w:rtl/>
                <w:lang w:eastAsia="en-US"/>
              </w:rPr>
              <w:t>ולספק</w:t>
            </w:r>
            <w:r w:rsidRPr="00D20AF2">
              <w:rPr>
                <w:rFonts w:ascii="Tahoma" w:hAnsi="Tahoma"/>
                <w:sz w:val="24"/>
                <w:lang w:eastAsia="en-US"/>
              </w:rPr>
              <w:t xml:space="preserve"> </w:t>
            </w:r>
            <w:r w:rsidRPr="00D20AF2">
              <w:rPr>
                <w:rFonts w:ascii="Tahoma" w:hAnsi="Tahoma"/>
                <w:sz w:val="24"/>
                <w:rtl/>
                <w:lang w:eastAsia="en-US"/>
              </w:rPr>
              <w:t>התשתית</w:t>
            </w:r>
            <w:r w:rsidRPr="00D20AF2">
              <w:rPr>
                <w:rFonts w:ascii="Tahoma" w:hAnsi="Tahoma"/>
                <w:sz w:val="24"/>
                <w:lang w:eastAsia="en-US"/>
              </w:rPr>
              <w:t xml:space="preserve"> </w:t>
            </w:r>
            <w:r w:rsidRPr="00D20AF2">
              <w:rPr>
                <w:rFonts w:ascii="Tahoma" w:hAnsi="Tahoma"/>
                <w:sz w:val="24"/>
                <w:rtl/>
                <w:lang w:eastAsia="en-US"/>
              </w:rPr>
              <w:t>נמסרת</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פיתוח</w:t>
            </w:r>
            <w:r w:rsidRPr="00D20AF2">
              <w:rPr>
                <w:rFonts w:ascii="Tahoma" w:hAnsi="Tahoma"/>
                <w:sz w:val="24"/>
                <w:lang w:eastAsia="en-US"/>
              </w:rPr>
              <w:t xml:space="preserve"> </w:t>
            </w:r>
            <w:r w:rsidRPr="00D20AF2">
              <w:rPr>
                <w:rFonts w:ascii="Tahoma" w:hAnsi="Tahoma"/>
                <w:sz w:val="24"/>
                <w:rtl/>
                <w:lang w:eastAsia="en-US"/>
              </w:rPr>
              <w:t>האתר</w:t>
            </w:r>
            <w:r w:rsidRPr="00D20AF2">
              <w:rPr>
                <w:rFonts w:ascii="Tahoma" w:hAnsi="Tahoma"/>
                <w:sz w:val="24"/>
                <w:lang w:eastAsia="en-US"/>
              </w:rPr>
              <w:t xml:space="preserve"> </w:t>
            </w:r>
            <w:r w:rsidRPr="00D20AF2">
              <w:rPr>
                <w:rFonts w:ascii="Tahoma" w:hAnsi="Tahoma"/>
                <w:sz w:val="24"/>
                <w:rtl/>
                <w:lang w:eastAsia="en-US"/>
              </w:rPr>
              <w:t>הכלול</w:t>
            </w:r>
            <w:r w:rsidRPr="00D20AF2">
              <w:rPr>
                <w:rFonts w:ascii="Tahoma" w:hAnsi="Tahoma"/>
                <w:sz w:val="24"/>
                <w:lang w:eastAsia="en-US"/>
              </w:rPr>
              <w:t xml:space="preserve"> </w:t>
            </w:r>
            <w:r w:rsidRPr="00D20AF2">
              <w:rPr>
                <w:rFonts w:ascii="Tahoma" w:hAnsi="Tahoma"/>
                <w:sz w:val="24"/>
                <w:rtl/>
                <w:lang w:eastAsia="en-US"/>
              </w:rPr>
              <w:t>במכרז</w:t>
            </w:r>
            <w:r w:rsidRPr="00D20AF2">
              <w:rPr>
                <w:rFonts w:ascii="Tahoma" w:hAnsi="Tahoma"/>
                <w:sz w:val="24"/>
                <w:lang w:eastAsia="en-US"/>
              </w:rPr>
              <w:t xml:space="preserve"> </w:t>
            </w:r>
            <w:r w:rsidRPr="00D20AF2">
              <w:rPr>
                <w:rFonts w:ascii="Tahoma" w:hAnsi="Tahoma"/>
                <w:sz w:val="24"/>
                <w:rtl/>
                <w:lang w:eastAsia="en-US"/>
              </w:rPr>
              <w:t>בלבד</w:t>
            </w:r>
            <w:r w:rsidRPr="00D20AF2">
              <w:rPr>
                <w:rFonts w:ascii="Tahoma" w:hAnsi="Tahoma"/>
                <w:sz w:val="24"/>
                <w:lang w:eastAsia="en-US"/>
              </w:rPr>
              <w:t xml:space="preserve">. </w:t>
            </w:r>
            <w:r w:rsidRPr="00D20AF2">
              <w:rPr>
                <w:rFonts w:ascii="Tahoma" w:hAnsi="Tahoma"/>
                <w:sz w:val="24"/>
                <w:rtl/>
                <w:lang w:eastAsia="en-US"/>
              </w:rPr>
              <w:t>אין</w:t>
            </w:r>
            <w:r w:rsidRPr="00D20AF2">
              <w:rPr>
                <w:rFonts w:ascii="Tahoma" w:hAnsi="Tahoma"/>
                <w:sz w:val="24"/>
                <w:lang w:eastAsia="en-US"/>
              </w:rPr>
              <w:t xml:space="preserve"> </w:t>
            </w:r>
            <w:r w:rsidRPr="00D20AF2">
              <w:rPr>
                <w:rFonts w:ascii="Tahoma" w:hAnsi="Tahoma"/>
                <w:sz w:val="24"/>
                <w:rtl/>
                <w:lang w:eastAsia="en-US"/>
              </w:rPr>
              <w:t>לעשות</w:t>
            </w:r>
            <w:r w:rsidRPr="00D20AF2">
              <w:rPr>
                <w:rFonts w:ascii="Tahoma" w:hAnsi="Tahoma"/>
                <w:sz w:val="24"/>
                <w:lang w:eastAsia="en-US"/>
              </w:rPr>
              <w:t xml:space="preserve"> </w:t>
            </w:r>
            <w:r w:rsidRPr="00D20AF2">
              <w:rPr>
                <w:rFonts w:ascii="Tahoma" w:hAnsi="Tahoma"/>
                <w:sz w:val="24"/>
                <w:rtl/>
                <w:lang w:eastAsia="en-US"/>
              </w:rPr>
              <w:t>כל</w:t>
            </w:r>
            <w:r w:rsidRPr="00D20AF2">
              <w:rPr>
                <w:rFonts w:ascii="Tahoma" w:hAnsi="Tahoma"/>
                <w:sz w:val="24"/>
                <w:lang w:eastAsia="en-US"/>
              </w:rPr>
              <w:t xml:space="preserve"> </w:t>
            </w:r>
            <w:r w:rsidRPr="00D20AF2">
              <w:rPr>
                <w:rFonts w:ascii="Tahoma" w:hAnsi="Tahoma"/>
                <w:sz w:val="24"/>
                <w:rtl/>
                <w:lang w:eastAsia="en-US"/>
              </w:rPr>
              <w:t>שימוש</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w:t>
            </w:r>
            <w:r w:rsidRPr="00D20AF2">
              <w:rPr>
                <w:rFonts w:ascii="Tahoma" w:hAnsi="Tahoma"/>
                <w:sz w:val="24"/>
                <w:rtl/>
                <w:lang w:eastAsia="en-US"/>
              </w:rPr>
              <w:t>או</w:t>
            </w:r>
            <w:r w:rsidRPr="00D20AF2">
              <w:rPr>
                <w:rFonts w:ascii="Tahoma" w:hAnsi="Tahoma"/>
                <w:sz w:val="24"/>
                <w:lang w:eastAsia="en-US"/>
              </w:rPr>
              <w:t xml:space="preserve"> </w:t>
            </w:r>
            <w:r w:rsidRPr="00D20AF2">
              <w:rPr>
                <w:rFonts w:ascii="Tahoma" w:hAnsi="Tahoma"/>
                <w:sz w:val="24"/>
                <w:rtl/>
                <w:lang w:eastAsia="en-US"/>
              </w:rPr>
              <w:t>במתודולוגיה</w:t>
            </w:r>
            <w:r w:rsidRPr="00D20AF2">
              <w:rPr>
                <w:rFonts w:ascii="Tahoma" w:hAnsi="Tahoma"/>
                <w:sz w:val="24"/>
                <w:lang w:eastAsia="en-US"/>
              </w:rPr>
              <w:t xml:space="preserve"> </w:t>
            </w:r>
            <w:r w:rsidRPr="00D20AF2">
              <w:rPr>
                <w:rFonts w:ascii="Tahoma" w:hAnsi="Tahoma"/>
                <w:sz w:val="24"/>
                <w:rtl/>
                <w:lang w:eastAsia="en-US"/>
              </w:rPr>
              <w:t>בהתאם</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שאינו</w:t>
            </w:r>
            <w:r w:rsidRPr="00D20AF2">
              <w:rPr>
                <w:rFonts w:ascii="Tahoma" w:hAnsi="Tahoma"/>
                <w:sz w:val="24"/>
                <w:lang w:eastAsia="en-US"/>
              </w:rPr>
              <w:t xml:space="preserve"> </w:t>
            </w:r>
            <w:r w:rsidRPr="00D20AF2">
              <w:rPr>
                <w:rFonts w:ascii="Tahoma" w:hAnsi="Tahoma"/>
                <w:sz w:val="24"/>
                <w:rtl/>
                <w:lang w:eastAsia="en-US"/>
              </w:rPr>
              <w:t>למכרז</w:t>
            </w:r>
            <w:r w:rsidRPr="00D20AF2">
              <w:rPr>
                <w:rFonts w:ascii="Tahoma" w:hAnsi="Tahoma"/>
                <w:sz w:val="24"/>
                <w:lang w:eastAsia="en-US"/>
              </w:rPr>
              <w:t xml:space="preserve"> </w:t>
            </w:r>
            <w:r w:rsidRPr="00D20AF2">
              <w:rPr>
                <w:rFonts w:ascii="Tahoma" w:hAnsi="Tahoma"/>
                <w:sz w:val="24"/>
                <w:rtl/>
                <w:lang w:eastAsia="en-US"/>
              </w:rPr>
              <w:t>זה</w:t>
            </w:r>
            <w:r w:rsidRPr="00D20AF2">
              <w:rPr>
                <w:rFonts w:ascii="Tahoma" w:hAnsi="Tahoma"/>
                <w:sz w:val="24"/>
                <w:lang w:eastAsia="en-US"/>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sidDel="009A5F96">
              <w:rPr>
                <w:rFonts w:ascii="Tahoma" w:hAnsi="Tahoma" w:cs="David"/>
                <w:rtl/>
              </w:rPr>
              <w:t>מכרז/מפרט</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C670B0" w:rsidDel="009A5F96">
              <w:rPr>
                <w:rFonts w:ascii="Tahoma" w:hAnsi="Tahoma"/>
                <w:sz w:val="24"/>
                <w:rtl/>
                <w:lang w:eastAsia="en-US"/>
              </w:rPr>
              <w:t xml:space="preserve">חוברת מכרז מס' </w:t>
            </w:r>
            <w:r w:rsidR="00C5169E">
              <w:rPr>
                <w:rFonts w:ascii="Tahoma" w:hAnsi="Tahoma" w:hint="cs"/>
                <w:sz w:val="24"/>
                <w:rtl/>
                <w:lang w:eastAsia="en-US"/>
              </w:rPr>
              <w:t>2012-1230</w:t>
            </w:r>
            <w:r w:rsidRPr="00C670B0" w:rsidDel="009A5F96">
              <w:rPr>
                <w:rFonts w:ascii="Tahoma" w:hAnsi="Tahoma"/>
                <w:sz w:val="24"/>
                <w:rtl/>
                <w:lang w:eastAsia="en-US"/>
              </w:rPr>
              <w:t>, על כל נספחיה. המפרט כולל את שאלות הספקים המציעים שהוגשו בכתב ותשובות המשרד שנמסרו בכתב עובר להגשת הצעות הספקים המציעים.</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DD40ED" w:rsidP="00DF7C57">
            <w:pPr>
              <w:pStyle w:val="RonnyHeading0"/>
              <w:ind w:right="0"/>
              <w:rPr>
                <w:rFonts w:ascii="Tahoma" w:hAnsi="Tahoma" w:cs="David"/>
                <w:rtl/>
              </w:rPr>
            </w:pPr>
            <w:r>
              <w:rPr>
                <w:rFonts w:ascii="Tahoma" w:hAnsi="Tahoma" w:cs="David" w:hint="cs"/>
                <w:rtl/>
              </w:rPr>
              <w:t xml:space="preserve">תקופת/ </w:t>
            </w:r>
            <w:r w:rsidR="00FD1B71" w:rsidRPr="00D20AF2" w:rsidDel="009A5F96">
              <w:rPr>
                <w:rFonts w:ascii="Tahoma" w:hAnsi="Tahoma" w:cs="David" w:hint="cs"/>
                <w:rtl/>
              </w:rPr>
              <w:t>משך ההתקשרות</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A7329">
            <w:pPr>
              <w:spacing w:line="360" w:lineRule="auto"/>
              <w:rPr>
                <w:rFonts w:ascii="Tahoma" w:hAnsi="Tahoma"/>
                <w:sz w:val="24"/>
                <w:rtl/>
                <w:lang w:eastAsia="en-US"/>
              </w:rPr>
            </w:pPr>
            <w:r w:rsidRPr="00D20AF2" w:rsidDel="009A5F96">
              <w:rPr>
                <w:rFonts w:ascii="Tahoma" w:hAnsi="Tahoma"/>
                <w:sz w:val="24"/>
                <w:rtl/>
                <w:lang w:eastAsia="en-US"/>
              </w:rPr>
              <w:t xml:space="preserve">תקופת ההתקשרות תהא למשך תקופת ההקמה, שנת אחריות וכן 3 שנות תחזוקה ממועד תחילת התחזוקה. כמו כן, שומר לעצמו עורך המכרז את הזכות להאריך את משך תקופת ההתקשרות לתקופות נוספות של </w:t>
            </w:r>
            <w:r w:rsidRPr="00D20AF2" w:rsidDel="009A5F96">
              <w:rPr>
                <w:rFonts w:ascii="Tahoma" w:hAnsi="Tahoma" w:hint="cs"/>
                <w:sz w:val="24"/>
                <w:rtl/>
                <w:lang w:eastAsia="en-US"/>
              </w:rPr>
              <w:t>שנה</w:t>
            </w:r>
            <w:r w:rsidRPr="00D20AF2" w:rsidDel="009A5F96">
              <w:rPr>
                <w:rFonts w:ascii="Tahoma" w:hAnsi="Tahoma"/>
                <w:sz w:val="24"/>
                <w:rtl/>
                <w:lang w:eastAsia="en-US"/>
              </w:rPr>
              <w:t xml:space="preserve"> כל אחת, אך לא יותר מ- </w:t>
            </w:r>
            <w:r w:rsidRPr="00D20AF2" w:rsidDel="009A5F96">
              <w:rPr>
                <w:rFonts w:ascii="Tahoma" w:hAnsi="Tahoma" w:hint="cs"/>
                <w:sz w:val="24"/>
                <w:rtl/>
                <w:lang w:eastAsia="en-US"/>
              </w:rPr>
              <w:t>5 תקופות</w:t>
            </w:r>
            <w:r w:rsidRPr="00D20AF2" w:rsidDel="009A5F96">
              <w:rPr>
                <w:rFonts w:ascii="Tahoma" w:hAnsi="Tahoma"/>
                <w:sz w:val="24"/>
                <w:rtl/>
                <w:lang w:eastAsia="en-US"/>
              </w:rPr>
              <w:t xml:space="preserve"> נוספות בסה"כ, כפי שיוחלט על-ידו, בתנאים זהים לתנאי ה</w:t>
            </w:r>
            <w:r w:rsidR="003A7329">
              <w:rPr>
                <w:rFonts w:ascii="Tahoma" w:hAnsi="Tahoma" w:hint="cs"/>
                <w:sz w:val="24"/>
                <w:rtl/>
                <w:lang w:eastAsia="en-US"/>
              </w:rPr>
              <w:t>התקשרות המקורית במסגרת המכרז</w:t>
            </w:r>
            <w:r w:rsidRPr="00D20AF2" w:rsidDel="009A5F96">
              <w:rPr>
                <w:rFonts w:ascii="Tahoma" w:hAnsi="Tahoma"/>
                <w:sz w:val="24"/>
                <w:rtl/>
                <w:lang w:eastAsia="en-US"/>
              </w:rPr>
              <w:t>.</w:t>
            </w:r>
            <w:r w:rsidRPr="00D20AF2" w:rsidDel="009A5F96">
              <w:rPr>
                <w:rFonts w:ascii="Tahoma" w:hAnsi="Tahoma"/>
                <w:rtl/>
              </w:rPr>
              <w:t xml:space="preserve"> </w:t>
            </w:r>
          </w:p>
        </w:tc>
      </w:tr>
      <w:tr w:rsidR="0039520A"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9520A" w:rsidRPr="00D20AF2" w:rsidDel="009A5F96" w:rsidRDefault="001A328C" w:rsidP="00C5169E">
            <w:pPr>
              <w:pStyle w:val="RonnyHeading0"/>
              <w:ind w:right="0"/>
              <w:jc w:val="left"/>
              <w:rPr>
                <w:rFonts w:ascii="Tahoma" w:hAnsi="Tahoma" w:cs="David"/>
                <w:rtl/>
              </w:rPr>
            </w:pPr>
            <w:r>
              <w:rPr>
                <w:rFonts w:ascii="Tahoma" w:hAnsi="Tahoma" w:cs="David" w:hint="cs"/>
                <w:rtl/>
              </w:rPr>
              <w:lastRenderedPageBreak/>
              <w:t>עדכונים</w:t>
            </w:r>
          </w:p>
        </w:tc>
        <w:tc>
          <w:tcPr>
            <w:tcW w:w="5656" w:type="dxa"/>
            <w:tcBorders>
              <w:top w:val="single" w:sz="4" w:space="0" w:color="auto"/>
              <w:left w:val="single" w:sz="4" w:space="0" w:color="auto"/>
              <w:bottom w:val="single" w:sz="4" w:space="0" w:color="auto"/>
              <w:right w:val="single" w:sz="4" w:space="0" w:color="auto"/>
            </w:tcBorders>
          </w:tcPr>
          <w:p w:rsidR="0039520A" w:rsidRPr="00D20AF2" w:rsidDel="009A5F96" w:rsidRDefault="006F1CCF" w:rsidP="00336986">
            <w:pPr>
              <w:spacing w:line="360" w:lineRule="auto"/>
              <w:rPr>
                <w:rFonts w:ascii="Tahoma" w:hAnsi="Tahoma"/>
                <w:sz w:val="24"/>
                <w:rtl/>
                <w:lang w:eastAsia="en-US"/>
              </w:rPr>
            </w:pPr>
            <w:r>
              <w:rPr>
                <w:rFonts w:ascii="Tahoma" w:hAnsi="Tahoma" w:hint="cs"/>
                <w:sz w:val="24"/>
                <w:rtl/>
                <w:lang w:eastAsia="en-US"/>
              </w:rPr>
              <w:t xml:space="preserve">כל ספק המעוניין לקבל עדכונים בנוגע למכרז יכול לבצע זאת </w:t>
            </w:r>
            <w:r w:rsidR="00A20613" w:rsidRPr="00F85EE8">
              <w:rPr>
                <w:rFonts w:ascii="Tahoma" w:hAnsi="Tahoma" w:hint="cs"/>
                <w:sz w:val="24"/>
                <w:rtl/>
                <w:lang w:eastAsia="en-US"/>
              </w:rPr>
              <w:t xml:space="preserve">באמצעות </w:t>
            </w:r>
            <w:r w:rsidRPr="00F85EE8">
              <w:rPr>
                <w:rFonts w:ascii="Tahoma" w:hAnsi="Tahoma" w:hint="cs"/>
                <w:sz w:val="24"/>
                <w:rtl/>
                <w:lang w:eastAsia="en-US"/>
              </w:rPr>
              <w:t>אתר מינהל הרכש כמפורט בסעיף 0.3.1</w:t>
            </w:r>
            <w:r>
              <w:rPr>
                <w:rFonts w:ascii="Tahoma" w:hAnsi="Tahoma" w:hint="cs"/>
                <w:sz w:val="24"/>
                <w:rtl/>
                <w:lang w:eastAsia="en-US"/>
              </w:rPr>
              <w:t xml:space="preserve"> </w:t>
            </w:r>
          </w:p>
        </w:tc>
      </w:tr>
      <w:tr w:rsidR="00820AE2"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20AE2" w:rsidRPr="005E45E4" w:rsidRDefault="00820AE2" w:rsidP="00820AE2">
            <w:pPr>
              <w:spacing w:line="360" w:lineRule="auto"/>
              <w:rPr>
                <w:rFonts w:ascii="Tahoma" w:hAnsi="Tahoma"/>
                <w:sz w:val="24"/>
                <w:rtl/>
                <w:lang w:eastAsia="en-US"/>
              </w:rPr>
            </w:pPr>
            <w:r w:rsidRPr="00820AE2">
              <w:rPr>
                <w:rFonts w:ascii="Tahoma" w:hAnsi="Tahoma"/>
                <w:sz w:val="24"/>
                <w:rtl/>
                <w:lang w:eastAsia="en-US"/>
              </w:rPr>
              <w:t>מידע</w:t>
            </w:r>
            <w:r w:rsidRPr="00820AE2">
              <w:rPr>
                <w:rFonts w:ascii="Tahoma" w:hAnsi="Tahoma"/>
                <w:sz w:val="24"/>
                <w:lang w:eastAsia="en-US"/>
              </w:rPr>
              <w:t>"</w:t>
            </w:r>
            <w:r>
              <w:rPr>
                <w:rFonts w:ascii="Tahoma" w:hAnsi="Tahoma"/>
                <w:sz w:val="24"/>
                <w:lang w:eastAsia="en-US"/>
              </w:rPr>
              <w:t xml:space="preserve"> </w:t>
            </w:r>
            <w:r w:rsidRPr="00820AE2">
              <w:rPr>
                <w:rFonts w:ascii="Tahoma" w:hAnsi="Tahoma"/>
                <w:sz w:val="24"/>
                <w:rtl/>
                <w:lang w:eastAsia="en-US"/>
              </w:rPr>
              <w:t>רגיש</w:t>
            </w:r>
            <w:r w:rsidRPr="00820AE2">
              <w:rPr>
                <w:rFonts w:ascii="Tahoma" w:hAnsi="Tahoma"/>
                <w:sz w:val="24"/>
                <w:lang w:eastAsia="en-US"/>
              </w:rPr>
              <w:t>-</w:t>
            </w:r>
            <w:r w:rsidRPr="00820AE2">
              <w:rPr>
                <w:rFonts w:ascii="Tahoma" w:hAnsi="Tahoma"/>
                <w:sz w:val="24"/>
                <w:rtl/>
                <w:lang w:eastAsia="en-US"/>
              </w:rPr>
              <w:t>פנימי</w:t>
            </w:r>
            <w:r w:rsidRPr="00820AE2">
              <w:rPr>
                <w:rFonts w:ascii="Tahoma" w:hAnsi="Tahoma"/>
                <w:sz w:val="24"/>
                <w:lang w:eastAsia="en-US"/>
              </w:rPr>
              <w:t>"</w:t>
            </w:r>
          </w:p>
        </w:tc>
        <w:tc>
          <w:tcPr>
            <w:tcW w:w="5656" w:type="dxa"/>
            <w:tcBorders>
              <w:top w:val="single" w:sz="4" w:space="0" w:color="auto"/>
              <w:left w:val="single" w:sz="4" w:space="0" w:color="auto"/>
              <w:bottom w:val="single" w:sz="4" w:space="0" w:color="auto"/>
              <w:right w:val="single" w:sz="4" w:space="0" w:color="auto"/>
            </w:tcBorders>
          </w:tcPr>
          <w:p w:rsidR="00820AE2" w:rsidRPr="00820AE2" w:rsidRDefault="00820AE2" w:rsidP="005E45E4">
            <w:pPr>
              <w:rPr>
                <w:rFonts w:ascii="Tahoma" w:hAnsi="Tahoma"/>
                <w:sz w:val="24"/>
                <w:rtl/>
                <w:lang w:eastAsia="en-US"/>
              </w:rPr>
            </w:pPr>
            <w:r w:rsidRPr="00820AE2">
              <w:rPr>
                <w:rFonts w:ascii="Tahoma" w:hAnsi="Tahoma" w:hint="cs"/>
                <w:sz w:val="24"/>
                <w:rtl/>
                <w:lang w:eastAsia="en-US"/>
              </w:rPr>
              <w:t>מידע</w:t>
            </w:r>
            <w:r w:rsidRPr="00820AE2">
              <w:rPr>
                <w:rFonts w:ascii="Tahoma" w:hAnsi="Tahoma"/>
                <w:sz w:val="24"/>
                <w:lang w:eastAsia="en-US"/>
              </w:rPr>
              <w:t xml:space="preserve"> </w:t>
            </w:r>
            <w:r w:rsidRPr="00820AE2">
              <w:rPr>
                <w:rFonts w:ascii="Tahoma" w:hAnsi="Tahoma" w:hint="cs"/>
                <w:sz w:val="24"/>
                <w:rtl/>
                <w:lang w:eastAsia="en-US"/>
              </w:rPr>
              <w:t>אשר</w:t>
            </w:r>
            <w:r w:rsidRPr="00820AE2">
              <w:rPr>
                <w:rFonts w:ascii="Tahoma" w:hAnsi="Tahoma"/>
                <w:sz w:val="24"/>
                <w:lang w:eastAsia="en-US"/>
              </w:rPr>
              <w:t xml:space="preserve"> </w:t>
            </w:r>
            <w:r w:rsidRPr="00820AE2">
              <w:rPr>
                <w:rFonts w:ascii="Tahoma" w:hAnsi="Tahoma" w:hint="cs"/>
                <w:sz w:val="24"/>
                <w:rtl/>
                <w:lang w:eastAsia="en-US"/>
              </w:rPr>
              <w:t>נוצר</w:t>
            </w:r>
            <w:r w:rsidRPr="00820AE2">
              <w:rPr>
                <w:rFonts w:ascii="Tahoma" w:hAnsi="Tahoma"/>
                <w:sz w:val="24"/>
                <w:lang w:eastAsia="en-US"/>
              </w:rPr>
              <w:t xml:space="preserve"> </w:t>
            </w:r>
            <w:r w:rsidRPr="00820AE2">
              <w:rPr>
                <w:rFonts w:ascii="Tahoma" w:hAnsi="Tahoma" w:hint="cs"/>
                <w:sz w:val="24"/>
                <w:rtl/>
                <w:lang w:eastAsia="en-US"/>
              </w:rPr>
              <w:t>במשרד</w:t>
            </w:r>
            <w:r w:rsidRPr="00820AE2">
              <w:rPr>
                <w:rFonts w:ascii="Tahoma" w:hAnsi="Tahoma"/>
                <w:sz w:val="24"/>
                <w:lang w:eastAsia="en-US"/>
              </w:rPr>
              <w:t xml:space="preserve"> </w:t>
            </w:r>
            <w:r w:rsidRPr="00820AE2">
              <w:rPr>
                <w:rFonts w:ascii="Tahoma" w:hAnsi="Tahoma" w:hint="cs"/>
                <w:sz w:val="24"/>
                <w:rtl/>
                <w:lang w:eastAsia="en-US"/>
              </w:rPr>
              <w:t>ואיננו</w:t>
            </w:r>
            <w:r w:rsidRPr="00820AE2">
              <w:rPr>
                <w:rFonts w:ascii="Tahoma" w:hAnsi="Tahoma"/>
                <w:sz w:val="24"/>
                <w:lang w:eastAsia="en-US"/>
              </w:rPr>
              <w:t xml:space="preserve"> </w:t>
            </w:r>
            <w:r w:rsidRPr="00820AE2">
              <w:rPr>
                <w:rFonts w:ascii="Tahoma" w:hAnsi="Tahoma" w:hint="cs"/>
                <w:sz w:val="24"/>
                <w:rtl/>
                <w:lang w:eastAsia="en-US"/>
              </w:rPr>
              <w:t>מיועד</w:t>
            </w:r>
            <w:r w:rsidRPr="00820AE2">
              <w:rPr>
                <w:rFonts w:ascii="Tahoma" w:hAnsi="Tahoma"/>
                <w:sz w:val="24"/>
                <w:lang w:eastAsia="en-US"/>
              </w:rPr>
              <w:t xml:space="preserve"> </w:t>
            </w:r>
            <w:r w:rsidRPr="00820AE2">
              <w:rPr>
                <w:rFonts w:ascii="Tahoma" w:hAnsi="Tahoma" w:hint="cs"/>
                <w:sz w:val="24"/>
                <w:rtl/>
                <w:lang w:eastAsia="en-US"/>
              </w:rPr>
              <w:t>לפרסום</w:t>
            </w:r>
            <w:r w:rsidRPr="00820AE2">
              <w:rPr>
                <w:rFonts w:ascii="Tahoma" w:hAnsi="Tahoma"/>
                <w:sz w:val="24"/>
                <w:lang w:eastAsia="en-US"/>
              </w:rPr>
              <w:t xml:space="preserve"> </w:t>
            </w:r>
            <w:r w:rsidRPr="00820AE2">
              <w:rPr>
                <w:rFonts w:ascii="Tahoma" w:hAnsi="Tahoma" w:hint="cs"/>
                <w:sz w:val="24"/>
                <w:rtl/>
                <w:lang w:eastAsia="en-US"/>
              </w:rPr>
              <w:t>לציבור</w:t>
            </w:r>
            <w:r w:rsidRPr="00820AE2">
              <w:rPr>
                <w:rFonts w:ascii="Tahoma" w:hAnsi="Tahoma"/>
                <w:sz w:val="24"/>
                <w:lang w:eastAsia="en-US"/>
              </w:rPr>
              <w:t xml:space="preserve"> </w:t>
            </w:r>
            <w:r w:rsidRPr="00820AE2">
              <w:rPr>
                <w:rFonts w:ascii="Tahoma" w:hAnsi="Tahoma" w:hint="cs"/>
                <w:sz w:val="24"/>
                <w:rtl/>
                <w:lang w:eastAsia="en-US"/>
              </w:rPr>
              <w:t>הרחב</w:t>
            </w:r>
            <w:r w:rsidRPr="00820AE2">
              <w:rPr>
                <w:rFonts w:ascii="Tahoma" w:hAnsi="Tahoma"/>
                <w:sz w:val="24"/>
                <w:lang w:eastAsia="en-US"/>
              </w:rPr>
              <w:t>.</w:t>
            </w: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Pr="00820AE2" w:rsidRDefault="00A66619" w:rsidP="00820AE2">
            <w:pPr>
              <w:spacing w:line="360" w:lineRule="auto"/>
              <w:rPr>
                <w:rFonts w:ascii="Tahoma" w:hAnsi="Tahoma"/>
                <w:sz w:val="24"/>
                <w:rtl/>
                <w:lang w:eastAsia="en-US"/>
              </w:rPr>
            </w:pPr>
            <w:r>
              <w:rPr>
                <w:rFonts w:ascii="Tahoma" w:hAnsi="Tahoma" w:hint="cs"/>
                <w:sz w:val="24"/>
                <w:rtl/>
                <w:lang w:eastAsia="en-US"/>
              </w:rPr>
              <w:t>תקופת הרצה</w:t>
            </w:r>
          </w:p>
        </w:tc>
        <w:tc>
          <w:tcPr>
            <w:tcW w:w="5656" w:type="dxa"/>
            <w:tcBorders>
              <w:top w:val="single" w:sz="4" w:space="0" w:color="auto"/>
              <w:left w:val="single" w:sz="4" w:space="0" w:color="auto"/>
              <w:bottom w:val="single" w:sz="4" w:space="0" w:color="auto"/>
              <w:right w:val="single" w:sz="4" w:space="0" w:color="auto"/>
            </w:tcBorders>
          </w:tcPr>
          <w:p w:rsidR="00A66619" w:rsidRDefault="00A66619" w:rsidP="00A66619">
            <w:pPr>
              <w:pStyle w:val="4"/>
              <w:numPr>
                <w:ilvl w:val="0"/>
                <w:numId w:val="0"/>
              </w:numPr>
              <w:spacing w:line="360" w:lineRule="auto"/>
              <w:jc w:val="both"/>
              <w:rPr>
                <w:rtl/>
              </w:rPr>
            </w:pPr>
            <w:r w:rsidRPr="00D20AF2">
              <w:rPr>
                <w:rtl/>
              </w:rPr>
              <w:t xml:space="preserve">תקופת ההרצה </w:t>
            </w:r>
            <w:r>
              <w:rPr>
                <w:rFonts w:hint="cs"/>
                <w:rtl/>
              </w:rPr>
              <w:t xml:space="preserve">הינה התקופה אשר תחל </w:t>
            </w:r>
            <w:r w:rsidRPr="00D20AF2">
              <w:rPr>
                <w:rtl/>
              </w:rPr>
              <w:t>מיום אישור המשרד על סיום הקמת</w:t>
            </w:r>
            <w:r>
              <w:rPr>
                <w:rtl/>
              </w:rPr>
              <w:t xml:space="preserve"> האתר והתקנתו בשרת המתאים</w:t>
            </w:r>
            <w:r w:rsidRPr="00D20AF2">
              <w:rPr>
                <w:rtl/>
              </w:rPr>
              <w:t xml:space="preserve"> ותסתיים עם קבלת אישור מהמשרד על הש</w:t>
            </w:r>
            <w:r>
              <w:rPr>
                <w:rtl/>
              </w:rPr>
              <w:t>למת ההרצה והתיעוד לשביעות רצונה</w:t>
            </w:r>
            <w:r>
              <w:rPr>
                <w:rFonts w:hint="cs"/>
                <w:rtl/>
              </w:rPr>
              <w:t xml:space="preserve">. </w:t>
            </w:r>
            <w:r w:rsidRPr="00D20AF2">
              <w:rPr>
                <w:rtl/>
              </w:rPr>
              <w:t>בתקופת ההרצה, הספק יהיה אחראי לתפקוד תוכנת האתר, כולל ביצוע כל התיקונים הנדרשים, כפי שימסרו בדוחות בקרת איכות שיוצאו על-ידי המשרד או מי מטע</w:t>
            </w:r>
            <w:r>
              <w:rPr>
                <w:rtl/>
              </w:rPr>
              <w:t>מ</w:t>
            </w:r>
            <w:r>
              <w:rPr>
                <w:rFonts w:hint="cs"/>
                <w:rtl/>
              </w:rPr>
              <w:t>ו</w:t>
            </w:r>
            <w:r w:rsidRPr="00D20AF2">
              <w:rPr>
                <w:rtl/>
              </w:rPr>
              <w:t xml:space="preserve">. </w:t>
            </w:r>
          </w:p>
          <w:p w:rsidR="00A66619" w:rsidRPr="00A66619" w:rsidRDefault="00FE47A9" w:rsidP="00A66619">
            <w:pPr>
              <w:rPr>
                <w:rtl/>
              </w:rPr>
            </w:pPr>
            <w:r>
              <w:rPr>
                <w:rFonts w:hint="cs"/>
                <w:rtl/>
              </w:rPr>
              <w:t xml:space="preserve">הכל </w:t>
            </w:r>
            <w:r w:rsidR="00A66619">
              <w:rPr>
                <w:rFonts w:hint="cs"/>
                <w:rtl/>
              </w:rPr>
              <w:t>כמפורט בסעיף 4.5.8</w:t>
            </w:r>
            <w:r>
              <w:rPr>
                <w:rFonts w:hint="cs"/>
                <w:rtl/>
              </w:rPr>
              <w:t>.</w:t>
            </w:r>
          </w:p>
          <w:p w:rsidR="00A66619" w:rsidRPr="00820AE2" w:rsidRDefault="00A66619" w:rsidP="005E45E4">
            <w:pPr>
              <w:rPr>
                <w:rFonts w:ascii="Tahoma" w:hAnsi="Tahoma"/>
                <w:sz w:val="24"/>
                <w:rtl/>
                <w:lang w:eastAsia="en-US"/>
              </w:rPr>
            </w:pP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Default="00723B58" w:rsidP="00820AE2">
            <w:pPr>
              <w:spacing w:line="360" w:lineRule="auto"/>
              <w:rPr>
                <w:rFonts w:ascii="Tahoma" w:hAnsi="Tahoma"/>
                <w:sz w:val="24"/>
                <w:rtl/>
                <w:lang w:eastAsia="en-US"/>
              </w:rPr>
            </w:pPr>
            <w:r>
              <w:rPr>
                <w:rFonts w:ascii="Tahoma" w:hAnsi="Tahoma" w:hint="cs"/>
                <w:sz w:val="24"/>
                <w:rtl/>
                <w:lang w:eastAsia="en-US"/>
              </w:rPr>
              <w:t>תקופת אחריות</w:t>
            </w:r>
          </w:p>
        </w:tc>
        <w:tc>
          <w:tcPr>
            <w:tcW w:w="5656" w:type="dxa"/>
            <w:tcBorders>
              <w:top w:val="single" w:sz="4" w:space="0" w:color="auto"/>
              <w:left w:val="single" w:sz="4" w:space="0" w:color="auto"/>
              <w:bottom w:val="single" w:sz="4" w:space="0" w:color="auto"/>
              <w:right w:val="single" w:sz="4" w:space="0" w:color="auto"/>
            </w:tcBorders>
          </w:tcPr>
          <w:p w:rsidR="004A112D" w:rsidRPr="00680549" w:rsidRDefault="004A112D" w:rsidP="009D0870">
            <w:pPr>
              <w:spacing w:line="360" w:lineRule="auto"/>
              <w:rPr>
                <w:rtl/>
              </w:rPr>
            </w:pPr>
            <w:r w:rsidRPr="00D20AF2">
              <w:rPr>
                <w:rtl/>
              </w:rPr>
              <w:t xml:space="preserve">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w:t>
            </w:r>
            <w:r>
              <w:rPr>
                <w:rFonts w:hint="cs"/>
                <w:rtl/>
              </w:rPr>
              <w:t>המכרז</w:t>
            </w:r>
            <w:r>
              <w:rPr>
                <w:rtl/>
              </w:rPr>
              <w:t xml:space="preserve"> ו</w:t>
            </w:r>
            <w:r w:rsidRPr="00D20AF2">
              <w:rPr>
                <w:rtl/>
              </w:rPr>
              <w:t>הסכם התקשרות, ללא תשלום, למשך 12 חודשים שתחילתם מיום אישור קבלת האתר על-ידי המשרד בתום תקופת ההרצה</w:t>
            </w:r>
            <w:r w:rsidR="009D0870">
              <w:rPr>
                <w:rFonts w:hint="cs"/>
                <w:rtl/>
              </w:rPr>
              <w:t xml:space="preserve">, </w:t>
            </w:r>
            <w:r>
              <w:rPr>
                <w:rFonts w:hint="cs"/>
                <w:rtl/>
              </w:rPr>
              <w:t>כמפורט בסעיף 4.5.9</w:t>
            </w:r>
            <w:r w:rsidR="00FE47A9">
              <w:rPr>
                <w:rFonts w:hint="cs"/>
                <w:rtl/>
              </w:rPr>
              <w:t>.</w:t>
            </w:r>
          </w:p>
        </w:tc>
      </w:tr>
      <w:tr w:rsidR="00D45BF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D45BF3" w:rsidRDefault="00D45BF3" w:rsidP="00820AE2">
            <w:pPr>
              <w:spacing w:line="360" w:lineRule="auto"/>
              <w:rPr>
                <w:rFonts w:ascii="Tahoma" w:hAnsi="Tahoma"/>
                <w:sz w:val="24"/>
                <w:rtl/>
                <w:lang w:eastAsia="en-US"/>
              </w:rPr>
            </w:pPr>
            <w:r w:rsidRPr="00936288">
              <w:rPr>
                <w:rFonts w:ascii="Tahoma" w:hAnsi="Tahoma" w:hint="cs"/>
                <w:sz w:val="24"/>
                <w:rtl/>
                <w:lang w:eastAsia="en-US"/>
              </w:rPr>
              <w:t>רכיב חדש</w:t>
            </w:r>
          </w:p>
        </w:tc>
        <w:tc>
          <w:tcPr>
            <w:tcW w:w="5656" w:type="dxa"/>
            <w:tcBorders>
              <w:top w:val="single" w:sz="4" w:space="0" w:color="auto"/>
              <w:left w:val="single" w:sz="4" w:space="0" w:color="auto"/>
              <w:bottom w:val="single" w:sz="4" w:space="0" w:color="auto"/>
              <w:right w:val="single" w:sz="4" w:space="0" w:color="auto"/>
            </w:tcBorders>
          </w:tcPr>
          <w:p w:rsidR="00D45BF3" w:rsidRPr="00D20AF2" w:rsidRDefault="008A1333" w:rsidP="00A66619">
            <w:pPr>
              <w:pStyle w:val="4"/>
              <w:numPr>
                <w:ilvl w:val="0"/>
                <w:numId w:val="0"/>
              </w:numPr>
              <w:spacing w:line="360" w:lineRule="auto"/>
              <w:jc w:val="both"/>
              <w:rPr>
                <w:rtl/>
              </w:rPr>
            </w:pPr>
            <w:r>
              <w:rPr>
                <w:rFonts w:hint="cs"/>
                <w:rtl/>
              </w:rPr>
              <w:t xml:space="preserve">רכיב  </w:t>
            </w:r>
            <w:r>
              <w:t>WEBPART</w:t>
            </w:r>
            <w:r>
              <w:rPr>
                <w:rFonts w:hint="cs"/>
                <w:rtl/>
              </w:rPr>
              <w:t xml:space="preserve"> שאינו קיים באתר</w:t>
            </w:r>
            <w:r w:rsidR="00651302">
              <w:rPr>
                <w:rFonts w:hint="cs"/>
                <w:rtl/>
              </w:rPr>
              <w:t>.</w:t>
            </w:r>
          </w:p>
        </w:tc>
      </w:tr>
    </w:tbl>
    <w:p w:rsidR="00E96E3F" w:rsidRPr="00D20AF2" w:rsidRDefault="00E96E3F" w:rsidP="002770BF">
      <w:pPr>
        <w:spacing w:line="360" w:lineRule="auto"/>
        <w:rPr>
          <w:rFonts w:ascii="Arial" w:hAnsi="Arial"/>
          <w:sz w:val="22"/>
          <w:szCs w:val="22"/>
        </w:rPr>
      </w:pPr>
      <w:bookmarkStart w:id="48" w:name="_Toc64691791"/>
      <w:bookmarkStart w:id="49" w:name="_Toc78122916"/>
      <w:bookmarkStart w:id="50" w:name="_Toc78167847"/>
      <w:bookmarkStart w:id="51" w:name="_Toc164568533"/>
      <w:r w:rsidRPr="00D20AF2">
        <w:rPr>
          <w:rFonts w:ascii="Arial" w:hAnsi="Arial"/>
          <w:sz w:val="22"/>
          <w:szCs w:val="22"/>
          <w:rtl/>
        </w:rPr>
        <w:t xml:space="preserve">     </w:t>
      </w:r>
    </w:p>
    <w:p w:rsidR="008C0A49" w:rsidRDefault="008C0A49" w:rsidP="002770BF">
      <w:pPr>
        <w:pStyle w:val="22"/>
        <w:ind w:left="777"/>
        <w:rPr>
          <w:rtl/>
        </w:rPr>
      </w:pPr>
      <w:bookmarkStart w:id="52" w:name="_Toc324865935"/>
      <w:bookmarkStart w:id="53" w:name="_Toc330209456"/>
      <w:bookmarkStart w:id="54" w:name="_Toc334516832"/>
      <w:r w:rsidRPr="00F4745C">
        <w:rPr>
          <w:rtl/>
        </w:rPr>
        <w:t>מנהלה</w:t>
      </w:r>
      <w:bookmarkStart w:id="55" w:name="_Toc33172772"/>
      <w:bookmarkStart w:id="56" w:name="_Toc33254560"/>
      <w:bookmarkEnd w:id="48"/>
      <w:bookmarkEnd w:id="49"/>
      <w:bookmarkEnd w:id="50"/>
      <w:bookmarkEnd w:id="51"/>
      <w:bookmarkEnd w:id="52"/>
      <w:bookmarkEnd w:id="53"/>
      <w:bookmarkEnd w:id="54"/>
    </w:p>
    <w:p w:rsidR="00BC7CD7" w:rsidRPr="00BC7CD7" w:rsidRDefault="00BC7CD7" w:rsidP="002770BF">
      <w:pPr>
        <w:rPr>
          <w:rtl/>
        </w:rPr>
      </w:pPr>
    </w:p>
    <w:p w:rsidR="008C0A49" w:rsidRPr="00BC7CD7" w:rsidRDefault="008C0A49" w:rsidP="002770BF">
      <w:pPr>
        <w:pStyle w:val="32"/>
        <w:ind w:left="777"/>
        <w:rPr>
          <w:b/>
          <w:bCs/>
          <w:rtl/>
        </w:rPr>
      </w:pPr>
      <w:bookmarkStart w:id="57" w:name="_Toc78122918"/>
      <w:bookmarkStart w:id="58" w:name="_Toc78167849"/>
      <w:bookmarkStart w:id="59" w:name="_Toc164568535"/>
      <w:bookmarkStart w:id="60" w:name="_Toc334516833"/>
      <w:bookmarkStart w:id="61" w:name="_Toc143306047"/>
      <w:bookmarkStart w:id="62" w:name="_Toc143306048"/>
      <w:bookmarkStart w:id="63" w:name="_Toc164568536"/>
      <w:r w:rsidRPr="00BC7CD7">
        <w:rPr>
          <w:b/>
          <w:bCs/>
          <w:rtl/>
        </w:rPr>
        <w:t>קבלת מסמכי המכרז</w:t>
      </w:r>
      <w:bookmarkEnd w:id="57"/>
      <w:bookmarkEnd w:id="58"/>
      <w:bookmarkEnd w:id="59"/>
      <w:bookmarkEnd w:id="60"/>
      <w:r w:rsidRPr="00BC7CD7">
        <w:rPr>
          <w:b/>
          <w:bCs/>
          <w:rtl/>
        </w:rPr>
        <w:t xml:space="preserve"> </w:t>
      </w:r>
      <w:bookmarkEnd w:id="61"/>
    </w:p>
    <w:p w:rsidR="008C0A49" w:rsidRDefault="008C0A49" w:rsidP="002770BF">
      <w:pPr>
        <w:pStyle w:val="RonnyBase"/>
        <w:keepNext/>
        <w:numPr>
          <w:ilvl w:val="0"/>
          <w:numId w:val="0"/>
        </w:numPr>
        <w:spacing w:line="360" w:lineRule="auto"/>
        <w:ind w:left="757" w:right="0"/>
        <w:rPr>
          <w:sz w:val="24"/>
          <w:szCs w:val="24"/>
          <w:rtl/>
        </w:rPr>
      </w:pPr>
      <w:r w:rsidRPr="00C06F0C">
        <w:rPr>
          <w:sz w:val="24"/>
          <w:szCs w:val="24"/>
          <w:rtl/>
        </w:rPr>
        <w:t xml:space="preserve">ניתן להוריד, </w:t>
      </w:r>
      <w:r w:rsidRPr="00C06F0C">
        <w:rPr>
          <w:b/>
          <w:bCs/>
          <w:sz w:val="24"/>
          <w:szCs w:val="24"/>
          <w:rtl/>
        </w:rPr>
        <w:t>ללא תשלום</w:t>
      </w:r>
      <w:r w:rsidRPr="00C06F0C">
        <w:rPr>
          <w:sz w:val="24"/>
          <w:szCs w:val="24"/>
          <w:rtl/>
        </w:rPr>
        <w:t xml:space="preserve">, את כל מסמכי המכרז, החל מהתאריך המצוין בטבלת המועדים שבסעיף 0.1.2 לעיל, מאתר האינטרנט של משרד האוצר שכתובתו : </w:t>
      </w:r>
      <w:hyperlink r:id="rId10" w:history="1">
        <w:r w:rsidRPr="00512280">
          <w:rPr>
            <w:sz w:val="24"/>
            <w:szCs w:val="24"/>
          </w:rPr>
          <w:t>WWW.MOF.GOV.IL</w:t>
        </w:r>
      </w:hyperlink>
      <w:r w:rsidRPr="00C06F0C">
        <w:rPr>
          <w:sz w:val="24"/>
          <w:szCs w:val="24"/>
        </w:rPr>
        <w:t xml:space="preserve"> </w:t>
      </w:r>
      <w:r w:rsidRPr="00C06F0C">
        <w:rPr>
          <w:sz w:val="24"/>
          <w:szCs w:val="24"/>
          <w:rtl/>
        </w:rPr>
        <w:t xml:space="preserve"> ובאתר מינהל הרכש</w:t>
      </w:r>
      <w:r w:rsidR="00651302">
        <w:rPr>
          <w:rFonts w:hint="cs"/>
          <w:sz w:val="24"/>
          <w:szCs w:val="24"/>
          <w:rtl/>
        </w:rPr>
        <w:t xml:space="preserve"> שכתובתו</w:t>
      </w:r>
      <w:r w:rsidR="0097255A" w:rsidRPr="00C06F0C">
        <w:rPr>
          <w:rFonts w:hint="cs"/>
          <w:sz w:val="24"/>
          <w:szCs w:val="24"/>
          <w:rtl/>
        </w:rPr>
        <w:t xml:space="preserve"> </w:t>
      </w:r>
      <w:r w:rsidR="0097255A" w:rsidRPr="00C06F0C">
        <w:rPr>
          <w:sz w:val="24"/>
          <w:szCs w:val="24"/>
        </w:rPr>
        <w:t>WWW.MR.GOV.IL</w:t>
      </w:r>
      <w:r w:rsidRPr="00C06F0C">
        <w:rPr>
          <w:sz w:val="24"/>
          <w:szCs w:val="24"/>
          <w:rtl/>
        </w:rPr>
        <w:t xml:space="preserve"> </w:t>
      </w:r>
      <w:r w:rsidR="0097255A" w:rsidRPr="00C06F0C">
        <w:rPr>
          <w:rFonts w:hint="cs"/>
          <w:sz w:val="24"/>
          <w:szCs w:val="24"/>
          <w:rtl/>
        </w:rPr>
        <w:t xml:space="preserve"> </w:t>
      </w:r>
      <w:r w:rsidRPr="00C06F0C">
        <w:rPr>
          <w:sz w:val="24"/>
          <w:szCs w:val="24"/>
          <w:rtl/>
        </w:rPr>
        <w:t xml:space="preserve">תחת הכותרת מכרזים </w:t>
      </w:r>
      <w:r w:rsidRPr="00C06F0C">
        <w:rPr>
          <w:sz w:val="24"/>
          <w:szCs w:val="24"/>
        </w:rPr>
        <w:sym w:font="Wingdings" w:char="F0DF"/>
      </w:r>
      <w:r w:rsidRPr="00C06F0C">
        <w:rPr>
          <w:sz w:val="24"/>
          <w:szCs w:val="24"/>
          <w:rtl/>
        </w:rPr>
        <w:t xml:space="preserve"> </w:t>
      </w:r>
      <w:r w:rsidR="002A5734" w:rsidRPr="00C06F0C">
        <w:rPr>
          <w:rFonts w:hint="cs"/>
          <w:sz w:val="24"/>
          <w:szCs w:val="24"/>
          <w:rtl/>
        </w:rPr>
        <w:t xml:space="preserve">מכרז </w:t>
      </w:r>
      <w:r w:rsidR="008D24D3" w:rsidRPr="00C06F0C">
        <w:rPr>
          <w:sz w:val="24"/>
          <w:szCs w:val="24"/>
        </w:rPr>
        <w:t>2012-1230</w:t>
      </w:r>
    </w:p>
    <w:p w:rsidR="00BC7CD7" w:rsidRDefault="00BC7CD7" w:rsidP="002770BF">
      <w:pPr>
        <w:pStyle w:val="RonnyBase"/>
        <w:keepNext/>
        <w:numPr>
          <w:ilvl w:val="0"/>
          <w:numId w:val="0"/>
        </w:numPr>
        <w:spacing w:line="360" w:lineRule="auto"/>
        <w:ind w:left="757" w:right="0"/>
        <w:rPr>
          <w:sz w:val="24"/>
          <w:szCs w:val="24"/>
          <w:rtl/>
        </w:rPr>
      </w:pPr>
    </w:p>
    <w:p w:rsidR="00992C13" w:rsidRPr="00BC7CD7" w:rsidRDefault="007129BC" w:rsidP="002770BF">
      <w:pPr>
        <w:pStyle w:val="32"/>
        <w:ind w:left="777"/>
        <w:rPr>
          <w:b/>
          <w:bCs/>
          <w:rtl/>
        </w:rPr>
      </w:pPr>
      <w:bookmarkStart w:id="64" w:name="_Toc334516834"/>
      <w:r w:rsidRPr="00BC7CD7">
        <w:rPr>
          <w:rFonts w:hint="cs"/>
          <w:b/>
          <w:bCs/>
          <w:rtl/>
        </w:rPr>
        <w:t>השתתפות במכרז</w:t>
      </w:r>
      <w:bookmarkEnd w:id="64"/>
    </w:p>
    <w:p w:rsidR="007129BC" w:rsidRDefault="007129BC" w:rsidP="002770BF">
      <w:pPr>
        <w:pStyle w:val="RonnyBase"/>
        <w:keepNext/>
        <w:numPr>
          <w:ilvl w:val="0"/>
          <w:numId w:val="0"/>
        </w:numPr>
        <w:spacing w:line="360" w:lineRule="auto"/>
        <w:ind w:left="757" w:right="0"/>
        <w:rPr>
          <w:sz w:val="24"/>
          <w:szCs w:val="24"/>
          <w:rtl/>
        </w:rPr>
      </w:pPr>
      <w:r w:rsidRPr="00C06F0C">
        <w:rPr>
          <w:rFonts w:hint="cs"/>
          <w:sz w:val="24"/>
          <w:szCs w:val="24"/>
          <w:rtl/>
        </w:rPr>
        <w:t>ההשתתפות במכרז איננה כרוכה בתשלום.</w:t>
      </w:r>
    </w:p>
    <w:p w:rsidR="00BC7CD7" w:rsidRPr="00C06F0C" w:rsidRDefault="00BC7CD7" w:rsidP="002770BF">
      <w:pPr>
        <w:pStyle w:val="RonnyBase"/>
        <w:keepNext/>
        <w:numPr>
          <w:ilvl w:val="0"/>
          <w:numId w:val="0"/>
        </w:numPr>
        <w:spacing w:line="360" w:lineRule="auto"/>
        <w:ind w:left="757" w:right="0"/>
        <w:rPr>
          <w:sz w:val="24"/>
          <w:szCs w:val="24"/>
          <w:rtl/>
        </w:rPr>
      </w:pPr>
    </w:p>
    <w:p w:rsidR="008C0A49" w:rsidRPr="00BC7CD7" w:rsidRDefault="008C0A49" w:rsidP="00B61E4D">
      <w:pPr>
        <w:pStyle w:val="32"/>
        <w:widowControl w:val="0"/>
        <w:ind w:left="777"/>
        <w:rPr>
          <w:b/>
          <w:bCs/>
          <w:rtl/>
        </w:rPr>
      </w:pPr>
      <w:bookmarkStart w:id="65" w:name="_Toc334516835"/>
      <w:r w:rsidRPr="00BC7CD7">
        <w:rPr>
          <w:rFonts w:hint="cs"/>
          <w:b/>
          <w:bCs/>
          <w:rtl/>
        </w:rPr>
        <w:t>רישום מוקדם למכרז</w:t>
      </w:r>
      <w:bookmarkEnd w:id="65"/>
      <w:r w:rsidR="00C65FAB" w:rsidRPr="00BC7CD7">
        <w:rPr>
          <w:rFonts w:hint="cs"/>
          <w:b/>
          <w:bCs/>
          <w:rtl/>
        </w:rPr>
        <w:t xml:space="preserve"> </w:t>
      </w:r>
    </w:p>
    <w:p w:rsidR="00392D5F" w:rsidRDefault="009B383C" w:rsidP="00B61E4D">
      <w:pPr>
        <w:pStyle w:val="RonnyBase"/>
        <w:keepLines w:val="0"/>
        <w:widowControl w:val="0"/>
        <w:numPr>
          <w:ilvl w:val="0"/>
          <w:numId w:val="0"/>
        </w:numPr>
        <w:spacing w:line="360" w:lineRule="auto"/>
        <w:ind w:left="757" w:right="0"/>
        <w:rPr>
          <w:sz w:val="24"/>
          <w:szCs w:val="24"/>
          <w:rtl/>
        </w:rPr>
      </w:pPr>
      <w:r>
        <w:rPr>
          <w:rFonts w:hint="cs"/>
          <w:sz w:val="24"/>
          <w:szCs w:val="24"/>
          <w:rtl/>
        </w:rPr>
        <w:t>אין חובת רישום מוקדם למכרז. יחד עם זאת, השתתפותו של מציע מאושר בשלב התיחור הדינאמי</w:t>
      </w:r>
      <w:r w:rsidR="002B74F5">
        <w:rPr>
          <w:rFonts w:hint="cs"/>
          <w:sz w:val="24"/>
          <w:szCs w:val="24"/>
          <w:rtl/>
        </w:rPr>
        <w:t xml:space="preserve"> (וכן בשלב התיחור הדינאמי המדמה כמפורט בסעיף 0.14.8)</w:t>
      </w:r>
      <w:r>
        <w:rPr>
          <w:rFonts w:hint="cs"/>
          <w:sz w:val="24"/>
          <w:szCs w:val="24"/>
          <w:rtl/>
        </w:rPr>
        <w:t>, מחייבת הצטיידות</w:t>
      </w:r>
      <w:r w:rsidR="00392D5F">
        <w:rPr>
          <w:rFonts w:hint="cs"/>
          <w:sz w:val="24"/>
          <w:szCs w:val="24"/>
          <w:rtl/>
        </w:rPr>
        <w:t xml:space="preserve"> מוקדמת בכרטיס חכם כמפורט בסעיפים 0.9.5 ו- 0.14.2.</w:t>
      </w:r>
    </w:p>
    <w:p w:rsidR="00633066" w:rsidRDefault="008C0A49" w:rsidP="00B61E4D">
      <w:pPr>
        <w:pStyle w:val="RonnyBase"/>
        <w:keepLines w:val="0"/>
        <w:widowControl w:val="0"/>
        <w:numPr>
          <w:ilvl w:val="0"/>
          <w:numId w:val="0"/>
        </w:numPr>
        <w:spacing w:line="360" w:lineRule="auto"/>
        <w:ind w:left="757" w:right="0"/>
        <w:rPr>
          <w:sz w:val="24"/>
          <w:szCs w:val="24"/>
          <w:rtl/>
        </w:rPr>
      </w:pPr>
      <w:r w:rsidRPr="00BC7CD7">
        <w:rPr>
          <w:rFonts w:hint="cs"/>
          <w:sz w:val="24"/>
          <w:szCs w:val="24"/>
          <w:rtl/>
        </w:rPr>
        <w:t xml:space="preserve">עדכונים ודיווחים </w:t>
      </w:r>
      <w:r w:rsidR="00147861">
        <w:rPr>
          <w:rFonts w:hint="cs"/>
          <w:sz w:val="24"/>
          <w:szCs w:val="24"/>
          <w:rtl/>
        </w:rPr>
        <w:t>יפורסמו</w:t>
      </w:r>
      <w:r w:rsidR="00633066" w:rsidRPr="00BC7CD7">
        <w:rPr>
          <w:rFonts w:hint="cs"/>
          <w:sz w:val="24"/>
          <w:szCs w:val="24"/>
          <w:rtl/>
        </w:rPr>
        <w:t xml:space="preserve"> באתר </w:t>
      </w:r>
      <w:r w:rsidR="00633066" w:rsidRPr="00BC7CD7">
        <w:rPr>
          <w:sz w:val="24"/>
          <w:szCs w:val="24"/>
          <w:rtl/>
        </w:rPr>
        <w:t>מינהל הרכש</w:t>
      </w:r>
      <w:r w:rsidR="00633066" w:rsidRPr="00BC7CD7">
        <w:rPr>
          <w:rFonts w:hint="cs"/>
          <w:sz w:val="24"/>
          <w:szCs w:val="24"/>
          <w:rtl/>
        </w:rPr>
        <w:t xml:space="preserve"> </w:t>
      </w:r>
      <w:r w:rsidR="00633066" w:rsidRPr="00BC7CD7">
        <w:rPr>
          <w:sz w:val="24"/>
          <w:szCs w:val="24"/>
        </w:rPr>
        <w:t>WWW.MR.GOV.IL</w:t>
      </w:r>
      <w:r w:rsidR="00633066" w:rsidRPr="00BC7CD7">
        <w:rPr>
          <w:sz w:val="24"/>
          <w:szCs w:val="24"/>
          <w:rtl/>
        </w:rPr>
        <w:t xml:space="preserve"> </w:t>
      </w:r>
      <w:r w:rsidR="00633066" w:rsidRPr="00BC7CD7">
        <w:rPr>
          <w:rFonts w:hint="cs"/>
          <w:sz w:val="24"/>
          <w:szCs w:val="24"/>
          <w:rtl/>
        </w:rPr>
        <w:t xml:space="preserve"> </w:t>
      </w:r>
      <w:r w:rsidR="00633066" w:rsidRPr="00BC7CD7">
        <w:rPr>
          <w:sz w:val="24"/>
          <w:szCs w:val="24"/>
          <w:rtl/>
        </w:rPr>
        <w:t xml:space="preserve">תחת הכותרת </w:t>
      </w:r>
      <w:r w:rsidR="00633066" w:rsidRPr="00BC7CD7">
        <w:rPr>
          <w:sz w:val="24"/>
          <w:szCs w:val="24"/>
          <w:rtl/>
        </w:rPr>
        <w:lastRenderedPageBreak/>
        <w:t xml:space="preserve">מכרזים </w:t>
      </w:r>
      <w:r w:rsidR="00633066" w:rsidRPr="00BC7CD7">
        <w:rPr>
          <w:sz w:val="24"/>
          <w:szCs w:val="24"/>
        </w:rPr>
        <w:sym w:font="Wingdings" w:char="F0DF"/>
      </w:r>
      <w:r w:rsidR="00633066" w:rsidRPr="00BC7CD7">
        <w:rPr>
          <w:sz w:val="24"/>
          <w:szCs w:val="24"/>
          <w:rtl/>
        </w:rPr>
        <w:t xml:space="preserve"> </w:t>
      </w:r>
      <w:r w:rsidR="00633066" w:rsidRPr="00BC7CD7">
        <w:rPr>
          <w:rFonts w:hint="cs"/>
          <w:sz w:val="24"/>
          <w:szCs w:val="24"/>
          <w:rtl/>
        </w:rPr>
        <w:t xml:space="preserve">מכרז </w:t>
      </w:r>
      <w:r w:rsidR="00633066" w:rsidRPr="00BC7CD7">
        <w:rPr>
          <w:sz w:val="24"/>
          <w:szCs w:val="24"/>
        </w:rPr>
        <w:t>2012-1230</w:t>
      </w:r>
      <w:r w:rsidR="00651302">
        <w:rPr>
          <w:rFonts w:hint="cs"/>
          <w:sz w:val="24"/>
          <w:szCs w:val="24"/>
          <w:rtl/>
        </w:rPr>
        <w:t xml:space="preserve">. </w:t>
      </w:r>
    </w:p>
    <w:p w:rsidR="008C0A49" w:rsidRPr="00D20AF2" w:rsidRDefault="008C0A49" w:rsidP="002770BF">
      <w:pPr>
        <w:pStyle w:val="RonnyBase"/>
        <w:keepNext/>
        <w:numPr>
          <w:ilvl w:val="0"/>
          <w:numId w:val="0"/>
        </w:numPr>
        <w:spacing w:line="360" w:lineRule="auto"/>
        <w:ind w:left="757" w:right="0"/>
        <w:rPr>
          <w:sz w:val="24"/>
          <w:szCs w:val="24"/>
        </w:rPr>
      </w:pPr>
    </w:p>
    <w:p w:rsidR="008C0A49" w:rsidRPr="00BC7CD7" w:rsidRDefault="008C0A49" w:rsidP="002770BF">
      <w:pPr>
        <w:pStyle w:val="32"/>
        <w:ind w:left="777"/>
        <w:rPr>
          <w:b/>
          <w:bCs/>
          <w:rtl/>
        </w:rPr>
      </w:pPr>
      <w:bookmarkStart w:id="66" w:name="_Toc334516836"/>
      <w:r w:rsidRPr="00BC7CD7">
        <w:rPr>
          <w:b/>
          <w:bCs/>
          <w:rtl/>
        </w:rPr>
        <w:t>איש קשר</w:t>
      </w:r>
      <w:bookmarkEnd w:id="62"/>
      <w:bookmarkEnd w:id="63"/>
      <w:bookmarkEnd w:id="66"/>
    </w:p>
    <w:p w:rsidR="00F04359" w:rsidRPr="00BC7CD7" w:rsidRDefault="008C0A49" w:rsidP="002770BF">
      <w:pPr>
        <w:pStyle w:val="RonnyBase"/>
        <w:keepNext/>
        <w:numPr>
          <w:ilvl w:val="0"/>
          <w:numId w:val="0"/>
        </w:numPr>
        <w:spacing w:line="360" w:lineRule="auto"/>
        <w:ind w:left="757" w:right="0"/>
        <w:rPr>
          <w:sz w:val="24"/>
          <w:szCs w:val="24"/>
        </w:rPr>
      </w:pPr>
      <w:r w:rsidRPr="00BC7CD7">
        <w:rPr>
          <w:sz w:val="24"/>
          <w:szCs w:val="24"/>
          <w:rtl/>
        </w:rPr>
        <w:t xml:space="preserve">פרטיה של נציגת עורך המכרז, שהיא </w:t>
      </w:r>
      <w:r w:rsidR="00651302">
        <w:rPr>
          <w:sz w:val="24"/>
          <w:szCs w:val="24"/>
          <w:rtl/>
        </w:rPr>
        <w:t>אשת הקשר אליה יש להפנות שאלות ב</w:t>
      </w:r>
      <w:r w:rsidRPr="00BC7CD7">
        <w:rPr>
          <w:sz w:val="24"/>
          <w:szCs w:val="24"/>
          <w:rtl/>
        </w:rPr>
        <w:t>קשר למכרז</w:t>
      </w:r>
      <w:r w:rsidR="007129BC" w:rsidRPr="00BC7CD7">
        <w:rPr>
          <w:rFonts w:hint="cs"/>
          <w:sz w:val="24"/>
          <w:szCs w:val="24"/>
          <w:rtl/>
        </w:rPr>
        <w:t xml:space="preserve"> זה היא גב' </w:t>
      </w:r>
      <w:r w:rsidR="006520C4" w:rsidRPr="00BC7CD7">
        <w:rPr>
          <w:rFonts w:hint="cs"/>
          <w:sz w:val="24"/>
          <w:szCs w:val="24"/>
          <w:rtl/>
        </w:rPr>
        <w:t xml:space="preserve">טלי יובל </w:t>
      </w:r>
      <w:r w:rsidRPr="00BC7CD7">
        <w:rPr>
          <w:sz w:val="24"/>
          <w:szCs w:val="24"/>
          <w:rtl/>
        </w:rPr>
        <w:t xml:space="preserve">, רח' קפלן </w:t>
      </w:r>
      <w:r w:rsidR="00F04359" w:rsidRPr="00BC7CD7">
        <w:rPr>
          <w:rFonts w:hint="cs"/>
          <w:sz w:val="24"/>
          <w:szCs w:val="24"/>
          <w:rtl/>
        </w:rPr>
        <w:t>1</w:t>
      </w:r>
      <w:r w:rsidRPr="00BC7CD7">
        <w:rPr>
          <w:sz w:val="24"/>
          <w:szCs w:val="24"/>
          <w:rtl/>
        </w:rPr>
        <w:t>, ירושלים, טל': 02-531</w:t>
      </w:r>
      <w:r w:rsidR="006520C4" w:rsidRPr="00BC7CD7">
        <w:rPr>
          <w:rFonts w:hint="cs"/>
          <w:sz w:val="24"/>
          <w:szCs w:val="24"/>
          <w:rtl/>
        </w:rPr>
        <w:t>842</w:t>
      </w:r>
      <w:r w:rsidRPr="00BC7CD7">
        <w:rPr>
          <w:sz w:val="24"/>
          <w:szCs w:val="24"/>
          <w:rtl/>
        </w:rPr>
        <w:t xml:space="preserve"> </w:t>
      </w:r>
      <w:r w:rsidR="00F04359" w:rsidRPr="00BC7CD7">
        <w:rPr>
          <w:rFonts w:hint="cs"/>
          <w:sz w:val="24"/>
          <w:szCs w:val="24"/>
          <w:rtl/>
        </w:rPr>
        <w:br/>
      </w:r>
      <w:r w:rsidRPr="00BC7CD7">
        <w:rPr>
          <w:sz w:val="24"/>
          <w:szCs w:val="24"/>
          <w:rtl/>
        </w:rPr>
        <w:t>מספר פקס: 02-5695333</w:t>
      </w:r>
      <w:r w:rsidR="00F04359" w:rsidRPr="00BC7CD7">
        <w:rPr>
          <w:rFonts w:hint="cs"/>
          <w:sz w:val="24"/>
          <w:szCs w:val="24"/>
          <w:rtl/>
        </w:rPr>
        <w:t xml:space="preserve"> </w:t>
      </w:r>
      <w:r w:rsidRPr="00BC7CD7">
        <w:rPr>
          <w:sz w:val="24"/>
          <w:szCs w:val="24"/>
          <w:rtl/>
        </w:rPr>
        <w:t xml:space="preserve"> דואר אלקטרוני:</w:t>
      </w:r>
      <w:r w:rsidR="00F04359" w:rsidRPr="00BC7CD7">
        <w:rPr>
          <w:sz w:val="24"/>
          <w:szCs w:val="24"/>
        </w:rPr>
        <w:t xml:space="preserve"> </w:t>
      </w:r>
      <w:hyperlink r:id="rId11" w:history="1">
        <w:r w:rsidR="00F04359" w:rsidRPr="00BC7CD7">
          <w:rPr>
            <w:szCs w:val="24"/>
          </w:rPr>
          <w:t>ozartender@mof.gov.il</w:t>
        </w:r>
      </w:hyperlink>
      <w:r w:rsidR="00651302">
        <w:rPr>
          <w:rFonts w:hint="cs"/>
          <w:sz w:val="24"/>
          <w:szCs w:val="24"/>
          <w:rtl/>
        </w:rPr>
        <w:t>.</w:t>
      </w:r>
    </w:p>
    <w:p w:rsidR="008C0A49" w:rsidRDefault="007E712C" w:rsidP="002770BF">
      <w:pPr>
        <w:pStyle w:val="RonnyBase"/>
        <w:keepNext/>
        <w:numPr>
          <w:ilvl w:val="0"/>
          <w:numId w:val="0"/>
        </w:numPr>
        <w:spacing w:line="360" w:lineRule="auto"/>
        <w:ind w:left="757" w:right="0"/>
        <w:rPr>
          <w:sz w:val="24"/>
          <w:szCs w:val="24"/>
          <w:rtl/>
        </w:rPr>
      </w:pPr>
      <w:r w:rsidRPr="007E712C">
        <w:rPr>
          <w:sz w:val="24"/>
          <w:szCs w:val="24"/>
          <w:rtl/>
        </w:rPr>
        <w:t>כל פנייה בעניין המכרז תיעשה בכתב, לנציגת עורך המכרז קרי אשת הקשר. על הפונה לוודא כי פנייתו נתקבלה בשלמותה אצל אשת הקשר.</w:t>
      </w:r>
    </w:p>
    <w:p w:rsidR="00BC7CD7" w:rsidRPr="00D20AF2" w:rsidRDefault="00BC7CD7" w:rsidP="002770BF">
      <w:pPr>
        <w:pStyle w:val="RonnyBase"/>
        <w:keepNext/>
        <w:numPr>
          <w:ilvl w:val="0"/>
          <w:numId w:val="0"/>
        </w:numPr>
        <w:spacing w:line="360" w:lineRule="auto"/>
        <w:ind w:left="757" w:right="0"/>
        <w:rPr>
          <w:sz w:val="24"/>
          <w:szCs w:val="24"/>
          <w:rtl/>
        </w:rPr>
      </w:pPr>
    </w:p>
    <w:p w:rsidR="004F132D" w:rsidRDefault="008A7DC0" w:rsidP="002770BF">
      <w:pPr>
        <w:pStyle w:val="32"/>
        <w:ind w:left="777"/>
        <w:rPr>
          <w:b/>
          <w:bCs/>
          <w:rtl/>
        </w:rPr>
      </w:pPr>
      <w:bookmarkStart w:id="67" w:name="_Toc334516837"/>
      <w:r w:rsidRPr="00BC7CD7">
        <w:rPr>
          <w:rFonts w:hint="cs"/>
          <w:b/>
          <w:bCs/>
          <w:rtl/>
        </w:rPr>
        <w:t>נוהל העברת שאלות ובירורים</w:t>
      </w:r>
      <w:bookmarkEnd w:id="67"/>
    </w:p>
    <w:p w:rsidR="00BC7CD7" w:rsidRPr="00BC7CD7" w:rsidRDefault="00BC7CD7" w:rsidP="002770BF">
      <w:pPr>
        <w:rPr>
          <w:rtl/>
        </w:rPr>
      </w:pPr>
    </w:p>
    <w:p w:rsidR="008A7DC0" w:rsidRPr="005A7DDC" w:rsidRDefault="008A7DC0" w:rsidP="002770BF">
      <w:pPr>
        <w:pStyle w:val="4"/>
        <w:spacing w:line="360" w:lineRule="auto"/>
        <w:ind w:left="1060"/>
        <w:jc w:val="both"/>
        <w:rPr>
          <w:rtl/>
        </w:rPr>
      </w:pPr>
      <w:r w:rsidRPr="004F132D">
        <w:rPr>
          <w:rStyle w:val="40"/>
          <w:rtl/>
        </w:rPr>
        <w:t xml:space="preserve">שאלות המציעים תוגשנה בכתב, באמצעות פקס וקובץ </w:t>
      </w:r>
      <w:r w:rsidRPr="004F132D">
        <w:rPr>
          <w:rStyle w:val="40"/>
        </w:rPr>
        <w:t>word</w:t>
      </w:r>
      <w:r w:rsidRPr="004F132D">
        <w:rPr>
          <w:rStyle w:val="40"/>
          <w:rtl/>
        </w:rPr>
        <w:t xml:space="preserve"> בדואר אלקטרוני</w:t>
      </w:r>
      <w:r w:rsidRPr="005A7DDC">
        <w:rPr>
          <w:rtl/>
        </w:rPr>
        <w:t xml:space="preserve"> לאשת הקשר. באחריות המציע לוודא טלפונית ששאלותיו הגיעו ובשלמותן לידי אשת הקשר. </w:t>
      </w:r>
    </w:p>
    <w:p w:rsidR="008A7DC0" w:rsidRPr="001C7B35" w:rsidRDefault="008A7DC0" w:rsidP="002770BF">
      <w:pPr>
        <w:pStyle w:val="RonnyBase"/>
        <w:keepNext/>
        <w:numPr>
          <w:ilvl w:val="0"/>
          <w:numId w:val="0"/>
        </w:numPr>
        <w:tabs>
          <w:tab w:val="left" w:pos="8306"/>
        </w:tabs>
        <w:spacing w:line="360" w:lineRule="auto"/>
        <w:ind w:left="1079" w:right="0"/>
        <w:rPr>
          <w:sz w:val="24"/>
          <w:szCs w:val="24"/>
          <w:rtl/>
        </w:rPr>
      </w:pPr>
      <w:r w:rsidRPr="001C7B35">
        <w:rPr>
          <w:sz w:val="24"/>
          <w:szCs w:val="24"/>
          <w:rtl/>
        </w:rPr>
        <w:t xml:space="preserve">המועד האחרון להגשת שאלות המציעים מפורט בטבלת התאריכים שבסעיף </w:t>
      </w:r>
      <w:r w:rsidR="00892A7D">
        <w:rPr>
          <w:rFonts w:hint="cs"/>
          <w:sz w:val="24"/>
          <w:szCs w:val="24"/>
          <w:rtl/>
        </w:rPr>
        <w:t>0.1.2</w:t>
      </w:r>
      <w:r w:rsidR="00BC7CD7">
        <w:rPr>
          <w:rFonts w:hint="cs"/>
          <w:sz w:val="24"/>
          <w:szCs w:val="24"/>
          <w:rtl/>
        </w:rPr>
        <w:t>.</w:t>
      </w:r>
    </w:p>
    <w:p w:rsidR="008A7DC0" w:rsidRPr="005A7DDC" w:rsidRDefault="008A7DC0" w:rsidP="002770BF">
      <w:pPr>
        <w:pStyle w:val="4"/>
        <w:ind w:left="1060"/>
        <w:rPr>
          <w:rtl/>
        </w:rPr>
      </w:pPr>
      <w:r w:rsidRPr="005A7DDC">
        <w:rPr>
          <w:rtl/>
        </w:rPr>
        <w:t>שאלות המציעים 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A049A5" w:rsidTr="002770BF">
        <w:trPr>
          <w:trHeight w:hRule="exact" w:val="365"/>
        </w:trPr>
        <w:tc>
          <w:tcPr>
            <w:tcW w:w="2238" w:type="dxa"/>
            <w:shd w:val="clear" w:color="auto" w:fill="auto"/>
          </w:tcPr>
          <w:p w:rsidR="008A7DC0" w:rsidRPr="00DF7C57" w:rsidRDefault="008A7DC0" w:rsidP="00971C25">
            <w:pPr>
              <w:pStyle w:val="RonnyBase"/>
              <w:keepNext/>
              <w:numPr>
                <w:ilvl w:val="0"/>
                <w:numId w:val="0"/>
              </w:numPr>
              <w:tabs>
                <w:tab w:val="left" w:pos="1134"/>
              </w:tabs>
              <w:spacing w:after="120" w:line="360" w:lineRule="auto"/>
              <w:rPr>
                <w:b/>
                <w:bCs/>
                <w:sz w:val="18"/>
                <w:szCs w:val="18"/>
                <w:rtl/>
              </w:rPr>
            </w:pPr>
            <w:r w:rsidRPr="00DF7C57">
              <w:rPr>
                <w:rFonts w:hint="cs"/>
                <w:b/>
                <w:bCs/>
                <w:sz w:val="18"/>
                <w:szCs w:val="18"/>
                <w:rtl/>
              </w:rPr>
              <w:t>מס' סידורי</w:t>
            </w:r>
          </w:p>
        </w:tc>
        <w:tc>
          <w:tcPr>
            <w:tcW w:w="2052" w:type="dxa"/>
            <w:shd w:val="clear" w:color="auto" w:fill="auto"/>
          </w:tcPr>
          <w:p w:rsidR="008A7DC0" w:rsidRPr="005F703A" w:rsidRDefault="008A7DC0" w:rsidP="00971C25">
            <w:pPr>
              <w:pStyle w:val="RonnyBase"/>
              <w:keepNext/>
              <w:numPr>
                <w:ilvl w:val="0"/>
                <w:numId w:val="0"/>
              </w:numPr>
              <w:tabs>
                <w:tab w:val="left" w:pos="1134"/>
              </w:tabs>
              <w:spacing w:after="120" w:line="360" w:lineRule="auto"/>
              <w:rPr>
                <w:b/>
                <w:bCs/>
                <w:sz w:val="18"/>
                <w:szCs w:val="18"/>
                <w:rtl/>
              </w:rPr>
            </w:pPr>
            <w:r w:rsidRPr="005F703A">
              <w:rPr>
                <w:rFonts w:hint="cs"/>
                <w:b/>
                <w:bCs/>
                <w:sz w:val="18"/>
                <w:szCs w:val="18"/>
                <w:rtl/>
              </w:rPr>
              <w:t>הסעיף</w:t>
            </w:r>
          </w:p>
        </w:tc>
        <w:tc>
          <w:tcPr>
            <w:tcW w:w="2943" w:type="dxa"/>
            <w:shd w:val="clear" w:color="auto" w:fill="auto"/>
          </w:tcPr>
          <w:p w:rsidR="008A7DC0" w:rsidRPr="00FD1B71" w:rsidRDefault="008A7DC0" w:rsidP="00971C25">
            <w:pPr>
              <w:pStyle w:val="RonnyBase"/>
              <w:keepNext/>
              <w:numPr>
                <w:ilvl w:val="0"/>
                <w:numId w:val="0"/>
              </w:numPr>
              <w:tabs>
                <w:tab w:val="left" w:pos="1134"/>
              </w:tabs>
              <w:spacing w:after="120" w:line="360" w:lineRule="auto"/>
              <w:rPr>
                <w:b/>
                <w:bCs/>
                <w:sz w:val="18"/>
                <w:szCs w:val="18"/>
                <w:rtl/>
              </w:rPr>
            </w:pPr>
            <w:r w:rsidRPr="00F81175">
              <w:rPr>
                <w:rFonts w:hint="cs"/>
                <w:b/>
                <w:bCs/>
                <w:sz w:val="18"/>
                <w:szCs w:val="18"/>
                <w:rtl/>
              </w:rPr>
              <w:t>פירוט השאלה</w:t>
            </w: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bl>
    <w:p w:rsidR="008A7DC0" w:rsidRPr="005A7DDC" w:rsidRDefault="008A7DC0" w:rsidP="002770BF">
      <w:pPr>
        <w:pStyle w:val="RonnyBase"/>
        <w:keepNext/>
        <w:numPr>
          <w:ilvl w:val="0"/>
          <w:numId w:val="0"/>
        </w:numPr>
        <w:spacing w:line="360" w:lineRule="auto"/>
        <w:ind w:left="966" w:hanging="360"/>
        <w:rPr>
          <w:sz w:val="24"/>
          <w:szCs w:val="24"/>
          <w:rtl/>
        </w:rPr>
      </w:pPr>
    </w:p>
    <w:p w:rsidR="0097255A" w:rsidRPr="00C5169E" w:rsidRDefault="008A7DC0" w:rsidP="002770BF">
      <w:pPr>
        <w:spacing w:line="360" w:lineRule="auto"/>
        <w:ind w:left="1065"/>
        <w:rPr>
          <w:lang w:eastAsia="en-US"/>
        </w:rPr>
      </w:pPr>
      <w:r w:rsidRPr="00C5169E">
        <w:rPr>
          <w:rtl/>
          <w:lang w:eastAsia="en-US"/>
        </w:rPr>
        <w:t xml:space="preserve">תשובות עורך המכרז לשאלות שהוגשו תפורסמנה בקבצי הבהרות באתר האינטרנט </w:t>
      </w:r>
    </w:p>
    <w:p w:rsidR="0097255A" w:rsidRPr="00CA0A58" w:rsidRDefault="005B6ECC" w:rsidP="002770BF">
      <w:pPr>
        <w:spacing w:line="360" w:lineRule="auto"/>
        <w:ind w:left="1065"/>
        <w:rPr>
          <w:sz w:val="24"/>
          <w:rtl/>
        </w:rPr>
      </w:pPr>
      <w:hyperlink r:id="rId12" w:history="1">
        <w:r w:rsidR="0097255A" w:rsidRPr="00512280">
          <w:rPr>
            <w:sz w:val="24"/>
          </w:rPr>
          <w:t>WWW.MOF.GOV.IL</w:t>
        </w:r>
      </w:hyperlink>
      <w:r w:rsidR="0097255A" w:rsidRPr="0097255A">
        <w:rPr>
          <w:rFonts w:cs="FrankRuehl"/>
        </w:rPr>
        <w:t xml:space="preserve"> </w:t>
      </w:r>
      <w:r w:rsidR="0097255A" w:rsidRPr="0097255A">
        <w:rPr>
          <w:rFonts w:cs="FrankRuehl"/>
          <w:rtl/>
        </w:rPr>
        <w:t xml:space="preserve"> </w:t>
      </w:r>
      <w:r w:rsidR="0097255A" w:rsidRPr="00CA0A58">
        <w:rPr>
          <w:sz w:val="24"/>
          <w:rtl/>
        </w:rPr>
        <w:t>ובאתר מינהל הרכש</w:t>
      </w:r>
      <w:r w:rsidR="0097255A" w:rsidRPr="00CA0A58">
        <w:rPr>
          <w:rFonts w:hint="cs"/>
          <w:sz w:val="24"/>
          <w:rtl/>
        </w:rPr>
        <w:t xml:space="preserve"> </w:t>
      </w:r>
      <w:r w:rsidR="0097255A" w:rsidRPr="00CA0A58">
        <w:rPr>
          <w:sz w:val="24"/>
        </w:rPr>
        <w:t>WWW.MR.GOV.IL</w:t>
      </w:r>
      <w:r w:rsidR="0097255A" w:rsidRPr="00CA0A58">
        <w:rPr>
          <w:sz w:val="24"/>
          <w:rtl/>
        </w:rPr>
        <w:t xml:space="preserve"> </w:t>
      </w:r>
      <w:r w:rsidR="0097255A" w:rsidRPr="00CA0A58">
        <w:rPr>
          <w:rFonts w:hint="cs"/>
          <w:sz w:val="24"/>
          <w:rtl/>
        </w:rPr>
        <w:t xml:space="preserve"> </w:t>
      </w:r>
      <w:r w:rsidR="0097255A" w:rsidRPr="00CA0A58">
        <w:rPr>
          <w:sz w:val="24"/>
          <w:rtl/>
        </w:rPr>
        <w:t xml:space="preserve">תחת הכותרת מכרזים </w:t>
      </w:r>
      <w:r w:rsidR="0097255A" w:rsidRPr="00CA0A58">
        <w:rPr>
          <w:sz w:val="24"/>
        </w:rPr>
        <w:sym w:font="Wingdings" w:char="F0DF"/>
      </w:r>
      <w:r w:rsidR="0097255A" w:rsidRPr="00CA0A58">
        <w:rPr>
          <w:sz w:val="24"/>
          <w:rtl/>
        </w:rPr>
        <w:t xml:space="preserve"> </w:t>
      </w:r>
      <w:r w:rsidR="0097255A" w:rsidRPr="00CA0A58">
        <w:rPr>
          <w:rFonts w:hint="cs"/>
          <w:sz w:val="24"/>
          <w:rtl/>
        </w:rPr>
        <w:t xml:space="preserve">מכרז </w:t>
      </w:r>
      <w:r w:rsidR="008D24D3" w:rsidRPr="00CA0A58">
        <w:rPr>
          <w:sz w:val="24"/>
        </w:rPr>
        <w:t>2012-1230</w:t>
      </w:r>
      <w:r w:rsidR="00651302">
        <w:rPr>
          <w:rFonts w:hint="cs"/>
          <w:sz w:val="24"/>
          <w:rtl/>
        </w:rPr>
        <w:t>.</w:t>
      </w:r>
    </w:p>
    <w:p w:rsidR="008A7DC0" w:rsidRPr="005A7DDC" w:rsidRDefault="008A7DC0" w:rsidP="002770BF">
      <w:pPr>
        <w:pStyle w:val="4"/>
        <w:spacing w:line="360" w:lineRule="auto"/>
        <w:ind w:left="1060"/>
        <w:jc w:val="both"/>
        <w:rPr>
          <w:rtl/>
        </w:rPr>
      </w:pPr>
      <w:r w:rsidRPr="005A7DDC">
        <w:rPr>
          <w:rtl/>
        </w:rPr>
        <w:t xml:space="preserve">תאריך אחרון להפצת המענה של עורך המכרז לשאלות מופיע בטבלת התאריכים שבסעיף </w:t>
      </w:r>
      <w:r w:rsidR="00892A7D">
        <w:rPr>
          <w:rFonts w:hint="cs"/>
          <w:rtl/>
        </w:rPr>
        <w:t>0.1.2</w:t>
      </w:r>
      <w:r w:rsidR="00651302">
        <w:rPr>
          <w:rFonts w:hint="cs"/>
          <w:rtl/>
        </w:rPr>
        <w:t>.</w:t>
      </w:r>
    </w:p>
    <w:p w:rsidR="008A7DC0" w:rsidRPr="005A7DDC" w:rsidRDefault="008A7DC0" w:rsidP="002770BF">
      <w:pPr>
        <w:pStyle w:val="4"/>
        <w:spacing w:line="360" w:lineRule="auto"/>
        <w:ind w:left="1060"/>
        <w:jc w:val="both"/>
        <w:rPr>
          <w:rtl/>
        </w:rPr>
      </w:pPr>
      <w:r w:rsidRPr="005A7DDC">
        <w:rPr>
          <w:rtl/>
        </w:rPr>
        <w:t>נוסח התשובות של עורך המכרז הוא הנוסח המחייב ומהווה חלק בלתי נפרד מהמכרז.</w:t>
      </w:r>
    </w:p>
    <w:p w:rsidR="008A7DC0" w:rsidRPr="005A7DDC" w:rsidRDefault="008A7DC0" w:rsidP="002770BF">
      <w:pPr>
        <w:pStyle w:val="4"/>
        <w:spacing w:line="360" w:lineRule="auto"/>
        <w:ind w:left="1060"/>
        <w:jc w:val="both"/>
        <w:rPr>
          <w:rtl/>
        </w:rPr>
      </w:pPr>
      <w:r w:rsidRPr="005A7DDC">
        <w:rPr>
          <w:rtl/>
        </w:rPr>
        <w:t>רק תשובות שנמסרו בכתב למציעים מחייבות את עורך המכרז.</w:t>
      </w:r>
    </w:p>
    <w:p w:rsidR="008A7DC0" w:rsidRDefault="008A7DC0" w:rsidP="002770BF">
      <w:pPr>
        <w:pStyle w:val="4"/>
        <w:spacing w:line="360" w:lineRule="auto"/>
        <w:ind w:left="1060"/>
        <w:jc w:val="both"/>
        <w:rPr>
          <w:rtl/>
        </w:rPr>
      </w:pPr>
      <w:r w:rsidRPr="005A7DDC">
        <w:rPr>
          <w:rtl/>
        </w:rPr>
        <w:t>מציע יגיש העתק תשובות עורך המכרז חותמות בחותמת המציע וחתימת מורשה/י חתימה מטעמו כמוצהר</w:t>
      </w:r>
      <w:r w:rsidR="00AA25BF">
        <w:rPr>
          <w:rFonts w:hint="cs"/>
          <w:rtl/>
        </w:rPr>
        <w:t>.</w:t>
      </w:r>
    </w:p>
    <w:p w:rsidR="00CA0A58" w:rsidRPr="00CA0A58" w:rsidRDefault="00CA0A58" w:rsidP="002770BF">
      <w:pPr>
        <w:rPr>
          <w:rtl/>
        </w:rPr>
      </w:pPr>
    </w:p>
    <w:p w:rsidR="008F49DA" w:rsidRPr="001857A0" w:rsidRDefault="008C0A49" w:rsidP="002770BF">
      <w:pPr>
        <w:pStyle w:val="32"/>
        <w:spacing w:line="360" w:lineRule="auto"/>
        <w:ind w:left="777"/>
        <w:rPr>
          <w:b/>
          <w:bCs/>
          <w:rtl/>
        </w:rPr>
      </w:pPr>
      <w:bookmarkStart w:id="68" w:name="_Toc334516838"/>
      <w:r w:rsidRPr="008F49DA">
        <w:rPr>
          <w:b/>
          <w:bCs/>
          <w:rtl/>
        </w:rPr>
        <w:t>כנס ספקים</w:t>
      </w:r>
      <w:bookmarkEnd w:id="68"/>
    </w:p>
    <w:p w:rsidR="008C0A49" w:rsidRDefault="00B20A7B" w:rsidP="002770BF">
      <w:pPr>
        <w:pStyle w:val="RonnyBase"/>
        <w:keepNext/>
        <w:numPr>
          <w:ilvl w:val="0"/>
          <w:numId w:val="0"/>
        </w:numPr>
        <w:spacing w:line="360" w:lineRule="auto"/>
        <w:ind w:left="757" w:right="0"/>
        <w:rPr>
          <w:sz w:val="24"/>
          <w:szCs w:val="24"/>
          <w:rtl/>
        </w:rPr>
      </w:pPr>
      <w:r w:rsidRPr="00D20AF2">
        <w:rPr>
          <w:rFonts w:hint="cs"/>
          <w:sz w:val="24"/>
          <w:szCs w:val="24"/>
          <w:rtl/>
        </w:rPr>
        <w:t>לא יתקיים כנס ספקים</w:t>
      </w:r>
    </w:p>
    <w:p w:rsidR="008F49DA" w:rsidRDefault="008F49DA" w:rsidP="002770BF">
      <w:pPr>
        <w:pStyle w:val="a6"/>
        <w:numPr>
          <w:ilvl w:val="0"/>
          <w:numId w:val="0"/>
        </w:numPr>
        <w:ind w:left="743"/>
        <w:rPr>
          <w:rFonts w:cs="David"/>
          <w:sz w:val="24"/>
          <w:szCs w:val="24"/>
          <w:rtl/>
        </w:rPr>
      </w:pPr>
    </w:p>
    <w:p w:rsidR="008F49DA" w:rsidRPr="00D20AF2" w:rsidRDefault="008F49DA" w:rsidP="002770BF">
      <w:pPr>
        <w:pStyle w:val="a6"/>
        <w:numPr>
          <w:ilvl w:val="0"/>
          <w:numId w:val="0"/>
        </w:numPr>
        <w:ind w:left="743"/>
        <w:rPr>
          <w:rFonts w:cs="David"/>
          <w:sz w:val="24"/>
          <w:szCs w:val="24"/>
          <w:rtl/>
        </w:rPr>
      </w:pPr>
    </w:p>
    <w:p w:rsidR="008C0A49" w:rsidRPr="008F49DA" w:rsidRDefault="00AA25BF" w:rsidP="002770BF">
      <w:pPr>
        <w:pStyle w:val="32"/>
        <w:ind w:left="777"/>
        <w:rPr>
          <w:b/>
          <w:bCs/>
          <w:rtl/>
        </w:rPr>
      </w:pPr>
      <w:bookmarkStart w:id="69" w:name="_Toc334516839"/>
      <w:r w:rsidRPr="008F49DA">
        <w:rPr>
          <w:rFonts w:hint="cs"/>
          <w:b/>
          <w:bCs/>
          <w:rtl/>
        </w:rPr>
        <w:t>מסירת ההצעות</w:t>
      </w:r>
      <w:bookmarkEnd w:id="69"/>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lastRenderedPageBreak/>
        <w:t>הצעה תוגש כשהיא מכילה את כל המסמכים והאישורים הנדרשים.</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יש למסור כמפורט בסעיף </w:t>
      </w:r>
      <w:r w:rsidR="00892A7D" w:rsidRPr="008F49DA">
        <w:rPr>
          <w:rFonts w:hint="cs"/>
          <w:sz w:val="24"/>
          <w:szCs w:val="24"/>
          <w:rtl/>
        </w:rPr>
        <w:t xml:space="preserve"> 0.9.3 </w:t>
      </w:r>
      <w:r w:rsidRPr="008F49DA">
        <w:rPr>
          <w:sz w:val="24"/>
          <w:szCs w:val="24"/>
          <w:rtl/>
        </w:rPr>
        <w:t xml:space="preserve">להלן, במעטפה או ארגז אחד סגור היטב (להלן: "אריזה"), חתום, ללא ציון פרטי המציע או כל סימן זיהוי חיצוני אחר, ארוז באריזה אחת עליו ירשם " מכרז </w:t>
      </w:r>
      <w:r w:rsidR="008D24D3" w:rsidRPr="008F49DA">
        <w:rPr>
          <w:rFonts w:hint="cs"/>
          <w:sz w:val="24"/>
          <w:szCs w:val="24"/>
          <w:rtl/>
        </w:rPr>
        <w:t xml:space="preserve">2012-1230 </w:t>
      </w:r>
      <w:r w:rsidRPr="008F49DA">
        <w:rPr>
          <w:sz w:val="24"/>
          <w:szCs w:val="24"/>
          <w:rtl/>
        </w:rPr>
        <w:t>".</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ההצעה תהא חתומה במקור (חותמת המציע וחתימת מורשה/י חתימה מטעמו כמוצהר), מלאה, שלמה ותכיל שני עותקים נוספים (שלושה עותקים בסך הכל) של כל ההצעה בתוך אריזה סגורה היטב.</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(הכוללת תדפיס המענה למכרז על כל נספחיו ביחד עם כל המסמכים הנוספים כנדרש במכרז) יש להגיש באריזה לתיבת המכרזים אשר נמצאת </w:t>
      </w:r>
      <w:r w:rsidR="00233F32" w:rsidRPr="008F49DA">
        <w:rPr>
          <w:rFonts w:hint="cs"/>
          <w:sz w:val="24"/>
          <w:szCs w:val="24"/>
          <w:rtl/>
        </w:rPr>
        <w:t>במשרד האוצר, רחוב קפלן 1, י</w:t>
      </w:r>
      <w:r w:rsidRPr="008F49DA">
        <w:rPr>
          <w:sz w:val="24"/>
          <w:szCs w:val="24"/>
          <w:rtl/>
        </w:rPr>
        <w:t xml:space="preserve">רושלים, קומה </w:t>
      </w:r>
      <w:r w:rsidR="00233F32" w:rsidRPr="008F49DA">
        <w:rPr>
          <w:rFonts w:hint="cs"/>
          <w:sz w:val="24"/>
          <w:szCs w:val="24"/>
          <w:rtl/>
        </w:rPr>
        <w:t>3 (ליד הארכיב)</w:t>
      </w:r>
      <w:r w:rsidRPr="008F49DA">
        <w:rPr>
          <w:sz w:val="24"/>
          <w:szCs w:val="24"/>
          <w:rtl/>
        </w:rPr>
        <w:t xml:space="preserve">, וזאת לא יאוחר מן המועד האחרון להגשת הצעות לתיבת המכרזים כמפורט בטבלת התאריכים שבסעיף </w:t>
      </w:r>
      <w:r w:rsidR="00892A7D" w:rsidRPr="008F49DA">
        <w:rPr>
          <w:rFonts w:hint="cs"/>
          <w:sz w:val="24"/>
          <w:szCs w:val="24"/>
          <w:rtl/>
        </w:rPr>
        <w:t>0.1.2</w:t>
      </w:r>
      <w:r w:rsidR="0090062A" w:rsidRPr="008F49DA">
        <w:rPr>
          <w:rFonts w:hint="cs"/>
          <w:sz w:val="24"/>
          <w:szCs w:val="24"/>
          <w:rtl/>
        </w:rPr>
        <w:t>.</w:t>
      </w:r>
      <w:r w:rsidRPr="008F49DA">
        <w:rPr>
          <w:sz w:val="24"/>
          <w:szCs w:val="24"/>
          <w:rtl/>
        </w:rPr>
        <w:t xml:space="preserve"> </w:t>
      </w:r>
    </w:p>
    <w:p w:rsidR="00AA25BF" w:rsidRPr="00ED05C7" w:rsidRDefault="00AA25BF" w:rsidP="002770BF">
      <w:pPr>
        <w:pStyle w:val="RonnyBase"/>
        <w:keepNext/>
        <w:numPr>
          <w:ilvl w:val="0"/>
          <w:numId w:val="0"/>
        </w:numPr>
        <w:spacing w:line="360" w:lineRule="auto"/>
        <w:ind w:left="757" w:right="0"/>
        <w:rPr>
          <w:b/>
          <w:bCs/>
          <w:sz w:val="24"/>
          <w:szCs w:val="24"/>
          <w:rtl/>
        </w:rPr>
      </w:pPr>
      <w:r w:rsidRPr="00ED05C7">
        <w:rPr>
          <w:b/>
          <w:bCs/>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p>
    <w:p w:rsidR="0090062A" w:rsidRDefault="0090062A" w:rsidP="002770BF">
      <w:pPr>
        <w:pStyle w:val="RonnyBase"/>
        <w:keepNext/>
        <w:numPr>
          <w:ilvl w:val="0"/>
          <w:numId w:val="0"/>
        </w:numPr>
        <w:spacing w:line="360" w:lineRule="auto"/>
        <w:ind w:left="757" w:right="0"/>
        <w:rPr>
          <w:sz w:val="24"/>
          <w:szCs w:val="24"/>
          <w:rtl/>
        </w:rPr>
      </w:pPr>
      <w:r w:rsidRPr="008F49DA">
        <w:rPr>
          <w:sz w:val="24"/>
          <w:szCs w:val="24"/>
          <w:rtl/>
        </w:rPr>
        <w:t>תוקף ההצעה יהא כמופיע בטבלת התאריכים. המציע אינו רשאי לחזור בו מהצעתו במהלך תקופה זו.</w:t>
      </w:r>
    </w:p>
    <w:p w:rsidR="008F49DA" w:rsidRPr="008F49DA" w:rsidRDefault="008F49DA" w:rsidP="002770BF">
      <w:pPr>
        <w:pStyle w:val="RonnyBase"/>
        <w:keepNext/>
        <w:numPr>
          <w:ilvl w:val="0"/>
          <w:numId w:val="0"/>
        </w:numPr>
        <w:spacing w:line="360" w:lineRule="auto"/>
        <w:ind w:left="757" w:right="0"/>
        <w:rPr>
          <w:sz w:val="24"/>
          <w:szCs w:val="24"/>
          <w:rtl/>
        </w:rPr>
      </w:pPr>
    </w:p>
    <w:p w:rsidR="008C0A49" w:rsidRDefault="008C0A49" w:rsidP="002770BF">
      <w:pPr>
        <w:pStyle w:val="22"/>
        <w:ind w:left="777"/>
        <w:rPr>
          <w:rtl/>
        </w:rPr>
      </w:pPr>
      <w:bookmarkStart w:id="70" w:name="_Toc330209457"/>
      <w:bookmarkStart w:id="71" w:name="_Toc334516840"/>
      <w:bookmarkEnd w:id="55"/>
      <w:bookmarkEnd w:id="56"/>
      <w:r w:rsidRPr="002B79AE">
        <w:rPr>
          <w:rFonts w:hint="eastAsia"/>
          <w:rtl/>
        </w:rPr>
        <w:t>המפרט</w:t>
      </w:r>
      <w:r w:rsidRPr="002B79AE">
        <w:rPr>
          <w:rtl/>
        </w:rPr>
        <w:t xml:space="preserve"> (</w:t>
      </w:r>
      <w:r w:rsidRPr="002B79AE">
        <w:t>I</w:t>
      </w:r>
      <w:r w:rsidRPr="002B79AE">
        <w:rPr>
          <w:rtl/>
        </w:rPr>
        <w:t>)</w:t>
      </w:r>
      <w:bookmarkEnd w:id="70"/>
      <w:bookmarkEnd w:id="71"/>
    </w:p>
    <w:p w:rsidR="008F49DA" w:rsidRPr="008F49DA" w:rsidRDefault="008F49DA" w:rsidP="002770BF">
      <w:pPr>
        <w:rPr>
          <w:rtl/>
        </w:rPr>
      </w:pPr>
    </w:p>
    <w:p w:rsidR="008C0A49" w:rsidRPr="008F49DA" w:rsidRDefault="008C0A49" w:rsidP="002770BF">
      <w:pPr>
        <w:pStyle w:val="32"/>
        <w:ind w:left="777"/>
        <w:rPr>
          <w:b/>
          <w:bCs/>
          <w:rtl/>
          <w:lang w:eastAsia="en-US"/>
        </w:rPr>
      </w:pPr>
      <w:bookmarkStart w:id="72" w:name="_Toc334516841"/>
      <w:r w:rsidRPr="008F49DA">
        <w:rPr>
          <w:rFonts w:hint="cs"/>
          <w:b/>
          <w:bCs/>
          <w:rtl/>
          <w:lang w:eastAsia="en-US"/>
        </w:rPr>
        <w:t>תכולת המפרט</w:t>
      </w:r>
      <w:bookmarkEnd w:id="72"/>
    </w:p>
    <w:p w:rsidR="008C0A49" w:rsidRPr="00D20AF2" w:rsidRDefault="008C0A49" w:rsidP="002770BF">
      <w:pPr>
        <w:rPr>
          <w:rtl/>
        </w:rPr>
      </w:pPr>
    </w:p>
    <w:p w:rsidR="008C0A49" w:rsidRPr="00D20AF2" w:rsidRDefault="008C0A49" w:rsidP="002770BF">
      <w:pPr>
        <w:spacing w:line="360" w:lineRule="auto"/>
        <w:ind w:left="743"/>
        <w:rPr>
          <w:rtl/>
        </w:rPr>
      </w:pPr>
      <w:r w:rsidRPr="00D20AF2">
        <w:rPr>
          <w:rFonts w:hint="cs"/>
          <w:rtl/>
        </w:rPr>
        <w:t>מכרז זה (המפרט) מכיל:</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0- המנהלה- בו מצויים פרטים מנהליים כלליים של המכרז</w:t>
      </w:r>
      <w:r w:rsidR="00584326" w:rsidRPr="00D20AF2">
        <w:rPr>
          <w:rFonts w:hint="cs"/>
          <w:rtl/>
        </w:rPr>
        <w:t>,</w:t>
      </w:r>
      <w:r w:rsidRPr="00D20AF2">
        <w:rPr>
          <w:rFonts w:hint="cs"/>
          <w:rtl/>
        </w:rPr>
        <w:t xml:space="preserve"> תנאי הסף של המכרז, דרך הגשת ההצעות ואופן בחירת הזוכים. </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פרקים 1 עד 4- החלק המקצועי- בו יוגדרו</w:t>
      </w:r>
      <w:r w:rsidR="00584326" w:rsidRPr="00D20AF2">
        <w:rPr>
          <w:rFonts w:hint="cs"/>
          <w:rtl/>
        </w:rPr>
        <w:t xml:space="preserve"> הפרטים הטכניים הנדרשים מהציוד ו</w:t>
      </w:r>
      <w:r w:rsidRPr="00D20AF2">
        <w:rPr>
          <w:rFonts w:hint="cs"/>
          <w:rtl/>
        </w:rPr>
        <w:t>פרטים לגבי מציע.</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5- העלות- בו מובאת נוסחת שקלול העלות.</w:t>
      </w:r>
    </w:p>
    <w:p w:rsidR="008C0A49" w:rsidRDefault="008C0A49" w:rsidP="002770BF">
      <w:pPr>
        <w:numPr>
          <w:ilvl w:val="0"/>
          <w:numId w:val="27"/>
        </w:numPr>
        <w:overflowPunct/>
        <w:autoSpaceDE/>
        <w:autoSpaceDN/>
        <w:adjustRightInd/>
        <w:spacing w:line="360" w:lineRule="auto"/>
        <w:ind w:left="1144"/>
        <w:textAlignment w:val="auto"/>
      </w:pPr>
      <w:r w:rsidRPr="00D20AF2">
        <w:rPr>
          <w:rFonts w:hint="cs"/>
          <w:rtl/>
        </w:rPr>
        <w:t>נספחים.</w:t>
      </w:r>
    </w:p>
    <w:p w:rsidR="00D238E6" w:rsidRDefault="00D238E6" w:rsidP="002770BF">
      <w:pPr>
        <w:overflowPunct/>
        <w:autoSpaceDE/>
        <w:autoSpaceDN/>
        <w:adjustRightInd/>
        <w:ind w:left="784"/>
        <w:textAlignment w:val="auto"/>
        <w:rPr>
          <w:rtl/>
        </w:rPr>
      </w:pPr>
    </w:p>
    <w:p w:rsidR="002540EC" w:rsidRPr="00D20AF2" w:rsidRDefault="002540EC" w:rsidP="002770BF">
      <w:pPr>
        <w:overflowPunct/>
        <w:autoSpaceDE/>
        <w:autoSpaceDN/>
        <w:adjustRightInd/>
        <w:ind w:left="784"/>
        <w:textAlignment w:val="auto"/>
        <w:rPr>
          <w:rtl/>
        </w:rPr>
      </w:pPr>
    </w:p>
    <w:p w:rsidR="008C0A49" w:rsidRDefault="008C0A49" w:rsidP="002770BF">
      <w:pPr>
        <w:pStyle w:val="22"/>
        <w:ind w:left="777"/>
        <w:rPr>
          <w:rtl/>
        </w:rPr>
      </w:pPr>
      <w:bookmarkStart w:id="73" w:name="_Toc64691793"/>
      <w:bookmarkStart w:id="74" w:name="_Toc78122924"/>
      <w:bookmarkStart w:id="75" w:name="_Toc78167856"/>
      <w:bookmarkStart w:id="76" w:name="_Toc164568542"/>
      <w:bookmarkStart w:id="77" w:name="_Toc324865937"/>
      <w:bookmarkStart w:id="78" w:name="_Toc330209458"/>
      <w:bookmarkStart w:id="79" w:name="_Toc334516842"/>
      <w:r w:rsidRPr="002B79AE">
        <w:rPr>
          <w:rtl/>
        </w:rPr>
        <w:t>סיווג רכיבי המפרט</w:t>
      </w:r>
      <w:bookmarkEnd w:id="73"/>
      <w:bookmarkEnd w:id="74"/>
      <w:bookmarkEnd w:id="75"/>
      <w:bookmarkEnd w:id="76"/>
      <w:r w:rsidRPr="002B79AE">
        <w:rPr>
          <w:rtl/>
        </w:rPr>
        <w:t xml:space="preserve"> (</w:t>
      </w:r>
      <w:r w:rsidRPr="002B79AE">
        <w:t>I</w:t>
      </w:r>
      <w:r w:rsidRPr="002B79AE">
        <w:rPr>
          <w:rtl/>
        </w:rPr>
        <w:t>)</w:t>
      </w:r>
      <w:bookmarkEnd w:id="77"/>
      <w:bookmarkEnd w:id="78"/>
      <w:bookmarkEnd w:id="79"/>
    </w:p>
    <w:p w:rsidR="002540EC" w:rsidRPr="002540EC" w:rsidRDefault="002540EC" w:rsidP="002770BF">
      <w:pPr>
        <w:rPr>
          <w:rtl/>
        </w:rPr>
      </w:pPr>
    </w:p>
    <w:p w:rsidR="008C0A49" w:rsidRDefault="008C0A49" w:rsidP="002770BF">
      <w:pPr>
        <w:pStyle w:val="32"/>
        <w:ind w:left="777"/>
        <w:rPr>
          <w:b/>
          <w:bCs/>
          <w:rtl/>
        </w:rPr>
      </w:pPr>
      <w:bookmarkStart w:id="80" w:name="_Toc33172780"/>
      <w:bookmarkStart w:id="81" w:name="_Toc33254568"/>
      <w:bookmarkStart w:id="82" w:name="_Toc78122925"/>
      <w:bookmarkStart w:id="83" w:name="_Toc78167857"/>
      <w:bookmarkStart w:id="84" w:name="_Toc164568543"/>
      <w:bookmarkStart w:id="85" w:name="_Toc334516843"/>
      <w:r w:rsidRPr="002540EC">
        <w:rPr>
          <w:b/>
          <w:bCs/>
          <w:rtl/>
        </w:rPr>
        <w:t>השיטה</w:t>
      </w:r>
      <w:bookmarkEnd w:id="80"/>
      <w:bookmarkEnd w:id="81"/>
      <w:bookmarkEnd w:id="82"/>
      <w:bookmarkEnd w:id="83"/>
      <w:bookmarkEnd w:id="84"/>
      <w:bookmarkEnd w:id="85"/>
    </w:p>
    <w:p w:rsidR="002540EC" w:rsidRPr="002540EC" w:rsidRDefault="002540EC" w:rsidP="002770BF">
      <w:pPr>
        <w:rPr>
          <w:rtl/>
        </w:rPr>
      </w:pPr>
    </w:p>
    <w:p w:rsidR="008C0A49" w:rsidRPr="00D20AF2" w:rsidRDefault="008C0A49" w:rsidP="002770BF">
      <w:pPr>
        <w:ind w:left="743"/>
        <w:rPr>
          <w:rtl/>
        </w:rPr>
      </w:pPr>
      <w:r w:rsidRPr="00D20AF2">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I</w:t>
            </w:r>
            <w:r w:rsidR="008C0A49" w:rsidRPr="00D20AF2">
              <w:rPr>
                <w:rFonts w:cs="David"/>
                <w:b/>
                <w:bCs/>
              </w:rPr>
              <w:t>(Information)</w:t>
            </w:r>
          </w:p>
        </w:tc>
        <w:tc>
          <w:tcPr>
            <w:tcW w:w="6482" w:type="dxa"/>
          </w:tcPr>
          <w:p w:rsidR="008C0A49" w:rsidRPr="00D20AF2" w:rsidRDefault="008C0A49" w:rsidP="00DF7C57">
            <w:pPr>
              <w:pStyle w:val="a"/>
              <w:numPr>
                <w:ilvl w:val="0"/>
                <w:numId w:val="0"/>
              </w:numPr>
              <w:jc w:val="both"/>
              <w:rPr>
                <w:rFonts w:cs="David"/>
                <w:rtl/>
              </w:rPr>
            </w:pPr>
            <w:r w:rsidRPr="00D20AF2">
              <w:rPr>
                <w:rFonts w:cs="David"/>
                <w:rtl/>
              </w:rPr>
              <w:t>רכיב המובא לידיעה בלבד. יש לענות עליו: "קראנו והבנו, מקובל עלינו". אם יש הערות או הסתייגויות, יש לציינן בשלב שאלות ההבהרה. בעת הגשת ההצעה לא ניתן להעיר או להסתייג מרכיב זה.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rPr>
            </w:pPr>
            <w:r w:rsidRPr="00D20AF2">
              <w:rPr>
                <w:rFonts w:cs="David"/>
                <w:b/>
                <w:bCs/>
              </w:rPr>
              <w:lastRenderedPageBreak/>
              <w:t>S (Specific)</w:t>
            </w:r>
          </w:p>
        </w:tc>
        <w:tc>
          <w:tcPr>
            <w:tcW w:w="6482" w:type="dxa"/>
          </w:tcPr>
          <w:p w:rsidR="008C0A49" w:rsidRPr="00D20AF2" w:rsidRDefault="00F7289B" w:rsidP="00DF7C57">
            <w:pPr>
              <w:pStyle w:val="a"/>
              <w:numPr>
                <w:ilvl w:val="0"/>
                <w:numId w:val="0"/>
              </w:numPr>
              <w:jc w:val="both"/>
              <w:rPr>
                <w:rFonts w:cs="David"/>
                <w:rtl/>
              </w:rPr>
            </w:pPr>
            <w:r w:rsidRPr="00D20AF2">
              <w:rPr>
                <w:rFonts w:cs="David"/>
                <w:rtl/>
              </w:rPr>
              <w:t>רכיב הדורש תשובה מפורטת ומדויקת באשר לאופן המימוש או הפתרון. 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מיידי, כך שהפתרון יעמוד במלוא הדרישות במועד המימוש ובהתאם ללוח זמנים הנדרש במכרז.</w:t>
            </w:r>
          </w:p>
        </w:tc>
      </w:tr>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M</w:t>
            </w:r>
            <w:r w:rsidR="008C0A49" w:rsidRPr="00D20AF2">
              <w:rPr>
                <w:rFonts w:cs="David"/>
                <w:b/>
                <w:bCs/>
              </w:rPr>
              <w:t>(Mandatory)</w:t>
            </w:r>
          </w:p>
        </w:tc>
        <w:tc>
          <w:tcPr>
            <w:tcW w:w="6482" w:type="dxa"/>
          </w:tcPr>
          <w:p w:rsidR="008C0A49" w:rsidRPr="00D20AF2" w:rsidRDefault="001857A0" w:rsidP="00DF7C57">
            <w:pPr>
              <w:pStyle w:val="a"/>
              <w:numPr>
                <w:ilvl w:val="0"/>
                <w:numId w:val="0"/>
              </w:numPr>
              <w:jc w:val="both"/>
              <w:rPr>
                <w:rFonts w:cs="David"/>
                <w:rtl/>
              </w:rPr>
            </w:pPr>
            <w:r w:rsidRPr="001857A0">
              <w:rPr>
                <w:rFonts w:cs="David"/>
                <w:rtl/>
              </w:rPr>
              <w:t>רכיב סף (</w:t>
            </w:r>
            <w:r w:rsidRPr="001857A0">
              <w:rPr>
                <w:rFonts w:cs="David"/>
              </w:rPr>
              <w:t>Go/No Go</w:t>
            </w:r>
            <w:r w:rsidRPr="001857A0">
              <w:rPr>
                <w:rFonts w:cs="David"/>
                <w:rtl/>
              </w:rPr>
              <w:t>), נקרא גם סעיף חובה (</w:t>
            </w:r>
            <w:r w:rsidRPr="001857A0">
              <w:rPr>
                <w:rFonts w:cs="David"/>
              </w:rPr>
              <w:t>Mandatory</w:t>
            </w:r>
            <w:r w:rsidRPr="001857A0">
              <w:rPr>
                <w:rFonts w:cs="David"/>
                <w:rtl/>
              </w:rPr>
              <w:t xml:space="preserve">). (ה"חובה" היא בתוכן הסעיף, לא בעצם הצורך לענות. הצורך לענות חל על כל סעיפי המכרז כמוסבר בסעיף 0.8.1 להלן). תשובת הספק תהיה מסוג "קראנו והבנו - מקובל עלינו, הצעתנו עונה על דרישות סעיף זה", או תשובה עניינית ומלאה בדומה לסיווג </w:t>
            </w:r>
            <w:r w:rsidRPr="001857A0">
              <w:rPr>
                <w:rFonts w:cs="David"/>
              </w:rPr>
              <w:t>S</w:t>
            </w:r>
            <w:r w:rsidRPr="001857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lang w:eastAsia="fr-FR"/>
              </w:rPr>
            </w:pPr>
            <w:r w:rsidRPr="00D20AF2">
              <w:rPr>
                <w:rFonts w:cs="David"/>
                <w:b/>
                <w:bCs/>
                <w:lang w:val="fr-FR" w:eastAsia="fr-FR"/>
              </w:rPr>
              <w:t>N(No</w:t>
            </w:r>
            <w:r w:rsidR="00F7289B" w:rsidRPr="00D20AF2">
              <w:rPr>
                <w:rFonts w:cs="David"/>
                <w:b/>
                <w:bCs/>
                <w:lang w:val="fr-FR" w:eastAsia="fr-FR"/>
              </w:rPr>
              <w:t>t</w:t>
            </w:r>
            <w:r w:rsidRPr="00D20AF2">
              <w:rPr>
                <w:rFonts w:cs="David"/>
                <w:b/>
                <w:bCs/>
                <w:lang w:val="fr-FR" w:eastAsia="fr-FR"/>
              </w:rPr>
              <w:t>relevant)</w:t>
            </w:r>
          </w:p>
        </w:tc>
        <w:tc>
          <w:tcPr>
            <w:tcW w:w="6482" w:type="dxa"/>
          </w:tcPr>
          <w:p w:rsidR="008C0A49" w:rsidRPr="00D20AF2" w:rsidRDefault="00F7289B" w:rsidP="001857A0">
            <w:pPr>
              <w:pStyle w:val="a"/>
              <w:numPr>
                <w:ilvl w:val="0"/>
                <w:numId w:val="0"/>
              </w:numPr>
              <w:jc w:val="both"/>
              <w:rPr>
                <w:rtl/>
              </w:rPr>
            </w:pPr>
            <w:r w:rsidRPr="001857A0">
              <w:rPr>
                <w:rFonts w:cs="David"/>
                <w:rtl/>
              </w:rPr>
              <w:t xml:space="preserve">סיווג לרכיב שאינו דורש כל תשובה, ובא להשלמת רציפות מספור הרכיבים בכל פרק. </w:t>
            </w:r>
            <w:r w:rsidRPr="001857A0">
              <w:rPr>
                <w:rFonts w:cs="David"/>
                <w:rtl/>
              </w:rPr>
              <w:tab/>
            </w:r>
            <w:r w:rsidRPr="001857A0">
              <w:rPr>
                <w:rFonts w:cs="David"/>
                <w:rtl/>
              </w:rPr>
              <w:br/>
              <w:t>סיווג של רכיב אב תקף לכל סעיפי המשנה שלו, אלא אם כן צוין בסעיף המשנה אחרת.</w:t>
            </w:r>
          </w:p>
        </w:tc>
      </w:tr>
    </w:tbl>
    <w:p w:rsidR="00D238E6" w:rsidRDefault="00D238E6" w:rsidP="002770BF">
      <w:pPr>
        <w:ind w:left="701"/>
        <w:rPr>
          <w:rtl/>
        </w:rPr>
      </w:pPr>
    </w:p>
    <w:p w:rsidR="001857A0" w:rsidRDefault="008C0A49" w:rsidP="002770BF">
      <w:pPr>
        <w:pStyle w:val="RonnyBase"/>
        <w:keepNext/>
        <w:numPr>
          <w:ilvl w:val="0"/>
          <w:numId w:val="0"/>
        </w:numPr>
        <w:spacing w:line="360" w:lineRule="auto"/>
        <w:ind w:left="757" w:right="0"/>
        <w:rPr>
          <w:sz w:val="24"/>
          <w:szCs w:val="24"/>
          <w:rtl/>
        </w:rPr>
      </w:pPr>
      <w:r w:rsidRPr="001857A0">
        <w:rPr>
          <w:sz w:val="24"/>
          <w:szCs w:val="24"/>
          <w:rtl/>
        </w:rPr>
        <w:t xml:space="preserve">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 </w:t>
      </w:r>
    </w:p>
    <w:p w:rsidR="008C0A49" w:rsidRPr="001857A0" w:rsidRDefault="008C0A49" w:rsidP="002770BF">
      <w:pPr>
        <w:pStyle w:val="RonnyBase"/>
        <w:keepNext/>
        <w:numPr>
          <w:ilvl w:val="0"/>
          <w:numId w:val="0"/>
        </w:numPr>
        <w:spacing w:line="360" w:lineRule="auto"/>
        <w:ind w:left="757" w:right="0"/>
        <w:rPr>
          <w:b/>
          <w:bCs/>
          <w:sz w:val="24"/>
          <w:szCs w:val="24"/>
          <w:rtl/>
        </w:rPr>
      </w:pPr>
      <w:r w:rsidRPr="001857A0">
        <w:rPr>
          <w:b/>
          <w:bCs/>
          <w:sz w:val="24"/>
          <w:szCs w:val="24"/>
          <w:rtl/>
        </w:rPr>
        <w:t>מעבר לכל סיווג יש לשים לב להנחיות שבגוף הסעיף ולדרישות המנוסחות שם.</w:t>
      </w:r>
    </w:p>
    <w:p w:rsidR="00D238E6" w:rsidRPr="00D20AF2" w:rsidRDefault="00D238E6" w:rsidP="002770BF">
      <w:pPr>
        <w:ind w:left="701"/>
        <w:rPr>
          <w:rtl/>
        </w:rPr>
      </w:pPr>
    </w:p>
    <w:p w:rsidR="008C0A49" w:rsidRPr="001857A0" w:rsidRDefault="008C0A49" w:rsidP="002770BF">
      <w:pPr>
        <w:pStyle w:val="32"/>
        <w:spacing w:line="360" w:lineRule="auto"/>
        <w:ind w:left="777"/>
        <w:rPr>
          <w:b/>
          <w:bCs/>
          <w:rtl/>
        </w:rPr>
      </w:pPr>
      <w:bookmarkStart w:id="86" w:name="_Toc33172781"/>
      <w:bookmarkStart w:id="87" w:name="_Toc33254569"/>
      <w:bookmarkStart w:id="88" w:name="_Toc78122927"/>
      <w:bookmarkStart w:id="89" w:name="_Toc78167858"/>
      <w:bookmarkStart w:id="90" w:name="_Toc164568544"/>
      <w:bookmarkStart w:id="91" w:name="_Toc334516844"/>
      <w:r w:rsidRPr="001857A0">
        <w:rPr>
          <w:b/>
          <w:bCs/>
          <w:rtl/>
        </w:rPr>
        <w:t>סיווג סעיפי פרק המנהלה</w:t>
      </w:r>
      <w:bookmarkEnd w:id="86"/>
      <w:bookmarkEnd w:id="87"/>
      <w:bookmarkEnd w:id="88"/>
      <w:bookmarkEnd w:id="89"/>
      <w:bookmarkEnd w:id="90"/>
      <w:bookmarkEnd w:id="91"/>
    </w:p>
    <w:p w:rsidR="00D238E6" w:rsidRPr="001857A0" w:rsidRDefault="001857A0" w:rsidP="002770BF">
      <w:pPr>
        <w:pStyle w:val="RonnyBase"/>
        <w:keepNext/>
        <w:numPr>
          <w:ilvl w:val="0"/>
          <w:numId w:val="0"/>
        </w:numPr>
        <w:spacing w:line="360" w:lineRule="auto"/>
        <w:ind w:left="757" w:right="0"/>
        <w:rPr>
          <w:sz w:val="24"/>
          <w:szCs w:val="24"/>
          <w:rtl/>
        </w:rPr>
      </w:pPr>
      <w:r w:rsidRPr="001857A0">
        <w:rPr>
          <w:sz w:val="24"/>
          <w:szCs w:val="24"/>
          <w:rtl/>
        </w:rPr>
        <w:t xml:space="preserve">סעיפי המנהלה (פרק זה) מסווגים כולם </w:t>
      </w:r>
      <w:r w:rsidRPr="001857A0">
        <w:rPr>
          <w:sz w:val="24"/>
          <w:szCs w:val="24"/>
        </w:rPr>
        <w:t>M</w:t>
      </w:r>
      <w:r w:rsidRPr="001857A0">
        <w:rPr>
          <w:sz w:val="24"/>
          <w:szCs w:val="24"/>
          <w:rtl/>
        </w:rPr>
        <w:t>,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ראה הסבר בסעיף 0.5.1 לעיל.</w:t>
      </w:r>
    </w:p>
    <w:p w:rsidR="001857A0" w:rsidRPr="00D20AF2" w:rsidRDefault="001857A0" w:rsidP="002770BF">
      <w:pPr>
        <w:ind w:left="771"/>
        <w:rPr>
          <w:rtl/>
        </w:rPr>
      </w:pPr>
    </w:p>
    <w:p w:rsidR="008C0A49" w:rsidRPr="001E744C" w:rsidRDefault="008C0A49" w:rsidP="002770BF">
      <w:pPr>
        <w:pStyle w:val="32"/>
        <w:ind w:left="777"/>
        <w:rPr>
          <w:b/>
          <w:bCs/>
          <w:rtl/>
        </w:rPr>
      </w:pPr>
      <w:bookmarkStart w:id="92" w:name="_Toc33172782"/>
      <w:bookmarkStart w:id="93" w:name="_Toc33254570"/>
      <w:bookmarkStart w:id="94" w:name="_Toc78122928"/>
      <w:bookmarkStart w:id="95" w:name="_Toc78167859"/>
      <w:bookmarkStart w:id="96" w:name="_Toc164568545"/>
      <w:bookmarkStart w:id="97" w:name="_Toc334516845"/>
      <w:r w:rsidRPr="001E744C">
        <w:rPr>
          <w:b/>
          <w:bCs/>
          <w:rtl/>
        </w:rPr>
        <w:t>סיווג החלק המקצועי (הטכני)</w:t>
      </w:r>
      <w:bookmarkEnd w:id="92"/>
      <w:bookmarkEnd w:id="93"/>
      <w:bookmarkEnd w:id="94"/>
      <w:bookmarkEnd w:id="95"/>
      <w:bookmarkEnd w:id="96"/>
      <w:bookmarkEnd w:id="97"/>
      <w:r w:rsidRPr="001E744C">
        <w:rPr>
          <w:b/>
          <w:bCs/>
          <w:rtl/>
        </w:rPr>
        <w:t xml:space="preserve"> </w:t>
      </w:r>
    </w:p>
    <w:p w:rsidR="001E744C" w:rsidRPr="001E744C" w:rsidRDefault="001E744C" w:rsidP="002770BF">
      <w:pPr>
        <w:pStyle w:val="RonnyBase"/>
        <w:keepNext/>
        <w:numPr>
          <w:ilvl w:val="0"/>
          <w:numId w:val="0"/>
        </w:numPr>
        <w:spacing w:line="360" w:lineRule="auto"/>
        <w:ind w:left="757" w:right="0"/>
        <w:rPr>
          <w:sz w:val="24"/>
          <w:szCs w:val="24"/>
          <w:rtl/>
        </w:rPr>
      </w:pPr>
      <w:bookmarkStart w:id="98" w:name="_Toc64691794"/>
      <w:bookmarkStart w:id="99" w:name="_Toc78122931"/>
      <w:bookmarkStart w:id="100" w:name="_Toc78167861"/>
      <w:r w:rsidRPr="001E744C">
        <w:rPr>
          <w:sz w:val="24"/>
          <w:szCs w:val="24"/>
          <w:rtl/>
        </w:rPr>
        <w:lastRenderedPageBreak/>
        <w:t>רכיבי החלק המקצועי (פרקים 1-4 להלן) מסווגים כמפורט לעיל, הסיווג מצוין בגוף המכרז ליד כותרתו של כל סעיף (או ברכיב האב שלו).</w:t>
      </w:r>
    </w:p>
    <w:p w:rsidR="00D238E6" w:rsidRDefault="001E744C" w:rsidP="002770BF">
      <w:pPr>
        <w:pStyle w:val="RonnyBase"/>
        <w:keepNext/>
        <w:numPr>
          <w:ilvl w:val="0"/>
          <w:numId w:val="0"/>
        </w:numPr>
        <w:spacing w:line="360" w:lineRule="auto"/>
        <w:ind w:left="757" w:right="0"/>
        <w:rPr>
          <w:sz w:val="24"/>
          <w:szCs w:val="24"/>
          <w:rtl/>
        </w:rPr>
      </w:pPr>
      <w:r w:rsidRPr="001E744C">
        <w:rPr>
          <w:sz w:val="24"/>
          <w:szCs w:val="24"/>
          <w:rtl/>
        </w:rPr>
        <w:t>מעבר לכל סיווג יש לשים לב להנחיות שבגוף הסעיף ולדרישות המנוסחות שם.</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25199B" w:rsidP="002770BF">
      <w:pPr>
        <w:pStyle w:val="22"/>
        <w:ind w:left="777"/>
        <w:rPr>
          <w:rtl/>
        </w:rPr>
      </w:pPr>
      <w:bookmarkStart w:id="101" w:name="_Toc330209459"/>
      <w:bookmarkStart w:id="102" w:name="_Toc334516846"/>
      <w:bookmarkStart w:id="103" w:name="_Toc64691795"/>
      <w:bookmarkStart w:id="104" w:name="_Toc78122940"/>
      <w:bookmarkStart w:id="105" w:name="_Toc78167870"/>
      <w:bookmarkEnd w:id="98"/>
      <w:bookmarkEnd w:id="99"/>
      <w:bookmarkEnd w:id="100"/>
      <w:r w:rsidRPr="002B79AE">
        <w:rPr>
          <w:rtl/>
        </w:rPr>
        <w:t>אישורים, הצהרות והתחייבויות שעל הספק להמציא בעת הגשת ההצעה (</w:t>
      </w:r>
      <w:r w:rsidRPr="002B79AE">
        <w:t>M</w:t>
      </w:r>
      <w:r w:rsidRPr="002B79AE">
        <w:rPr>
          <w:rtl/>
        </w:rPr>
        <w:t>)</w:t>
      </w:r>
      <w:bookmarkEnd w:id="101"/>
      <w:bookmarkEnd w:id="102"/>
    </w:p>
    <w:p w:rsidR="001E744C" w:rsidRPr="001E744C" w:rsidRDefault="001E744C" w:rsidP="002770BF"/>
    <w:p w:rsidR="00475DA4" w:rsidRPr="001E744C" w:rsidRDefault="0025199B" w:rsidP="002770BF">
      <w:pPr>
        <w:pStyle w:val="32"/>
        <w:ind w:left="777"/>
        <w:rPr>
          <w:b/>
          <w:bCs/>
          <w:rtl/>
          <w:lang w:eastAsia="en-US"/>
        </w:rPr>
      </w:pPr>
      <w:bookmarkStart w:id="106" w:name="_Toc330209460"/>
      <w:bookmarkStart w:id="107" w:name="_Toc334516847"/>
      <w:r w:rsidRPr="001E744C">
        <w:rPr>
          <w:b/>
          <w:bCs/>
          <w:rtl/>
          <w:lang w:eastAsia="en-US"/>
        </w:rPr>
        <w:t>ערבות אוטונומית בגין הגשת ההצעה</w:t>
      </w:r>
      <w:bookmarkEnd w:id="106"/>
      <w:bookmarkEnd w:id="107"/>
    </w:p>
    <w:p w:rsidR="00475DA4" w:rsidRPr="00D20AF2" w:rsidRDefault="00475DA4" w:rsidP="002770BF">
      <w:pPr>
        <w:rPr>
          <w:lang w:eastAsia="en-US"/>
        </w:rPr>
      </w:pPr>
    </w:p>
    <w:p w:rsidR="00B16B51" w:rsidRPr="001E744C" w:rsidRDefault="001E744C" w:rsidP="002770BF">
      <w:pPr>
        <w:pStyle w:val="RonnyBase"/>
        <w:keepNext/>
        <w:numPr>
          <w:ilvl w:val="0"/>
          <w:numId w:val="0"/>
        </w:numPr>
        <w:spacing w:line="360" w:lineRule="auto"/>
        <w:ind w:left="757" w:right="0"/>
        <w:rPr>
          <w:sz w:val="24"/>
          <w:szCs w:val="24"/>
          <w:rtl/>
        </w:rPr>
      </w:pPr>
      <w:r>
        <w:rPr>
          <w:rFonts w:hint="cs"/>
          <w:sz w:val="24"/>
          <w:szCs w:val="24"/>
          <w:rtl/>
        </w:rPr>
        <w:t xml:space="preserve">ההשתתפות במכרז </w:t>
      </w:r>
      <w:r w:rsidR="0025199B" w:rsidRPr="001E744C">
        <w:rPr>
          <w:sz w:val="24"/>
          <w:szCs w:val="24"/>
          <w:rtl/>
        </w:rPr>
        <w:t xml:space="preserve">מותנית בצרוף ערבות אוטונומית </w:t>
      </w:r>
      <w:r>
        <w:rPr>
          <w:rFonts w:hint="cs"/>
          <w:sz w:val="24"/>
          <w:szCs w:val="24"/>
          <w:rtl/>
        </w:rPr>
        <w:t>ו</w:t>
      </w:r>
      <w:r w:rsidR="0025199B" w:rsidRPr="001E744C">
        <w:rPr>
          <w:sz w:val="24"/>
          <w:szCs w:val="24"/>
          <w:rtl/>
        </w:rPr>
        <w:t xml:space="preserve">בלתי </w:t>
      </w:r>
      <w:r w:rsidR="0090062A" w:rsidRPr="001E744C">
        <w:rPr>
          <w:rFonts w:hint="cs"/>
          <w:sz w:val="24"/>
          <w:szCs w:val="24"/>
          <w:rtl/>
        </w:rPr>
        <w:t>מוגבלת בתנאים</w:t>
      </w:r>
      <w:r w:rsidR="0025199B" w:rsidRPr="001E744C">
        <w:rPr>
          <w:sz w:val="24"/>
          <w:szCs w:val="24"/>
          <w:rtl/>
        </w:rPr>
        <w:t xml:space="preserve">, </w:t>
      </w:r>
      <w:r w:rsidR="0090062A" w:rsidRPr="001E744C">
        <w:rPr>
          <w:rFonts w:hint="cs"/>
          <w:sz w:val="24"/>
          <w:szCs w:val="24"/>
          <w:rtl/>
        </w:rPr>
        <w:t xml:space="preserve">לפקודת משרד האוצר </w:t>
      </w:r>
      <w:r w:rsidR="0025199B" w:rsidRPr="001E744C">
        <w:rPr>
          <w:sz w:val="24"/>
          <w:szCs w:val="24"/>
          <w:rtl/>
        </w:rPr>
        <w:t xml:space="preserve">בסך של </w:t>
      </w:r>
      <w:r w:rsidR="00612F7C">
        <w:rPr>
          <w:rFonts w:hint="cs"/>
          <w:sz w:val="24"/>
          <w:szCs w:val="24"/>
          <w:rtl/>
        </w:rPr>
        <w:t>45</w:t>
      </w:r>
      <w:r w:rsidR="0025199B" w:rsidRPr="001E744C">
        <w:rPr>
          <w:sz w:val="24"/>
          <w:szCs w:val="24"/>
          <w:rtl/>
        </w:rPr>
        <w:t>,000 ₪</w:t>
      </w:r>
      <w:r w:rsidR="00612F7C">
        <w:rPr>
          <w:rFonts w:hint="cs"/>
          <w:sz w:val="24"/>
          <w:szCs w:val="24"/>
          <w:rtl/>
        </w:rPr>
        <w:t xml:space="preserve"> (במילים: ארבעים וחמש אלף ₪)</w:t>
      </w:r>
      <w:r w:rsidR="0090062A" w:rsidRPr="001E744C">
        <w:rPr>
          <w:rFonts w:hint="cs"/>
          <w:sz w:val="24"/>
          <w:szCs w:val="24"/>
          <w:rtl/>
        </w:rPr>
        <w:t xml:space="preserve">, במועדים ובהתאם לנוסח המחייב בנספח </w:t>
      </w:r>
      <w:r w:rsidR="00BE553A" w:rsidRPr="001E744C">
        <w:rPr>
          <w:rFonts w:hint="cs"/>
          <w:sz w:val="24"/>
          <w:szCs w:val="24"/>
          <w:rtl/>
        </w:rPr>
        <w:t>0.6.1</w:t>
      </w:r>
      <w:r>
        <w:rPr>
          <w:rFonts w:hint="cs"/>
          <w:sz w:val="24"/>
          <w:szCs w:val="24"/>
          <w:rtl/>
        </w:rPr>
        <w:t>.</w:t>
      </w:r>
    </w:p>
    <w:p w:rsidR="0025199B" w:rsidRPr="001E744C" w:rsidRDefault="001E744C" w:rsidP="002770BF">
      <w:pPr>
        <w:pStyle w:val="RonnyBase"/>
        <w:keepNext/>
        <w:numPr>
          <w:ilvl w:val="0"/>
          <w:numId w:val="0"/>
        </w:numPr>
        <w:spacing w:line="360" w:lineRule="auto"/>
        <w:ind w:left="757" w:right="0"/>
        <w:rPr>
          <w:sz w:val="24"/>
          <w:szCs w:val="24"/>
        </w:rPr>
      </w:pPr>
      <w:r>
        <w:rPr>
          <w:rFonts w:hint="cs"/>
          <w:sz w:val="24"/>
          <w:szCs w:val="24"/>
          <w:rtl/>
        </w:rPr>
        <w:t xml:space="preserve">עורך המכרז יהיה </w:t>
      </w:r>
      <w:r w:rsidR="0025199B" w:rsidRPr="001E744C">
        <w:rPr>
          <w:sz w:val="24"/>
          <w:szCs w:val="24"/>
          <w:rtl/>
        </w:rPr>
        <w:t xml:space="preserve">רשאי לחלט את הערבות, </w:t>
      </w:r>
      <w:r w:rsidR="0090062A" w:rsidRPr="001E744C">
        <w:rPr>
          <w:rFonts w:hint="cs"/>
          <w:sz w:val="24"/>
          <w:szCs w:val="24"/>
          <w:rtl/>
        </w:rPr>
        <w:t>על פי</w:t>
      </w:r>
      <w:r w:rsidR="0025199B" w:rsidRPr="001E744C">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1E744C">
        <w:rPr>
          <w:rFonts w:hint="cs"/>
          <w:sz w:val="24"/>
          <w:szCs w:val="24"/>
          <w:rtl/>
        </w:rPr>
        <w:t xml:space="preserve">בהתאם להצעתו ולתנאי המכרז, ומכל נימוק אחר כמפורט בתקנות חובת המכרזים התשנ"ג- 1993. </w:t>
      </w:r>
    </w:p>
    <w:p w:rsidR="0025199B" w:rsidRPr="001E744C" w:rsidRDefault="0025199B" w:rsidP="002770BF">
      <w:pPr>
        <w:pStyle w:val="RonnyBase"/>
        <w:keepNext/>
        <w:numPr>
          <w:ilvl w:val="0"/>
          <w:numId w:val="0"/>
        </w:numPr>
        <w:spacing w:line="360" w:lineRule="auto"/>
        <w:ind w:left="757" w:right="0"/>
        <w:rPr>
          <w:sz w:val="24"/>
          <w:szCs w:val="24"/>
        </w:rPr>
      </w:pPr>
      <w:r w:rsidRPr="001E744C">
        <w:rPr>
          <w:sz w:val="24"/>
          <w:szCs w:val="24"/>
          <w:rtl/>
        </w:rPr>
        <w:t>הערבות תהיה ערבות בנקאית</w:t>
      </w:r>
      <w:r w:rsidR="00EE67C2" w:rsidRPr="001E744C">
        <w:rPr>
          <w:rFonts w:hint="cs"/>
          <w:sz w:val="24"/>
          <w:szCs w:val="24"/>
          <w:rtl/>
        </w:rPr>
        <w:t xml:space="preserve"> </w:t>
      </w:r>
      <w:r w:rsidRPr="001E744C">
        <w:rPr>
          <w:sz w:val="24"/>
          <w:szCs w:val="24"/>
          <w:rtl/>
        </w:rPr>
        <w:t>או של חברת ביטוח ישראלית</w:t>
      </w:r>
      <w:r w:rsidR="00EE67C2" w:rsidRPr="001E744C">
        <w:rPr>
          <w:rFonts w:hint="cs"/>
          <w:sz w:val="24"/>
          <w:szCs w:val="24"/>
          <w:rtl/>
        </w:rPr>
        <w:t xml:space="preserve"> </w:t>
      </w:r>
      <w:r w:rsidRPr="001E744C">
        <w:rPr>
          <w:sz w:val="24"/>
          <w:szCs w:val="24"/>
          <w:rtl/>
        </w:rPr>
        <w:t xml:space="preserve">שברשותה רישיון לעסוק בביטוח על פי חוק הפיקוח על </w:t>
      </w:r>
      <w:r w:rsidR="00EE67C2" w:rsidRPr="001E744C">
        <w:rPr>
          <w:rFonts w:hint="cs"/>
          <w:sz w:val="24"/>
          <w:szCs w:val="24"/>
          <w:rtl/>
        </w:rPr>
        <w:t>שירותים פיננסיים (ביטו</w:t>
      </w:r>
      <w:r w:rsidR="00474C54" w:rsidRPr="001E744C">
        <w:rPr>
          <w:rFonts w:hint="cs"/>
          <w:sz w:val="24"/>
          <w:szCs w:val="24"/>
          <w:rtl/>
        </w:rPr>
        <w:t xml:space="preserve">ח), התשמ"א- 1981. </w:t>
      </w:r>
    </w:p>
    <w:p w:rsidR="0025199B" w:rsidRPr="001E744C" w:rsidRDefault="0025199B" w:rsidP="002770BF">
      <w:pPr>
        <w:ind w:left="757"/>
        <w:rPr>
          <w:rtl/>
        </w:rPr>
      </w:pPr>
      <w:r w:rsidRPr="001E744C">
        <w:rPr>
          <w:rtl/>
        </w:rPr>
        <w:t xml:space="preserve">נוסח </w:t>
      </w:r>
      <w:r w:rsidR="003264BB" w:rsidRPr="001E744C">
        <w:rPr>
          <w:rFonts w:hint="cs"/>
          <w:rtl/>
        </w:rPr>
        <w:t>מחייב של הערבות ראה</w:t>
      </w:r>
      <w:r w:rsidRPr="001E744C">
        <w:rPr>
          <w:rtl/>
        </w:rPr>
        <w:t xml:space="preserve"> נספח 0.6.1.</w:t>
      </w:r>
    </w:p>
    <w:p w:rsidR="0025199B" w:rsidRDefault="003264BB" w:rsidP="002770BF">
      <w:pPr>
        <w:pStyle w:val="RonnyBase"/>
        <w:keepNext/>
        <w:numPr>
          <w:ilvl w:val="0"/>
          <w:numId w:val="0"/>
        </w:numPr>
        <w:spacing w:line="360" w:lineRule="auto"/>
        <w:ind w:left="757" w:right="0"/>
        <w:rPr>
          <w:sz w:val="24"/>
          <w:szCs w:val="24"/>
          <w:rtl/>
        </w:rPr>
      </w:pPr>
      <w:r w:rsidRPr="001E744C">
        <w:rPr>
          <w:rFonts w:hint="cs"/>
          <w:sz w:val="24"/>
          <w:szCs w:val="24"/>
          <w:rtl/>
        </w:rPr>
        <w:t xml:space="preserve">היה ויתארכו הליכי המכרז, </w:t>
      </w:r>
      <w:r w:rsidR="0025199B" w:rsidRPr="001E744C">
        <w:rPr>
          <w:sz w:val="24"/>
          <w:szCs w:val="24"/>
          <w:rtl/>
        </w:rPr>
        <w:t xml:space="preserve">הערבות תוארך </w:t>
      </w:r>
      <w:r w:rsidRPr="001E744C">
        <w:rPr>
          <w:rFonts w:hint="cs"/>
          <w:sz w:val="24"/>
          <w:szCs w:val="24"/>
          <w:rtl/>
        </w:rPr>
        <w:t>בהתאם</w:t>
      </w:r>
      <w:r w:rsidR="0025199B" w:rsidRPr="001E744C">
        <w:rPr>
          <w:sz w:val="24"/>
          <w:szCs w:val="24"/>
          <w:rtl/>
        </w:rPr>
        <w:t xml:space="preserve"> לתקופה נוספת</w:t>
      </w:r>
      <w:r w:rsidRPr="001E744C">
        <w:rPr>
          <w:rFonts w:hint="cs"/>
          <w:sz w:val="24"/>
          <w:szCs w:val="24"/>
          <w:rtl/>
        </w:rPr>
        <w:t>,</w:t>
      </w:r>
      <w:r w:rsidR="0025199B" w:rsidRPr="001E744C">
        <w:rPr>
          <w:sz w:val="24"/>
          <w:szCs w:val="24"/>
          <w:rtl/>
        </w:rPr>
        <w:t xml:space="preserve"> </w:t>
      </w:r>
      <w:r w:rsidRPr="001E744C">
        <w:rPr>
          <w:rFonts w:hint="cs"/>
          <w:sz w:val="24"/>
          <w:szCs w:val="24"/>
          <w:rtl/>
        </w:rPr>
        <w:t>ועל פי</w:t>
      </w:r>
      <w:r w:rsidR="0025199B" w:rsidRPr="001E744C">
        <w:rPr>
          <w:sz w:val="24"/>
          <w:szCs w:val="24"/>
          <w:rtl/>
        </w:rPr>
        <w:t xml:space="preserve"> דרישת המזמין.</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3264BB" w:rsidP="002770BF">
      <w:pPr>
        <w:pStyle w:val="32"/>
        <w:ind w:left="777"/>
        <w:rPr>
          <w:b/>
          <w:bCs/>
          <w:rtl/>
          <w:lang w:eastAsia="en-US"/>
        </w:rPr>
      </w:pPr>
      <w:bookmarkStart w:id="108" w:name="_Toc330209461"/>
      <w:bookmarkStart w:id="109" w:name="_Toc334516848"/>
      <w:r w:rsidRPr="001E744C">
        <w:rPr>
          <w:rFonts w:hint="cs"/>
          <w:b/>
          <w:bCs/>
          <w:rtl/>
          <w:lang w:eastAsia="en-US"/>
        </w:rPr>
        <w:t>אישורים</w:t>
      </w:r>
      <w:bookmarkEnd w:id="108"/>
      <w:bookmarkEnd w:id="109"/>
    </w:p>
    <w:p w:rsidR="001E744C" w:rsidRPr="001E744C" w:rsidRDefault="001E744C" w:rsidP="002770BF">
      <w:pPr>
        <w:rPr>
          <w:rtl/>
          <w:lang w:eastAsia="en-US"/>
        </w:rPr>
      </w:pPr>
    </w:p>
    <w:p w:rsidR="00AA237F" w:rsidRPr="00681592" w:rsidRDefault="00AA237F" w:rsidP="002770BF">
      <w:pPr>
        <w:pStyle w:val="RonnyBase"/>
        <w:keepNext/>
        <w:numPr>
          <w:ilvl w:val="0"/>
          <w:numId w:val="0"/>
        </w:numPr>
        <w:spacing w:line="360" w:lineRule="auto"/>
        <w:ind w:left="757" w:right="0"/>
        <w:rPr>
          <w:b/>
          <w:bCs/>
          <w:sz w:val="24"/>
          <w:szCs w:val="24"/>
          <w:rtl/>
        </w:rPr>
      </w:pPr>
      <w:r w:rsidRPr="00681592">
        <w:rPr>
          <w:rFonts w:hint="cs"/>
          <w:b/>
          <w:bCs/>
          <w:sz w:val="24"/>
          <w:szCs w:val="24"/>
          <w:rtl/>
        </w:rPr>
        <w:t>ההשתתפות במכרז מותנית בהמצאת כל האישורים להלן, כשהם תקפים למועד הש</w:t>
      </w:r>
      <w:r w:rsidR="003F6E2E" w:rsidRPr="00681592">
        <w:rPr>
          <w:rFonts w:hint="cs"/>
          <w:b/>
          <w:bCs/>
          <w:sz w:val="24"/>
          <w:szCs w:val="24"/>
          <w:rtl/>
        </w:rPr>
        <w:t>ג</w:t>
      </w:r>
      <w:r w:rsidRPr="00681592">
        <w:rPr>
          <w:rFonts w:hint="cs"/>
          <w:b/>
          <w:bCs/>
          <w:sz w:val="24"/>
          <w:szCs w:val="24"/>
          <w:rtl/>
        </w:rPr>
        <w:t>ת ההצעה.</w:t>
      </w:r>
    </w:p>
    <w:p w:rsidR="003F6E2E" w:rsidRDefault="003F6E2E" w:rsidP="002770BF">
      <w:pPr>
        <w:ind w:left="777"/>
        <w:rPr>
          <w:rtl/>
          <w:lang w:eastAsia="en-US"/>
        </w:rPr>
      </w:pPr>
      <w:r w:rsidRPr="009B54ED">
        <w:rPr>
          <w:rtl/>
          <w:lang w:eastAsia="en-US"/>
        </w:rPr>
        <w:t xml:space="preserve">יש לצרף את כל הנספחים המפורטים להלן לפי הסדר, עם פירוט שם הנספח/אישור. </w:t>
      </w:r>
    </w:p>
    <w:p w:rsidR="00681592" w:rsidRPr="009B54ED" w:rsidRDefault="00681592" w:rsidP="002770BF">
      <w:pPr>
        <w:ind w:left="777"/>
        <w:rPr>
          <w:rtl/>
          <w:lang w:eastAsia="en-US"/>
        </w:rPr>
      </w:pPr>
    </w:p>
    <w:p w:rsidR="003F6E2E" w:rsidRPr="00DF7C57" w:rsidRDefault="003F6E2E" w:rsidP="002770BF">
      <w:pPr>
        <w:pStyle w:val="4"/>
        <w:spacing w:line="360" w:lineRule="auto"/>
        <w:ind w:left="1060"/>
        <w:jc w:val="both"/>
        <w:rPr>
          <w:rtl/>
        </w:rPr>
      </w:pPr>
      <w:r w:rsidRPr="00DF7C57">
        <w:rPr>
          <w:rtl/>
        </w:rPr>
        <w:t xml:space="preserve">אישורים הנדרשים </w:t>
      </w:r>
      <w:r w:rsidR="00681592">
        <w:rPr>
          <w:rFonts w:hint="cs"/>
          <w:rtl/>
        </w:rPr>
        <w:t xml:space="preserve"> </w:t>
      </w:r>
      <w:r w:rsidRPr="00DF7C57">
        <w:rPr>
          <w:rtl/>
        </w:rPr>
        <w:t>לפי חוק עסקאות גופים ציבוריים, התשל"ו-1976 (להלן: "</w:t>
      </w:r>
      <w:r w:rsidRPr="00681592">
        <w:rPr>
          <w:b/>
          <w:bCs/>
          <w:rtl/>
        </w:rPr>
        <w:t>חוק עסקאות גופים ציבוריים</w:t>
      </w:r>
      <w:r w:rsidRPr="00DF7C57">
        <w:rPr>
          <w:rtl/>
        </w:rPr>
        <w:t>"). אישורים כאמור יצורפו להצעה;</w:t>
      </w:r>
    </w:p>
    <w:p w:rsidR="003F6E2E" w:rsidRPr="005F703A" w:rsidRDefault="00681592" w:rsidP="002770BF">
      <w:pPr>
        <w:pStyle w:val="4"/>
        <w:numPr>
          <w:ilvl w:val="0"/>
          <w:numId w:val="0"/>
        </w:numPr>
        <w:spacing w:line="360" w:lineRule="auto"/>
        <w:ind w:left="1060"/>
        <w:jc w:val="both"/>
        <w:rPr>
          <w:rtl/>
        </w:rPr>
      </w:pPr>
      <w:r>
        <w:rPr>
          <w:rFonts w:hint="cs"/>
          <w:rtl/>
        </w:rPr>
        <w:t xml:space="preserve">א. </w:t>
      </w:r>
      <w:r w:rsidR="003F6E2E" w:rsidRPr="005F703A">
        <w:rPr>
          <w:rtl/>
        </w:rPr>
        <w:t>אישור פקיד מורשה, רואה חשבון או יועץ מס, המעיד שהמציע מנהל פנקסי חשבונות</w:t>
      </w:r>
      <w:r w:rsidR="00B13364">
        <w:rPr>
          <w:rFonts w:hint="cs"/>
          <w:rtl/>
        </w:rPr>
        <w:t xml:space="preserve"> </w:t>
      </w:r>
      <w:r w:rsidR="003F6E2E" w:rsidRPr="00DF7C57">
        <w:rPr>
          <w:rtl/>
        </w:rPr>
        <w:t>על פי פקודת מס הכנסה [נוסח חדש] וחוק מס ערך מוסף, התשל"ו- 1975 (להלן: "</w:t>
      </w:r>
      <w:r w:rsidR="003F6E2E" w:rsidRPr="00681592">
        <w:rPr>
          <w:b/>
          <w:bCs/>
          <w:rtl/>
        </w:rPr>
        <w:t>חוק מס ערך מוסף</w:t>
      </w:r>
      <w:r w:rsidR="003F6E2E" w:rsidRPr="00DF7C57">
        <w:rPr>
          <w:rtl/>
        </w:rPr>
        <w:t>"), או שהוא פטור מלנהלם ושהוא נוהג לדווח לפקיד שומה על הכנסותיו וכן מדווח למנהל מס ערך מוסף על עסקאות שמוטל</w:t>
      </w:r>
      <w:r w:rsidR="003F6E2E" w:rsidRPr="005F703A">
        <w:rPr>
          <w:rtl/>
        </w:rPr>
        <w:t xml:space="preserve"> עליהן מס לפי חוק מס ערך מוסף.</w:t>
      </w:r>
    </w:p>
    <w:p w:rsidR="003F6E2E" w:rsidRPr="00334481" w:rsidRDefault="00681592" w:rsidP="002770BF">
      <w:pPr>
        <w:pStyle w:val="4"/>
        <w:numPr>
          <w:ilvl w:val="0"/>
          <w:numId w:val="0"/>
        </w:numPr>
        <w:spacing w:line="360" w:lineRule="auto"/>
        <w:ind w:left="1060"/>
        <w:jc w:val="both"/>
        <w:rPr>
          <w:rtl/>
        </w:rPr>
      </w:pPr>
      <w:r>
        <w:rPr>
          <w:rtl/>
        </w:rPr>
        <w:lastRenderedPageBreak/>
        <w:t>ב.</w:t>
      </w:r>
      <w:r>
        <w:rPr>
          <w:rFonts w:hint="cs"/>
          <w:rtl/>
        </w:rPr>
        <w:t xml:space="preserve"> </w:t>
      </w:r>
      <w:r w:rsidR="003F6E2E" w:rsidRPr="00F81175">
        <w:rPr>
          <w:rtl/>
        </w:rPr>
        <w:t>אישור בדבר היעדר הרשעות בעבירות לפי חוק עובדים זרים, התשנ"א-1991 (להלן: "</w:t>
      </w:r>
      <w:r w:rsidR="003F6E2E" w:rsidRPr="00681592">
        <w:rPr>
          <w:b/>
          <w:bCs/>
          <w:rtl/>
        </w:rPr>
        <w:t>חוק עובדים זרים</w:t>
      </w:r>
      <w:r w:rsidR="003F6E2E" w:rsidRPr="00F81175">
        <w:rPr>
          <w:rtl/>
        </w:rPr>
        <w:t>"</w:t>
      </w:r>
      <w:r w:rsidR="003F6E2E" w:rsidRPr="00334481">
        <w:rPr>
          <w:rtl/>
        </w:rPr>
        <w:t>) ולפי חוק שכר מינימום, התשמ"ז – 1987 (להלן: "</w:t>
      </w:r>
      <w:r w:rsidR="003F6E2E" w:rsidRPr="00681592">
        <w:rPr>
          <w:b/>
          <w:bCs/>
          <w:rtl/>
        </w:rPr>
        <w:t>חוק שכר מינימום</w:t>
      </w:r>
      <w:r w:rsidR="003F6E2E" w:rsidRPr="00334481">
        <w:rPr>
          <w:rtl/>
        </w:rPr>
        <w:t xml:space="preserve">"). </w:t>
      </w:r>
    </w:p>
    <w:p w:rsidR="003F6E2E" w:rsidRPr="00DF7C57" w:rsidRDefault="003F6E2E" w:rsidP="002770BF">
      <w:pPr>
        <w:pStyle w:val="4"/>
        <w:numPr>
          <w:ilvl w:val="0"/>
          <w:numId w:val="0"/>
        </w:numPr>
        <w:spacing w:line="360" w:lineRule="auto"/>
        <w:ind w:left="1060"/>
        <w:jc w:val="both"/>
        <w:rPr>
          <w:rtl/>
        </w:rPr>
      </w:pPr>
      <w:r w:rsidRPr="000955AA">
        <w:rPr>
          <w:rtl/>
        </w:rPr>
        <w:t xml:space="preserve">המציע יצרף להצעתו תצהיר בכתב של מורשה/י חתימה מטעמו, מאושר בפני עורך דין בהתאם לנוסח המחייב שבנספח </w:t>
      </w:r>
      <w:r w:rsidRPr="00681592">
        <w:rPr>
          <w:rtl/>
        </w:rPr>
        <w:t>0.6.</w:t>
      </w:r>
      <w:r w:rsidR="00E96682">
        <w:rPr>
          <w:rFonts w:hint="cs"/>
          <w:rtl/>
        </w:rPr>
        <w:t>2.1</w:t>
      </w:r>
      <w:r w:rsidRPr="00681592">
        <w:rPr>
          <w:rtl/>
        </w:rPr>
        <w:t>.</w:t>
      </w:r>
      <w:r w:rsidRPr="00DF7C57">
        <w:rPr>
          <w:rtl/>
        </w:rPr>
        <w:t xml:space="preserve"> </w:t>
      </w:r>
    </w:p>
    <w:p w:rsidR="003F6E2E" w:rsidRDefault="003F6E2E" w:rsidP="002770BF">
      <w:pPr>
        <w:pStyle w:val="4"/>
        <w:numPr>
          <w:ilvl w:val="0"/>
          <w:numId w:val="0"/>
        </w:numPr>
        <w:spacing w:line="360" w:lineRule="auto"/>
        <w:ind w:left="1060"/>
        <w:jc w:val="both"/>
        <w:rPr>
          <w:rtl/>
        </w:rPr>
      </w:pPr>
      <w:r w:rsidRPr="005F703A">
        <w:rPr>
          <w:rtl/>
        </w:rPr>
        <w:t>למען הסר ספק, יודגש כי האמור יהיה בהתאם ובכפוף למפורט בחוק עסקאות גופים ציבוריים.</w:t>
      </w:r>
      <w:r w:rsidRPr="00F81175">
        <w:rPr>
          <w:rtl/>
        </w:rPr>
        <w:t xml:space="preserve"> </w:t>
      </w:r>
    </w:p>
    <w:p w:rsidR="00E3269A" w:rsidRPr="00DF7C57" w:rsidRDefault="00E3269A" w:rsidP="002770BF">
      <w:pPr>
        <w:pStyle w:val="a6"/>
        <w:numPr>
          <w:ilvl w:val="0"/>
          <w:numId w:val="0"/>
        </w:numPr>
        <w:ind w:left="1247"/>
        <w:rPr>
          <w:rFonts w:cs="David"/>
          <w:sz w:val="24"/>
          <w:szCs w:val="24"/>
          <w:rtl/>
        </w:rPr>
      </w:pPr>
    </w:p>
    <w:p w:rsidR="003F6E2E" w:rsidRPr="00A0201E" w:rsidRDefault="003F6E2E" w:rsidP="002770BF">
      <w:pPr>
        <w:pStyle w:val="4"/>
        <w:spacing w:line="360" w:lineRule="auto"/>
        <w:ind w:left="1060"/>
        <w:jc w:val="both"/>
        <w:rPr>
          <w:rtl/>
        </w:rPr>
      </w:pPr>
      <w:r w:rsidRPr="00DF7C57">
        <w:rPr>
          <w:rtl/>
        </w:rPr>
        <w:t>אישור חתום בפני עו"ד כי המציע מתחייב לעמוד בדרישות לתשלומים סוציאליים ותשלום שכר מינימום במהלך תקופת ההתקשרות</w:t>
      </w:r>
      <w:r w:rsidR="00F56F32">
        <w:rPr>
          <w:rFonts w:hint="cs"/>
          <w:rtl/>
        </w:rPr>
        <w:t>,</w:t>
      </w:r>
      <w:r w:rsidRPr="00DF7C57">
        <w:rPr>
          <w:rtl/>
        </w:rPr>
        <w:t xml:space="preserve">  בהתאם לנוסח ה</w:t>
      </w:r>
      <w:r w:rsidRPr="005F703A">
        <w:rPr>
          <w:rtl/>
        </w:rPr>
        <w:t xml:space="preserve">מחייב שבנספח </w:t>
      </w:r>
      <w:r w:rsidR="00A0201E">
        <w:rPr>
          <w:rFonts w:hint="cs"/>
          <w:rtl/>
        </w:rPr>
        <w:t>0.6.</w:t>
      </w:r>
      <w:r w:rsidR="00E96682">
        <w:rPr>
          <w:rFonts w:hint="cs"/>
          <w:rtl/>
        </w:rPr>
        <w:t>2</w:t>
      </w:r>
      <w:r w:rsidR="00A0201E">
        <w:rPr>
          <w:rFonts w:hint="cs"/>
          <w:rtl/>
        </w:rPr>
        <w:t>.</w:t>
      </w:r>
      <w:r w:rsidR="00E96682">
        <w:rPr>
          <w:rFonts w:hint="cs"/>
          <w:rtl/>
        </w:rPr>
        <w:t>2</w:t>
      </w:r>
      <w:r w:rsidR="00F56F32">
        <w:rPr>
          <w:rFonts w:hint="cs"/>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העתק תעודת רישום התאגיד בישראל במרשם לפי הוראת הדין הנוגעת לעניין, תקפה על פי הוראות הדין הנוגע</w:t>
      </w:r>
      <w:r w:rsidRPr="00334481">
        <w:rPr>
          <w:rtl/>
        </w:rPr>
        <w:t xml:space="preserve">ות לעניין. עורך המכרז מבהיר כי היה והמציע הינו שותפות, על השותפות להיות רשומה כדין. התעודה תצורף ותסומן כנספח </w:t>
      </w:r>
      <w:r w:rsidRPr="008457B9">
        <w:rPr>
          <w:rtl/>
        </w:rPr>
        <w:t>0.6.</w:t>
      </w:r>
      <w:r w:rsidR="00E96682">
        <w:rPr>
          <w:rFonts w:hint="cs"/>
          <w:rtl/>
        </w:rPr>
        <w:t>2</w:t>
      </w:r>
      <w:r w:rsidRPr="008457B9">
        <w:rPr>
          <w:rtl/>
        </w:rPr>
        <w:t>.3.</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אישור עו"ד לכל הפרטים, הדרישות והמידע אודותיו, לרבות זהות מורשה/י החתימה מטעמו ודוגמת חתימתו/ם, כנדרש במכרז, וכן אופן החתימה המחייב</w:t>
      </w:r>
      <w:r w:rsidRPr="00FD1B71">
        <w:rPr>
          <w:rtl/>
        </w:rPr>
        <w:t xml:space="preserve"> את המציע בהתאם לנוסח המחייב שבנספח </w:t>
      </w:r>
      <w:r w:rsidRPr="00F56F32">
        <w:rPr>
          <w:rtl/>
        </w:rPr>
        <w:t>0.6.2.4.</w:t>
      </w:r>
      <w:r w:rsidRPr="00DF7C57">
        <w:rPr>
          <w:rtl/>
        </w:rPr>
        <w:t xml:space="preserve"> </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אסמכתא לפיה לא קיימים למציע חובות לרשות התאגידים ולא מצוינים חובות אגרה שנתית לשנים שקדמו לשנה בה מוגשת ההצעה. כמו כן, חברה אינה חברה מפרת חוק או שהיא בהתראה לפני רישום כחברה מפרת חוק. להוכחת תנאי זה, יגי</w:t>
      </w:r>
      <w:r w:rsidRPr="00334481">
        <w:rPr>
          <w:rtl/>
        </w:rPr>
        <w:t xml:space="preserve">ש מציע נסח חברה/שותפות עדכני מרשות התאגידים, הניתן להפקה דרך אתר האינטרנט של רשות התאגידים, אשר יצורף כנספח </w:t>
      </w:r>
      <w:r w:rsidRPr="00F56F32">
        <w:rPr>
          <w:rtl/>
        </w:rPr>
        <w:t>0.6.2.</w:t>
      </w:r>
      <w:r w:rsidR="00E96682">
        <w:rPr>
          <w:rFonts w:hint="cs"/>
          <w:rtl/>
        </w:rPr>
        <w:t>5</w:t>
      </w:r>
      <w:r w:rsidRPr="00F56F32">
        <w:rPr>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ind w:left="1060"/>
        <w:rPr>
          <w:rtl/>
        </w:rPr>
      </w:pPr>
      <w:r w:rsidRPr="005F703A">
        <w:rPr>
          <w:rtl/>
        </w:rPr>
        <w:t xml:space="preserve">הצהרת המציע בדבר </w:t>
      </w:r>
      <w:r w:rsidR="008132B0">
        <w:rPr>
          <w:rFonts w:hint="cs"/>
          <w:rtl/>
        </w:rPr>
        <w:t>הבנת וקבלת תנאי ה</w:t>
      </w:r>
      <w:r w:rsidRPr="005F703A">
        <w:rPr>
          <w:rtl/>
        </w:rPr>
        <w:t>מכרז כמפורט בנס</w:t>
      </w:r>
      <w:r w:rsidRPr="00E96682">
        <w:rPr>
          <w:rtl/>
        </w:rPr>
        <w:t>פח 0.6.2.</w:t>
      </w:r>
      <w:r w:rsidR="00E96682" w:rsidRPr="00E96682">
        <w:rPr>
          <w:rFonts w:hint="cs"/>
          <w:rtl/>
        </w:rPr>
        <w:t>6</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תצהיר פשיטת רגל והיעדר תביעות, המעיד כי לא מתנהלות תביעות נגד המציע והוא אינו נמצא בהליכי פשיטת רגל ו/או פירוק אשר עלולי</w:t>
      </w:r>
      <w:r w:rsidRPr="00334481">
        <w:rPr>
          <w:rtl/>
        </w:rPr>
        <w:t xml:space="preserve">ם לפגוע בתפקודו ככל שיזכה במכרז, בנוסח המצורף להלן כנספח </w:t>
      </w:r>
      <w:r w:rsidRPr="00F56F32">
        <w:rPr>
          <w:rtl/>
        </w:rPr>
        <w:t>0.6.2.</w:t>
      </w:r>
      <w:r w:rsidR="00E96682">
        <w:rPr>
          <w:rFonts w:hint="cs"/>
          <w:rtl/>
        </w:rPr>
        <w:t>7</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5F703A">
        <w:rPr>
          <w:rtl/>
        </w:rPr>
        <w:t>הבנת וקבלת כל תנאי ה</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lastRenderedPageBreak/>
        <w:t>היה והתאגיד המ</w:t>
      </w:r>
      <w:r w:rsidRPr="00FD1B71">
        <w:rPr>
          <w:rtl/>
        </w:rPr>
        <w:t xml:space="preserve">ציע הינו בשליטת אישה, יוגש אישור רואה חשבון בהתאם לאמור בסעיף 2ב' לחוק חובת המכרזים, התשנ"ב – 1992.  </w:t>
      </w:r>
    </w:p>
    <w:p w:rsidR="000349BF" w:rsidRDefault="000349BF" w:rsidP="002770BF">
      <w:pPr>
        <w:pStyle w:val="a6"/>
        <w:numPr>
          <w:ilvl w:val="0"/>
          <w:numId w:val="0"/>
        </w:numPr>
        <w:ind w:left="1247"/>
        <w:rPr>
          <w:rFonts w:cs="David"/>
          <w:sz w:val="24"/>
          <w:szCs w:val="24"/>
          <w:rtl/>
        </w:rPr>
      </w:pPr>
    </w:p>
    <w:p w:rsidR="000349BF" w:rsidRDefault="004315F5" w:rsidP="00A95F68">
      <w:pPr>
        <w:pStyle w:val="4"/>
        <w:spacing w:line="360" w:lineRule="auto"/>
        <w:ind w:left="1060"/>
        <w:jc w:val="both"/>
        <w:rPr>
          <w:rtl/>
        </w:rPr>
      </w:pPr>
      <w:r>
        <w:rPr>
          <w:rFonts w:hint="cs"/>
          <w:rtl/>
        </w:rPr>
        <w:t xml:space="preserve">תצהיר של מורש/י החתימה מטעם המציע כנוסחו </w:t>
      </w:r>
      <w:r w:rsidR="00A95F68">
        <w:rPr>
          <w:rFonts w:hint="cs"/>
          <w:rtl/>
        </w:rPr>
        <w:t xml:space="preserve">בנספח 0.6.2.10 לפיו המציע עומד בתנאים הבאים </w:t>
      </w:r>
    </w:p>
    <w:tbl>
      <w:tblPr>
        <w:bidiVisual/>
        <w:tblW w:w="0" w:type="auto"/>
        <w:tblInd w:w="1321" w:type="dxa"/>
        <w:tblLook w:val="04A0" w:firstRow="1" w:lastRow="0" w:firstColumn="1" w:lastColumn="0" w:noHBand="0" w:noVBand="1"/>
      </w:tblPr>
      <w:tblGrid>
        <w:gridCol w:w="856"/>
        <w:gridCol w:w="850"/>
        <w:gridCol w:w="5495"/>
      </w:tblGrid>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B16B51" w:rsidRPr="00E6409E" w:rsidRDefault="00485FA4" w:rsidP="00CC6972">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00E22206" w:rsidRPr="00E6409E">
              <w:rPr>
                <w:rFonts w:cs="David"/>
                <w:sz w:val="24"/>
                <w:szCs w:val="24"/>
                <w:rtl/>
              </w:rPr>
              <w:t>לפחות 20 עובדים מקצועיים, לרבות תומכים, מטמיעים, מפתחים, צוות בדיקה, מנהלי פרויקטים ומרכזי תמיכה. (המציע יצרף מסמך המפרט את רשימת העובדים, תפקידיהם וניסיונם המקצועי).</w:t>
            </w:r>
          </w:p>
        </w:tc>
      </w:tr>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B16B51"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 על הניסיון להיות מוכח ברמת החברה עצמה. ניסיון מוכח הינו אחד או יותר מהסעיפים הבאים:</w:t>
            </w:r>
          </w:p>
        </w:tc>
      </w:tr>
      <w:tr w:rsidR="00E22206" w:rsidRPr="00E6409E" w:rsidTr="002770BF">
        <w:trPr>
          <w:trHeight w:val="734"/>
        </w:trPr>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A02C17" w:rsidRPr="00E6409E" w:rsidTr="002770BF">
        <w:tc>
          <w:tcPr>
            <w:tcW w:w="856"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A02C17" w:rsidRPr="00E6409E" w:rsidRDefault="00A02C17"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עדיפות תינתן לבעלי ניסיון מוכח בהקמת אתר אינטרנט אחד לפחות על גבי תשתית </w:t>
            </w:r>
            <w:r w:rsidRPr="00E6409E">
              <w:rPr>
                <w:rFonts w:cs="David"/>
                <w:sz w:val="24"/>
                <w:szCs w:val="24"/>
              </w:rPr>
              <w:t>GovX2010</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812BDD">
              <w:rPr>
                <w:rFonts w:cs="David" w:hint="cs"/>
                <w:sz w:val="24"/>
                <w:szCs w:val="24"/>
                <w:rtl/>
              </w:rPr>
              <w:t xml:space="preserve"> 2 </w:t>
            </w:r>
            <w:r w:rsidRPr="00E6409E">
              <w:rPr>
                <w:rFonts w:cs="David"/>
                <w:sz w:val="24"/>
                <w:szCs w:val="24"/>
                <w:rtl/>
              </w:rPr>
              <w:t>אתרי אינטרנט הדרכה ותמיכה</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אשר ישולבו בפרויקט נשוא מכרז זה, והינם בעלי ניסיון כדלקמן</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sidR="009B1990">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22206" w:rsidRPr="00E6409E" w:rsidRDefault="00E22206" w:rsidP="00E6409E">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B16B51" w:rsidRDefault="00B16B51" w:rsidP="002770BF">
      <w:pPr>
        <w:pStyle w:val="a6"/>
        <w:numPr>
          <w:ilvl w:val="0"/>
          <w:numId w:val="0"/>
        </w:numPr>
        <w:ind w:left="1247"/>
        <w:rPr>
          <w:rFonts w:cs="David"/>
          <w:sz w:val="24"/>
          <w:szCs w:val="24"/>
          <w:rtl/>
        </w:rPr>
      </w:pPr>
    </w:p>
    <w:p w:rsidR="003F6E2E" w:rsidRPr="003F6E2E" w:rsidRDefault="003F6E2E" w:rsidP="002770BF">
      <w:pPr>
        <w:pStyle w:val="a6"/>
        <w:numPr>
          <w:ilvl w:val="0"/>
          <w:numId w:val="0"/>
        </w:numPr>
        <w:ind w:left="396"/>
        <w:rPr>
          <w:rFonts w:cs="David"/>
          <w:sz w:val="24"/>
          <w:szCs w:val="24"/>
          <w:rtl/>
        </w:rPr>
      </w:pPr>
    </w:p>
    <w:p w:rsidR="003F6E2E" w:rsidRPr="00A02C17" w:rsidRDefault="003F6E2E" w:rsidP="002770BF">
      <w:pPr>
        <w:pStyle w:val="a6"/>
        <w:numPr>
          <w:ilvl w:val="0"/>
          <w:numId w:val="0"/>
        </w:numPr>
        <w:ind w:left="396"/>
        <w:jc w:val="center"/>
        <w:rPr>
          <w:rFonts w:cs="David"/>
          <w:b/>
          <w:bCs/>
          <w:sz w:val="24"/>
          <w:szCs w:val="24"/>
          <w:rtl/>
        </w:rPr>
      </w:pPr>
      <w:r w:rsidRPr="00A02C17">
        <w:rPr>
          <w:rFonts w:cs="David"/>
          <w:b/>
          <w:bCs/>
          <w:sz w:val="24"/>
          <w:szCs w:val="24"/>
          <w:rtl/>
        </w:rPr>
        <w:t>כל האישורים והמסמכים יהיו תקפים נכון למועד הגשת ההצעה למכרז.</w:t>
      </w:r>
    </w:p>
    <w:p w:rsidR="003F6E2E" w:rsidRDefault="003F6E2E" w:rsidP="002770BF">
      <w:pPr>
        <w:pStyle w:val="a6"/>
        <w:numPr>
          <w:ilvl w:val="0"/>
          <w:numId w:val="0"/>
        </w:numPr>
        <w:ind w:left="1247"/>
        <w:jc w:val="center"/>
        <w:rPr>
          <w:rFonts w:cs="David"/>
          <w:b/>
          <w:bCs/>
          <w:sz w:val="24"/>
          <w:szCs w:val="24"/>
          <w:rtl/>
        </w:rPr>
      </w:pPr>
      <w:r w:rsidRPr="00A02C17">
        <w:rPr>
          <w:rFonts w:cs="David"/>
          <w:b/>
          <w:bCs/>
          <w:sz w:val="24"/>
          <w:szCs w:val="24"/>
          <w:rtl/>
        </w:rPr>
        <w:t>כל האישורים כאמור בסעיף זה לעיל הינם תנאי סף.</w:t>
      </w:r>
    </w:p>
    <w:p w:rsidR="00ED2B2C" w:rsidRPr="00A02C17" w:rsidRDefault="00ED2B2C" w:rsidP="002770BF">
      <w:pPr>
        <w:pStyle w:val="a6"/>
        <w:numPr>
          <w:ilvl w:val="0"/>
          <w:numId w:val="0"/>
        </w:numPr>
        <w:ind w:left="1247"/>
        <w:jc w:val="center"/>
        <w:rPr>
          <w:rFonts w:cs="David"/>
          <w:b/>
          <w:bCs/>
          <w:sz w:val="24"/>
          <w:szCs w:val="24"/>
          <w:rtl/>
        </w:rPr>
      </w:pPr>
    </w:p>
    <w:p w:rsidR="003D3429" w:rsidRPr="003D3429" w:rsidRDefault="003D3429" w:rsidP="002770BF">
      <w:bookmarkStart w:id="110" w:name="_Toc330209462"/>
    </w:p>
    <w:p w:rsidR="00AA237F" w:rsidRPr="003D3429" w:rsidRDefault="0093474E" w:rsidP="002770BF">
      <w:pPr>
        <w:pStyle w:val="32"/>
        <w:ind w:left="777"/>
        <w:rPr>
          <w:b/>
          <w:bCs/>
          <w:rtl/>
        </w:rPr>
      </w:pPr>
      <w:bookmarkStart w:id="111" w:name="_Toc334516849"/>
      <w:r w:rsidRPr="003D3429">
        <w:rPr>
          <w:rFonts w:hint="cs"/>
          <w:b/>
          <w:bCs/>
          <w:rtl/>
        </w:rPr>
        <w:t>תוקף ההצעה</w:t>
      </w:r>
      <w:bookmarkEnd w:id="110"/>
      <w:bookmarkEnd w:id="111"/>
    </w:p>
    <w:p w:rsidR="0093474E" w:rsidRPr="003D3429" w:rsidRDefault="003D3429" w:rsidP="00ED05C7">
      <w:pPr>
        <w:pStyle w:val="RonnyBase"/>
        <w:keepNext/>
        <w:numPr>
          <w:ilvl w:val="0"/>
          <w:numId w:val="0"/>
        </w:numPr>
        <w:spacing w:line="360" w:lineRule="auto"/>
        <w:ind w:left="757" w:right="0"/>
        <w:rPr>
          <w:sz w:val="24"/>
          <w:szCs w:val="24"/>
          <w:rtl/>
        </w:rPr>
      </w:pPr>
      <w:bookmarkStart w:id="112" w:name="_Toc330209463"/>
      <w:r>
        <w:rPr>
          <w:rFonts w:hint="cs"/>
          <w:sz w:val="24"/>
          <w:szCs w:val="24"/>
          <w:rtl/>
        </w:rPr>
        <w:t xml:space="preserve">תוקף ההצעה </w:t>
      </w:r>
      <w:r w:rsidR="0093474E" w:rsidRPr="003D3429">
        <w:rPr>
          <w:sz w:val="24"/>
          <w:szCs w:val="24"/>
          <w:rtl/>
        </w:rPr>
        <w:t xml:space="preserve">רשום לעיל בטבלת התאריכים שבסעיף </w:t>
      </w:r>
      <w:r w:rsidR="00462A22" w:rsidRPr="003D3429">
        <w:rPr>
          <w:rFonts w:hint="cs"/>
          <w:sz w:val="24"/>
          <w:szCs w:val="24"/>
          <w:rtl/>
        </w:rPr>
        <w:t>0.1.2</w:t>
      </w:r>
      <w:r w:rsidR="0093474E" w:rsidRPr="003D3429">
        <w:rPr>
          <w:sz w:val="24"/>
          <w:szCs w:val="24"/>
          <w:rtl/>
        </w:rPr>
        <w:t xml:space="preserve"> עורך המכרז רשאי להודיע על הארכת תוקף ההצעה לתקופה נוספת של 30 ימים עד קבלת החלטה סופית ובחירת מציע להיות ספק זוכה. במקרה כזה מציע יאריך בהתאם את תוקף "ערבות בגין הגשת הצעה" שהגיש. המציע אינו רשאי לחזור בו מהצעתו בתקופה האמורה.</w:t>
      </w:r>
      <w:bookmarkEnd w:id="112"/>
    </w:p>
    <w:p w:rsidR="001C4468" w:rsidRPr="00A02C17" w:rsidRDefault="001C4468" w:rsidP="002770BF"/>
    <w:p w:rsidR="00485FA4" w:rsidRPr="003D3429" w:rsidRDefault="00BB2581" w:rsidP="002770BF">
      <w:pPr>
        <w:pStyle w:val="32"/>
        <w:ind w:left="777"/>
        <w:rPr>
          <w:b/>
          <w:bCs/>
        </w:rPr>
      </w:pPr>
      <w:bookmarkStart w:id="113" w:name="_Toc334516850"/>
      <w:bookmarkStart w:id="114" w:name="_Toc330209464"/>
      <w:r w:rsidRPr="003D3429">
        <w:rPr>
          <w:b/>
          <w:bCs/>
          <w:rtl/>
        </w:rPr>
        <w:t>זכויות קניי</w:t>
      </w:r>
      <w:r w:rsidRPr="003D3429">
        <w:rPr>
          <w:rFonts w:hint="cs"/>
          <w:b/>
          <w:bCs/>
          <w:rtl/>
        </w:rPr>
        <w:t>ן</w:t>
      </w:r>
      <w:bookmarkEnd w:id="113"/>
      <w:r w:rsidR="00AF6B69" w:rsidRPr="003D3429">
        <w:rPr>
          <w:rFonts w:hint="cs"/>
          <w:b/>
          <w:bCs/>
          <w:rtl/>
        </w:rPr>
        <w:t xml:space="preserve"> </w:t>
      </w:r>
    </w:p>
    <w:p w:rsidR="0025199B" w:rsidRPr="003D3429" w:rsidRDefault="001C4468" w:rsidP="002770BF">
      <w:pPr>
        <w:pStyle w:val="RonnyBase"/>
        <w:keepNext/>
        <w:numPr>
          <w:ilvl w:val="0"/>
          <w:numId w:val="0"/>
        </w:numPr>
        <w:spacing w:line="360" w:lineRule="auto"/>
        <w:ind w:left="757" w:right="0"/>
        <w:rPr>
          <w:sz w:val="24"/>
          <w:szCs w:val="24"/>
          <w:rtl/>
        </w:rPr>
      </w:pPr>
      <w:r w:rsidRPr="003D3429">
        <w:rPr>
          <w:rFonts w:hint="cs"/>
          <w:sz w:val="24"/>
          <w:szCs w:val="24"/>
          <w:rtl/>
        </w:rPr>
        <w:lastRenderedPageBreak/>
        <w:t>מציע ימלא את ההצהרה בדבר זכויות קניין</w:t>
      </w:r>
      <w:r w:rsidR="00717711">
        <w:rPr>
          <w:rFonts w:hint="cs"/>
          <w:sz w:val="24"/>
          <w:szCs w:val="24"/>
          <w:rtl/>
        </w:rPr>
        <w:t xml:space="preserve"> והיעדר ניגוד אינטרסים</w:t>
      </w:r>
      <w:r w:rsidRPr="003D3429">
        <w:rPr>
          <w:rFonts w:hint="cs"/>
          <w:sz w:val="24"/>
          <w:szCs w:val="24"/>
          <w:rtl/>
        </w:rPr>
        <w:t xml:space="preserve">, בהתאם לנוסח המחייב בנספח </w:t>
      </w:r>
      <w:bookmarkEnd w:id="114"/>
      <w:r w:rsidR="00805833" w:rsidRPr="003D3429">
        <w:rPr>
          <w:rFonts w:hint="cs"/>
          <w:sz w:val="24"/>
          <w:szCs w:val="24"/>
          <w:rtl/>
        </w:rPr>
        <w:t>0.6.4</w:t>
      </w:r>
      <w:r w:rsidRPr="003D3429">
        <w:rPr>
          <w:rFonts w:hint="cs"/>
          <w:sz w:val="24"/>
          <w:szCs w:val="24"/>
          <w:rtl/>
        </w:rPr>
        <w:t xml:space="preserve"> </w:t>
      </w:r>
    </w:p>
    <w:p w:rsidR="001C4468" w:rsidRPr="00A02C17" w:rsidRDefault="001C4468" w:rsidP="002770BF"/>
    <w:p w:rsidR="00485FA4" w:rsidRPr="003D3429" w:rsidRDefault="0025199B" w:rsidP="002770BF">
      <w:pPr>
        <w:pStyle w:val="32"/>
        <w:ind w:left="777"/>
        <w:rPr>
          <w:b/>
          <w:bCs/>
        </w:rPr>
      </w:pPr>
      <w:bookmarkStart w:id="115" w:name="_Toc334516851"/>
      <w:bookmarkStart w:id="116" w:name="_Toc330209465"/>
      <w:r w:rsidRPr="003D3429">
        <w:rPr>
          <w:b/>
          <w:bCs/>
          <w:rtl/>
        </w:rPr>
        <w:t>ניגוד אינטרסים</w:t>
      </w:r>
      <w:bookmarkEnd w:id="115"/>
      <w:r w:rsidR="00AF6B69" w:rsidRPr="003D3429">
        <w:rPr>
          <w:rFonts w:hint="cs"/>
          <w:b/>
          <w:bCs/>
          <w:rtl/>
        </w:rPr>
        <w:t xml:space="preserve"> </w:t>
      </w:r>
    </w:p>
    <w:p w:rsidR="00AF6B69" w:rsidRPr="003D3429" w:rsidRDefault="001C4468" w:rsidP="002770BF">
      <w:pPr>
        <w:pStyle w:val="RonnyBase"/>
        <w:keepNext/>
        <w:numPr>
          <w:ilvl w:val="0"/>
          <w:numId w:val="0"/>
        </w:numPr>
        <w:spacing w:line="360" w:lineRule="auto"/>
        <w:ind w:left="757" w:right="0"/>
        <w:rPr>
          <w:sz w:val="24"/>
          <w:szCs w:val="24"/>
          <w:rtl/>
        </w:rPr>
      </w:pPr>
      <w:r w:rsidRPr="003D3429">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3D3429">
        <w:rPr>
          <w:rFonts w:hint="cs"/>
          <w:sz w:val="24"/>
          <w:szCs w:val="24"/>
          <w:rtl/>
        </w:rPr>
        <w:t>.</w:t>
      </w:r>
      <w:r w:rsidR="0076683D" w:rsidRPr="003D3429">
        <w:rPr>
          <w:rFonts w:hint="cs"/>
          <w:sz w:val="24"/>
          <w:szCs w:val="24"/>
          <w:rtl/>
        </w:rPr>
        <w:t xml:space="preserve"> </w:t>
      </w:r>
      <w:r w:rsidR="003D3429" w:rsidRPr="003D3429">
        <w:rPr>
          <w:sz w:val="24"/>
          <w:szCs w:val="24"/>
          <w:rtl/>
        </w:rPr>
        <w:t xml:space="preserve">מציע ימלא את ההצהרה בדבר </w:t>
      </w:r>
      <w:r w:rsidR="003D3429">
        <w:rPr>
          <w:rFonts w:hint="cs"/>
          <w:sz w:val="24"/>
          <w:szCs w:val="24"/>
          <w:rtl/>
        </w:rPr>
        <w:t>היעדר ניגוד עניינים</w:t>
      </w:r>
      <w:r w:rsidR="003D3429" w:rsidRPr="003D3429">
        <w:rPr>
          <w:sz w:val="24"/>
          <w:szCs w:val="24"/>
          <w:rtl/>
        </w:rPr>
        <w:t xml:space="preserve">, בהתאם לנוסח </w:t>
      </w:r>
      <w:r w:rsidR="003D3429">
        <w:rPr>
          <w:rFonts w:hint="cs"/>
          <w:sz w:val="24"/>
          <w:szCs w:val="24"/>
          <w:rtl/>
        </w:rPr>
        <w:t>המחייב ב</w:t>
      </w:r>
      <w:r w:rsidR="0076683D" w:rsidRPr="003D3429">
        <w:rPr>
          <w:rFonts w:hint="cs"/>
          <w:sz w:val="24"/>
          <w:szCs w:val="24"/>
          <w:rtl/>
        </w:rPr>
        <w:t xml:space="preserve">נספח </w:t>
      </w:r>
      <w:bookmarkEnd w:id="116"/>
    </w:p>
    <w:p w:rsidR="0025199B" w:rsidRDefault="003D3429" w:rsidP="002770BF">
      <w:pPr>
        <w:pStyle w:val="RonnyBase"/>
        <w:keepNext/>
        <w:numPr>
          <w:ilvl w:val="0"/>
          <w:numId w:val="0"/>
        </w:numPr>
        <w:spacing w:line="360" w:lineRule="auto"/>
        <w:ind w:left="757" w:right="0"/>
        <w:rPr>
          <w:sz w:val="24"/>
          <w:szCs w:val="24"/>
          <w:rtl/>
        </w:rPr>
      </w:pPr>
      <w:bookmarkStart w:id="117" w:name="_Toc330209466"/>
      <w:r w:rsidRPr="003D3429">
        <w:rPr>
          <w:rFonts w:hint="cs"/>
          <w:sz w:val="24"/>
          <w:szCs w:val="24"/>
          <w:rtl/>
        </w:rPr>
        <w:t xml:space="preserve">כמו כן, </w:t>
      </w:r>
      <w:r w:rsidR="001C4468" w:rsidRPr="003D3429">
        <w:rPr>
          <w:sz w:val="24"/>
          <w:szCs w:val="24"/>
          <w:rtl/>
        </w:rPr>
        <w:t>מצהיר יצהיר במענה לסעיף זה הצהרה בנוסח המחייב, כדלקמן:</w:t>
      </w:r>
      <w:r w:rsidR="001C4468" w:rsidRPr="003D3429">
        <w:rPr>
          <w:rFonts w:hint="cs"/>
          <w:sz w:val="24"/>
          <w:szCs w:val="24"/>
          <w:rtl/>
        </w:rPr>
        <w:t xml:space="preserve"> </w:t>
      </w:r>
      <w:r w:rsidR="001C4468" w:rsidRPr="003D3429">
        <w:rPr>
          <w:sz w:val="24"/>
          <w:szCs w:val="24"/>
          <w:rtl/>
        </w:rPr>
        <w:t xml:space="preserve">"למיטב ידיעתי אין בהגשת הצעה למכרז ו/או במתן </w:t>
      </w:r>
      <w:r w:rsidR="001C4468" w:rsidRPr="003D3429">
        <w:rPr>
          <w:rFonts w:hint="cs"/>
          <w:sz w:val="24"/>
          <w:szCs w:val="24"/>
          <w:rtl/>
        </w:rPr>
        <w:t>השירותים</w:t>
      </w:r>
      <w:r w:rsidR="001C4468" w:rsidRPr="003D3429">
        <w:rPr>
          <w:sz w:val="24"/>
          <w:szCs w:val="24"/>
          <w:rtl/>
        </w:rPr>
        <w:t xml:space="preserve"> משום ניגוד אינטרסים עסקי או אישי, שלי או של עובדי המעורבים בהצעה או בביצועה."</w:t>
      </w:r>
      <w:bookmarkEnd w:id="117"/>
    </w:p>
    <w:p w:rsidR="00717711" w:rsidRPr="003D3429" w:rsidRDefault="00717711" w:rsidP="002770BF">
      <w:pPr>
        <w:pStyle w:val="RonnyBase"/>
        <w:keepNext/>
        <w:numPr>
          <w:ilvl w:val="0"/>
          <w:numId w:val="0"/>
        </w:numPr>
        <w:spacing w:line="360" w:lineRule="auto"/>
        <w:ind w:left="757" w:right="0"/>
        <w:rPr>
          <w:sz w:val="24"/>
          <w:szCs w:val="24"/>
          <w:rtl/>
        </w:rPr>
      </w:pPr>
      <w:r>
        <w:rPr>
          <w:rFonts w:hint="cs"/>
          <w:sz w:val="24"/>
          <w:szCs w:val="24"/>
          <w:rtl/>
        </w:rPr>
        <w:t xml:space="preserve">כמו כן, </w:t>
      </w:r>
      <w:r w:rsidRPr="00717711">
        <w:rPr>
          <w:sz w:val="24"/>
          <w:szCs w:val="24"/>
          <w:rtl/>
        </w:rPr>
        <w:t>מציע ימלא את ההצהרה בדבר זכויות קניין</w:t>
      </w:r>
      <w:r>
        <w:rPr>
          <w:rFonts w:hint="cs"/>
          <w:sz w:val="24"/>
          <w:szCs w:val="24"/>
          <w:rtl/>
        </w:rPr>
        <w:t xml:space="preserve"> והיעדר ניגוד אינטרסים</w:t>
      </w:r>
      <w:r w:rsidRPr="00717711">
        <w:rPr>
          <w:sz w:val="24"/>
          <w:szCs w:val="24"/>
          <w:rtl/>
        </w:rPr>
        <w:t>, בהתאם לנוסח המחייב בנספח 0.6.4</w:t>
      </w:r>
      <w:r>
        <w:rPr>
          <w:rFonts w:hint="cs"/>
          <w:sz w:val="24"/>
          <w:szCs w:val="24"/>
          <w:rtl/>
        </w:rPr>
        <w:t>.</w:t>
      </w:r>
    </w:p>
    <w:p w:rsidR="00AF6B69" w:rsidRPr="00AF6B69" w:rsidRDefault="00AF6B69" w:rsidP="002770BF"/>
    <w:p w:rsidR="00E25565" w:rsidRPr="003D3429" w:rsidRDefault="0025199B" w:rsidP="002770BF">
      <w:pPr>
        <w:pStyle w:val="32"/>
        <w:ind w:left="777"/>
        <w:rPr>
          <w:b/>
          <w:bCs/>
          <w:rtl/>
        </w:rPr>
      </w:pPr>
      <w:bookmarkStart w:id="118" w:name="_Toc330209467"/>
      <w:bookmarkStart w:id="119" w:name="_Toc334516852"/>
      <w:r w:rsidRPr="003D3429">
        <w:rPr>
          <w:b/>
          <w:bCs/>
          <w:rtl/>
        </w:rPr>
        <w:t>התחייבות לשמירת סודיות</w:t>
      </w:r>
      <w:bookmarkEnd w:id="118"/>
      <w:bookmarkEnd w:id="119"/>
    </w:p>
    <w:p w:rsidR="00AF6B69" w:rsidRPr="00AF6B69" w:rsidRDefault="00AF6B69" w:rsidP="002770BF"/>
    <w:p w:rsidR="002C28EC" w:rsidRPr="003D3429" w:rsidRDefault="0025199B" w:rsidP="002770BF">
      <w:pPr>
        <w:pStyle w:val="RonnyBase"/>
        <w:keepNext/>
        <w:numPr>
          <w:ilvl w:val="0"/>
          <w:numId w:val="0"/>
        </w:numPr>
        <w:spacing w:line="360" w:lineRule="auto"/>
        <w:ind w:left="757" w:right="0"/>
        <w:rPr>
          <w:sz w:val="24"/>
          <w:szCs w:val="24"/>
        </w:rPr>
      </w:pPr>
      <w:bookmarkStart w:id="120" w:name="_Toc330209468"/>
      <w:r w:rsidRPr="003D3429">
        <w:rPr>
          <w:sz w:val="24"/>
          <w:szCs w:val="24"/>
          <w:rtl/>
        </w:rPr>
        <w:t xml:space="preserve">המציע יצרף להצעתו התחייבות לשמירת סודיות של כל מידע שיימסר לו או שייוודע לו לשם ביצוע התחייבויותיו </w:t>
      </w:r>
      <w:r w:rsidR="001C4468" w:rsidRPr="003D3429">
        <w:rPr>
          <w:rFonts w:hint="cs"/>
          <w:sz w:val="24"/>
          <w:szCs w:val="24"/>
          <w:rtl/>
        </w:rPr>
        <w:t>על פי</w:t>
      </w:r>
      <w:r w:rsidRPr="003D3429">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יקימו הוראות סעיף זה וכי יחתימם על הצהרת סודיות.</w:t>
      </w:r>
      <w:r w:rsidRPr="003D3429">
        <w:rPr>
          <w:sz w:val="24"/>
          <w:szCs w:val="24"/>
          <w:rtl/>
        </w:rPr>
        <w:tab/>
      </w:r>
      <w:r w:rsidRPr="003D3429">
        <w:rPr>
          <w:sz w:val="24"/>
          <w:szCs w:val="24"/>
          <w:rtl/>
        </w:rPr>
        <w:br/>
        <w:t>נוסח מחייב של ה</w:t>
      </w:r>
      <w:r w:rsidR="00466A18" w:rsidRPr="003D3429">
        <w:rPr>
          <w:rFonts w:hint="cs"/>
          <w:sz w:val="24"/>
          <w:szCs w:val="24"/>
          <w:rtl/>
        </w:rPr>
        <w:t xml:space="preserve">תחייבות לשמירת סודיות- ראה </w:t>
      </w:r>
      <w:r w:rsidRPr="003D3429">
        <w:rPr>
          <w:sz w:val="24"/>
          <w:szCs w:val="24"/>
          <w:rtl/>
        </w:rPr>
        <w:t>נספח 0.6</w:t>
      </w:r>
      <w:r w:rsidR="00E96682">
        <w:rPr>
          <w:rFonts w:hint="cs"/>
          <w:sz w:val="24"/>
          <w:szCs w:val="24"/>
          <w:rtl/>
        </w:rPr>
        <w:t>.6</w:t>
      </w:r>
      <w:r w:rsidRPr="003D3429">
        <w:rPr>
          <w:sz w:val="24"/>
          <w:szCs w:val="24"/>
          <w:rtl/>
        </w:rPr>
        <w:t>.</w:t>
      </w:r>
      <w:bookmarkEnd w:id="120"/>
    </w:p>
    <w:p w:rsidR="00525044" w:rsidRPr="003D3429" w:rsidRDefault="00525044" w:rsidP="002770BF">
      <w:pPr>
        <w:pStyle w:val="RonnyBase"/>
        <w:keepNext/>
        <w:numPr>
          <w:ilvl w:val="0"/>
          <w:numId w:val="0"/>
        </w:numPr>
        <w:spacing w:line="360" w:lineRule="auto"/>
        <w:ind w:left="757" w:right="0"/>
        <w:rPr>
          <w:sz w:val="24"/>
          <w:szCs w:val="24"/>
          <w:rtl/>
        </w:rPr>
      </w:pPr>
      <w:r w:rsidRPr="003D3429">
        <w:rPr>
          <w:sz w:val="24"/>
          <w:szCs w:val="24"/>
          <w:rtl/>
        </w:rPr>
        <w:t>המציע יצהיר על שמירת סודיות בהתאם לסעיפים 118 ו</w:t>
      </w:r>
      <w:r w:rsidRPr="003D3429">
        <w:rPr>
          <w:rFonts w:hint="cs"/>
          <w:sz w:val="24"/>
          <w:szCs w:val="24"/>
          <w:rtl/>
        </w:rPr>
        <w:t>-</w:t>
      </w:r>
      <w:r w:rsidRPr="003D3429">
        <w:rPr>
          <w:sz w:val="24"/>
          <w:szCs w:val="24"/>
          <w:rtl/>
        </w:rPr>
        <w:t xml:space="preserve">119 לחוק  העונשין, התשל"ז – 1977, בנוגע למהות הפרויקט, </w:t>
      </w:r>
      <w:r w:rsidRPr="003D3429">
        <w:rPr>
          <w:rFonts w:hint="cs"/>
          <w:sz w:val="24"/>
          <w:szCs w:val="24"/>
          <w:rtl/>
        </w:rPr>
        <w:t xml:space="preserve">מידע, </w:t>
      </w:r>
      <w:r w:rsidRPr="003D3429">
        <w:rPr>
          <w:sz w:val="24"/>
          <w:szCs w:val="24"/>
          <w:rtl/>
        </w:rPr>
        <w:t>ידיעות ומסמכים אשר יקבל לצורך הפרויקט</w:t>
      </w:r>
      <w:r w:rsidRPr="003D3429">
        <w:rPr>
          <w:rFonts w:hint="cs"/>
          <w:sz w:val="24"/>
          <w:szCs w:val="24"/>
          <w:rtl/>
        </w:rPr>
        <w:t xml:space="preserve"> ממשרד האוצר או מכל גורם אחר מטעמו</w:t>
      </w:r>
      <w:r w:rsidRPr="003D3429">
        <w:rPr>
          <w:sz w:val="24"/>
          <w:szCs w:val="24"/>
          <w:rtl/>
        </w:rPr>
        <w:t xml:space="preserve"> ומסמכים שהמציע או מורשים מטעמו ייצרו בנוגע לפרויקט. הנחיות על שיטות אבטחת מסמכים</w:t>
      </w:r>
      <w:r w:rsidRPr="003D3429">
        <w:rPr>
          <w:rFonts w:hint="cs"/>
          <w:sz w:val="24"/>
          <w:szCs w:val="24"/>
          <w:rtl/>
        </w:rPr>
        <w:t>,</w:t>
      </w:r>
      <w:r w:rsidRPr="003D3429">
        <w:rPr>
          <w:sz w:val="24"/>
          <w:szCs w:val="24"/>
          <w:rtl/>
        </w:rPr>
        <w:t xml:space="preserve"> וחומר אחר יינתנו ע</w:t>
      </w:r>
      <w:r w:rsidRPr="003D3429">
        <w:rPr>
          <w:rFonts w:hint="cs"/>
          <w:sz w:val="24"/>
          <w:szCs w:val="24"/>
          <w:rtl/>
        </w:rPr>
        <w:t>ל ידי</w:t>
      </w:r>
      <w:r w:rsidRPr="003D3429">
        <w:rPr>
          <w:sz w:val="24"/>
          <w:szCs w:val="24"/>
          <w:rtl/>
        </w:rPr>
        <w:t xml:space="preserve"> </w:t>
      </w:r>
      <w:r w:rsidRPr="003D3429">
        <w:rPr>
          <w:rFonts w:hint="cs"/>
          <w:sz w:val="24"/>
          <w:szCs w:val="24"/>
          <w:rtl/>
        </w:rPr>
        <w:t xml:space="preserve">אגף חרום </w:t>
      </w:r>
      <w:r w:rsidR="00E25565" w:rsidRPr="003D3429">
        <w:rPr>
          <w:rFonts w:hint="cs"/>
          <w:sz w:val="24"/>
          <w:szCs w:val="24"/>
          <w:rtl/>
        </w:rPr>
        <w:t>וביטחון</w:t>
      </w:r>
      <w:r w:rsidR="00E25565" w:rsidRPr="003D3429">
        <w:rPr>
          <w:sz w:val="24"/>
          <w:szCs w:val="24"/>
          <w:rtl/>
        </w:rPr>
        <w:t xml:space="preserve"> </w:t>
      </w:r>
      <w:r w:rsidRPr="003D3429">
        <w:rPr>
          <w:sz w:val="24"/>
          <w:szCs w:val="24"/>
          <w:rtl/>
        </w:rPr>
        <w:t>משרד האוצר.</w:t>
      </w:r>
    </w:p>
    <w:p w:rsidR="00525044" w:rsidRPr="00E25565" w:rsidRDefault="00525044" w:rsidP="002770BF"/>
    <w:p w:rsidR="00466A18" w:rsidRDefault="00466A18" w:rsidP="002770BF">
      <w:pPr>
        <w:pStyle w:val="32"/>
        <w:ind w:left="777"/>
        <w:rPr>
          <w:b/>
          <w:bCs/>
          <w:rtl/>
        </w:rPr>
      </w:pPr>
      <w:bookmarkStart w:id="121" w:name="_Toc330209469"/>
      <w:bookmarkStart w:id="122" w:name="_Toc334516853"/>
      <w:r w:rsidRPr="0058018E">
        <w:rPr>
          <w:rFonts w:hint="cs"/>
          <w:b/>
          <w:bCs/>
          <w:rtl/>
        </w:rPr>
        <w:t>השלמת מידע, הדגמה ומצגות</w:t>
      </w:r>
      <w:bookmarkEnd w:id="121"/>
      <w:bookmarkEnd w:id="122"/>
    </w:p>
    <w:p w:rsidR="0058018E" w:rsidRPr="0058018E" w:rsidRDefault="0058018E" w:rsidP="002770BF">
      <w:pPr>
        <w:rPr>
          <w:rtl/>
        </w:rPr>
      </w:pPr>
    </w:p>
    <w:p w:rsidR="00466A18" w:rsidRPr="0058018E" w:rsidRDefault="00466A18" w:rsidP="002770BF">
      <w:pPr>
        <w:pStyle w:val="RonnyBase"/>
        <w:keepNext/>
        <w:numPr>
          <w:ilvl w:val="0"/>
          <w:numId w:val="0"/>
        </w:numPr>
        <w:spacing w:line="360" w:lineRule="auto"/>
        <w:ind w:left="757" w:right="0"/>
        <w:rPr>
          <w:sz w:val="24"/>
          <w:szCs w:val="24"/>
        </w:rPr>
      </w:pPr>
      <w:bookmarkStart w:id="123" w:name="_Toc330209470"/>
      <w:r w:rsidRPr="0058018E">
        <w:rPr>
          <w:sz w:val="24"/>
          <w:szCs w:val="24"/>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w:t>
      </w:r>
      <w:bookmarkEnd w:id="123"/>
    </w:p>
    <w:p w:rsidR="0025199B" w:rsidRPr="00D20AF2" w:rsidRDefault="0025199B" w:rsidP="002770BF">
      <w:pPr>
        <w:spacing w:line="360" w:lineRule="auto"/>
        <w:ind w:left="1853"/>
        <w:rPr>
          <w:rFonts w:ascii="Arial" w:hAnsi="Arial"/>
          <w:sz w:val="18"/>
        </w:rPr>
      </w:pPr>
    </w:p>
    <w:p w:rsidR="0058018E" w:rsidRPr="0058018E" w:rsidRDefault="0025199B" w:rsidP="002770BF">
      <w:pPr>
        <w:pStyle w:val="32"/>
        <w:ind w:left="777"/>
        <w:rPr>
          <w:b/>
          <w:bCs/>
        </w:rPr>
      </w:pPr>
      <w:bookmarkStart w:id="124" w:name="_Toc334516854"/>
      <w:bookmarkStart w:id="125" w:name="_Toc330209471"/>
      <w:r w:rsidRPr="0058018E">
        <w:rPr>
          <w:b/>
          <w:bCs/>
          <w:rtl/>
        </w:rPr>
        <w:lastRenderedPageBreak/>
        <w:t xml:space="preserve">חתימה על </w:t>
      </w:r>
      <w:r w:rsidR="002C28EC" w:rsidRPr="0058018E">
        <w:rPr>
          <w:rFonts w:hint="cs"/>
          <w:b/>
          <w:bCs/>
          <w:rtl/>
        </w:rPr>
        <w:t>חוזה (להלן: "חוזה" או "הסכם" או "הסכם ההתקשרות")</w:t>
      </w:r>
      <w:bookmarkEnd w:id="124"/>
    </w:p>
    <w:p w:rsidR="002C28EC" w:rsidRPr="0058018E" w:rsidRDefault="0025199B" w:rsidP="002770BF">
      <w:pPr>
        <w:pStyle w:val="RonnyBase"/>
        <w:keepNext/>
        <w:numPr>
          <w:ilvl w:val="0"/>
          <w:numId w:val="0"/>
        </w:numPr>
        <w:spacing w:line="360" w:lineRule="auto"/>
        <w:ind w:left="757" w:right="0"/>
        <w:rPr>
          <w:sz w:val="24"/>
          <w:szCs w:val="24"/>
          <w:rtl/>
        </w:rPr>
      </w:pPr>
      <w:r w:rsidRPr="00AF6B69">
        <w:rPr>
          <w:smallCaps/>
          <w:rtl/>
        </w:rPr>
        <w:br/>
      </w:r>
      <w:r w:rsidR="002C28EC" w:rsidRPr="0058018E">
        <w:rPr>
          <w:sz w:val="24"/>
          <w:szCs w:val="24"/>
          <w:rtl/>
        </w:rPr>
        <w:t xml:space="preserve">המציע יחתום על הסכם ההתקשרות המצורף בנוסח המחייב </w:t>
      </w:r>
      <w:r w:rsidR="00CC6972" w:rsidRPr="0058018E">
        <w:rPr>
          <w:sz w:val="24"/>
          <w:szCs w:val="24"/>
          <w:rtl/>
        </w:rPr>
        <w:t xml:space="preserve">בנספח </w:t>
      </w:r>
      <w:r w:rsidR="00CC6972" w:rsidRPr="0058018E">
        <w:rPr>
          <w:rFonts w:hint="cs"/>
          <w:sz w:val="24"/>
          <w:szCs w:val="24"/>
          <w:rtl/>
        </w:rPr>
        <w:t>0.6.</w:t>
      </w:r>
      <w:r w:rsidR="00E96682">
        <w:rPr>
          <w:rFonts w:hint="cs"/>
          <w:sz w:val="24"/>
          <w:szCs w:val="24"/>
          <w:rtl/>
        </w:rPr>
        <w:t>8</w:t>
      </w:r>
      <w:r w:rsidR="00CC6972" w:rsidRPr="0058018E">
        <w:rPr>
          <w:rFonts w:hint="cs"/>
          <w:sz w:val="24"/>
          <w:szCs w:val="24"/>
          <w:rtl/>
        </w:rPr>
        <w:t xml:space="preserve"> </w:t>
      </w:r>
      <w:r w:rsidR="002C28EC" w:rsidRPr="0058018E">
        <w:rPr>
          <w:sz w:val="24"/>
          <w:szCs w:val="24"/>
          <w:rtl/>
        </w:rPr>
        <w:t>חתום 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5"/>
      <w:r w:rsidR="002C28EC" w:rsidRPr="0058018E">
        <w:rPr>
          <w:sz w:val="24"/>
          <w:szCs w:val="24"/>
          <w:rtl/>
        </w:rPr>
        <w:t xml:space="preserve"> </w:t>
      </w:r>
    </w:p>
    <w:p w:rsidR="00E25565" w:rsidRPr="0058018E" w:rsidRDefault="002C28EC" w:rsidP="002770BF">
      <w:pPr>
        <w:pStyle w:val="RonnyBase"/>
        <w:keepNext/>
        <w:numPr>
          <w:ilvl w:val="0"/>
          <w:numId w:val="0"/>
        </w:numPr>
        <w:spacing w:line="360" w:lineRule="auto"/>
        <w:ind w:left="757" w:right="0"/>
        <w:rPr>
          <w:sz w:val="24"/>
          <w:szCs w:val="24"/>
          <w:rtl/>
        </w:rPr>
      </w:pPr>
      <w:bookmarkStart w:id="126" w:name="_Toc330209472"/>
      <w:r w:rsidRPr="0058018E">
        <w:rPr>
          <w:sz w:val="24"/>
          <w:szCs w:val="24"/>
          <w:rtl/>
        </w:rPr>
        <w:t>השלמת חתימות עורך המכרז על הסכם תעשה לאחר ההחלטה על בחירת ספק</w:t>
      </w:r>
      <w:r w:rsidR="0047790D" w:rsidRPr="0058018E">
        <w:rPr>
          <w:rFonts w:hint="cs"/>
          <w:sz w:val="24"/>
          <w:szCs w:val="24"/>
          <w:rtl/>
        </w:rPr>
        <w:t xml:space="preserve"> זוכה.</w:t>
      </w:r>
      <w:bookmarkEnd w:id="126"/>
      <w:r w:rsidR="0047790D" w:rsidRPr="0058018E">
        <w:rPr>
          <w:rFonts w:hint="cs"/>
          <w:sz w:val="24"/>
          <w:szCs w:val="24"/>
          <w:rtl/>
        </w:rPr>
        <w:t xml:space="preserve"> </w:t>
      </w:r>
      <w:r w:rsidRPr="0058018E">
        <w:rPr>
          <w:sz w:val="24"/>
          <w:szCs w:val="24"/>
          <w:rtl/>
        </w:rPr>
        <w:t xml:space="preserve"> </w:t>
      </w:r>
    </w:p>
    <w:p w:rsidR="003521B9" w:rsidRDefault="003521B9" w:rsidP="002770BF">
      <w:pPr>
        <w:overflowPunct/>
        <w:autoSpaceDE/>
        <w:autoSpaceDN/>
        <w:bidi w:val="0"/>
        <w:adjustRightInd/>
        <w:jc w:val="left"/>
        <w:textAlignment w:val="auto"/>
        <w:rPr>
          <w:sz w:val="28"/>
          <w:szCs w:val="32"/>
        </w:rPr>
      </w:pPr>
      <w:bookmarkStart w:id="127" w:name="_Toc330209473"/>
      <w:r>
        <w:rPr>
          <w:b/>
          <w:bCs/>
          <w:szCs w:val="32"/>
        </w:rPr>
        <w:br w:type="page"/>
      </w:r>
    </w:p>
    <w:p w:rsidR="0025199B" w:rsidRDefault="0025199B" w:rsidP="002770BF">
      <w:pPr>
        <w:pStyle w:val="22"/>
        <w:ind w:left="777"/>
        <w:rPr>
          <w:rtl/>
        </w:rPr>
      </w:pPr>
      <w:bookmarkStart w:id="128" w:name="_Toc334516855"/>
      <w:r w:rsidRPr="002B79AE">
        <w:rPr>
          <w:rtl/>
        </w:rPr>
        <w:lastRenderedPageBreak/>
        <w:t>התחייבויות ואישורים</w:t>
      </w:r>
      <w:r w:rsidR="0047790D" w:rsidRPr="002B79AE">
        <w:rPr>
          <w:rtl/>
        </w:rPr>
        <w:t xml:space="preserve"> נדרשים בגין זכייה</w:t>
      </w:r>
      <w:bookmarkEnd w:id="128"/>
      <w:r w:rsidRPr="002B79AE">
        <w:rPr>
          <w:rtl/>
        </w:rPr>
        <w:t xml:space="preserve"> </w:t>
      </w:r>
      <w:bookmarkEnd w:id="127"/>
    </w:p>
    <w:p w:rsidR="0058018E" w:rsidRPr="0058018E" w:rsidRDefault="0058018E" w:rsidP="002770BF"/>
    <w:p w:rsidR="0025199B" w:rsidRPr="0058018E" w:rsidRDefault="0025199B" w:rsidP="002770BF">
      <w:pPr>
        <w:pStyle w:val="32"/>
        <w:ind w:left="777"/>
        <w:rPr>
          <w:b/>
          <w:bCs/>
          <w:lang w:eastAsia="en-US"/>
        </w:rPr>
      </w:pPr>
      <w:bookmarkStart w:id="129" w:name="_Toc334516856"/>
      <w:r w:rsidRPr="0058018E">
        <w:rPr>
          <w:b/>
          <w:bCs/>
          <w:rtl/>
          <w:lang w:eastAsia="en-US"/>
        </w:rPr>
        <w:t xml:space="preserve">ערבות </w:t>
      </w:r>
      <w:r w:rsidR="0047790D" w:rsidRPr="0058018E">
        <w:rPr>
          <w:rFonts w:hint="cs"/>
          <w:b/>
          <w:bCs/>
          <w:rtl/>
          <w:lang w:eastAsia="en-US"/>
        </w:rPr>
        <w:t xml:space="preserve">בנקאית בגין זכייה </w:t>
      </w:r>
      <w:r w:rsidR="009A08BB">
        <w:rPr>
          <w:rFonts w:hint="cs"/>
          <w:sz w:val="26"/>
          <w:szCs w:val="26"/>
          <w:rtl/>
        </w:rPr>
        <w:t xml:space="preserve"> ("</w:t>
      </w:r>
      <w:r w:rsidR="009A08BB" w:rsidRPr="00BE31E7">
        <w:rPr>
          <w:b/>
          <w:bCs/>
          <w:sz w:val="26"/>
          <w:szCs w:val="26"/>
          <w:rtl/>
        </w:rPr>
        <w:t>ערבות ביצוע</w:t>
      </w:r>
      <w:r w:rsidR="009A08BB">
        <w:rPr>
          <w:rFonts w:hint="cs"/>
          <w:sz w:val="26"/>
          <w:szCs w:val="26"/>
          <w:rtl/>
        </w:rPr>
        <w:t>")</w:t>
      </w:r>
      <w:bookmarkEnd w:id="129"/>
    </w:p>
    <w:p w:rsidR="00D94383" w:rsidRDefault="0047790D" w:rsidP="002770BF">
      <w:pPr>
        <w:pStyle w:val="RonnyBase"/>
        <w:keepNext/>
        <w:numPr>
          <w:ilvl w:val="0"/>
          <w:numId w:val="0"/>
        </w:numPr>
        <w:spacing w:line="360" w:lineRule="auto"/>
        <w:ind w:left="757" w:right="0"/>
        <w:rPr>
          <w:sz w:val="24"/>
          <w:szCs w:val="24"/>
          <w:rtl/>
        </w:rPr>
      </w:pPr>
      <w:r w:rsidRPr="0058018E">
        <w:rPr>
          <w:sz w:val="24"/>
          <w:szCs w:val="24"/>
          <w:rtl/>
        </w:rPr>
        <w:t xml:space="preserve">ספק זוכה יעמיד לפקודת עורך המכרז ערבות אוטונומית בלתי מוגבלת </w:t>
      </w:r>
      <w:r w:rsidR="00B679A4" w:rsidRPr="0058018E">
        <w:rPr>
          <w:rFonts w:hint="cs"/>
          <w:sz w:val="24"/>
          <w:szCs w:val="24"/>
          <w:rtl/>
        </w:rPr>
        <w:t xml:space="preserve">על סך </w:t>
      </w:r>
      <w:r w:rsidR="009A08BB" w:rsidRPr="00CC3714">
        <w:rPr>
          <w:rFonts w:hint="cs"/>
          <w:b/>
          <w:bCs/>
          <w:sz w:val="24"/>
          <w:szCs w:val="24"/>
          <w:rtl/>
        </w:rPr>
        <w:t>100,000</w:t>
      </w:r>
      <w:r w:rsidR="001209D2" w:rsidRPr="00CC3714">
        <w:rPr>
          <w:b/>
          <w:bCs/>
          <w:sz w:val="24"/>
          <w:szCs w:val="24"/>
          <w:rtl/>
        </w:rPr>
        <w:t>₪</w:t>
      </w:r>
      <w:r w:rsidR="001209D2" w:rsidRPr="00252AA1">
        <w:rPr>
          <w:sz w:val="24"/>
          <w:szCs w:val="24"/>
          <w:rtl/>
        </w:rPr>
        <w:t xml:space="preserve"> (במילים: </w:t>
      </w:r>
      <w:r w:rsidR="009A08BB" w:rsidRPr="00AC4010">
        <w:rPr>
          <w:rFonts w:hint="cs"/>
          <w:sz w:val="24"/>
          <w:szCs w:val="24"/>
          <w:rtl/>
        </w:rPr>
        <w:t>מאה</w:t>
      </w:r>
      <w:r w:rsidR="001209D2" w:rsidRPr="00AC4010">
        <w:rPr>
          <w:sz w:val="24"/>
          <w:szCs w:val="24"/>
          <w:rtl/>
        </w:rPr>
        <w:t xml:space="preserve"> אלף שקלים חדשים</w:t>
      </w:r>
      <w:r w:rsidR="001209D2" w:rsidRPr="00252AA1">
        <w:rPr>
          <w:sz w:val="24"/>
          <w:szCs w:val="24"/>
          <w:rtl/>
        </w:rPr>
        <w:t>)</w:t>
      </w:r>
      <w:r w:rsidR="001209D2">
        <w:rPr>
          <w:rFonts w:hint="cs"/>
          <w:sz w:val="24"/>
          <w:szCs w:val="24"/>
          <w:rtl/>
        </w:rPr>
        <w:t xml:space="preserve">, </w:t>
      </w:r>
      <w:r w:rsidRPr="0058018E">
        <w:rPr>
          <w:sz w:val="24"/>
          <w:szCs w:val="24"/>
          <w:rtl/>
        </w:rPr>
        <w:t>ובנוסח המחייב בנספח 0.</w:t>
      </w:r>
      <w:r w:rsidR="000E703B">
        <w:rPr>
          <w:rFonts w:hint="cs"/>
          <w:sz w:val="24"/>
          <w:szCs w:val="24"/>
          <w:rtl/>
        </w:rPr>
        <w:t>7.1</w:t>
      </w:r>
      <w:r w:rsidRPr="0058018E">
        <w:rPr>
          <w:sz w:val="24"/>
          <w:szCs w:val="24"/>
          <w:rtl/>
        </w:rPr>
        <w:t>, תוך שני ימי עסקים מרגע קבלת ההודעה על הזכייה</w:t>
      </w:r>
      <w:r w:rsidRPr="0058018E">
        <w:rPr>
          <w:rFonts w:hint="cs"/>
          <w:sz w:val="24"/>
          <w:szCs w:val="24"/>
          <w:rtl/>
        </w:rPr>
        <w:t>.</w:t>
      </w:r>
      <w:r w:rsidRPr="0058018E">
        <w:rPr>
          <w:sz w:val="24"/>
          <w:szCs w:val="24"/>
          <w:rtl/>
        </w:rPr>
        <w:t xml:space="preserve"> הערבות תהיה בתוקף בהתאם למפורט להלן וצמודה בשיעור של 100% למדד המחירים לצרכן. המדד הבסיסי הוא המדד הידוע ביום שבו חל המועד האחרון להגשת ההצעות</w:t>
      </w:r>
      <w:r w:rsidRPr="00AC4010">
        <w:rPr>
          <w:sz w:val="24"/>
          <w:szCs w:val="24"/>
          <w:rtl/>
        </w:rPr>
        <w:t xml:space="preserve">. </w:t>
      </w:r>
    </w:p>
    <w:p w:rsidR="00446883" w:rsidRDefault="0047790D" w:rsidP="00ED05C7">
      <w:pPr>
        <w:pStyle w:val="RonnyBase"/>
        <w:keepNext/>
        <w:numPr>
          <w:ilvl w:val="0"/>
          <w:numId w:val="0"/>
        </w:numPr>
        <w:spacing w:line="360" w:lineRule="auto"/>
        <w:ind w:left="757" w:right="0"/>
        <w:rPr>
          <w:sz w:val="24"/>
          <w:szCs w:val="24"/>
          <w:rtl/>
        </w:rPr>
      </w:pPr>
      <w:r w:rsidRPr="00936288">
        <w:rPr>
          <w:sz w:val="24"/>
          <w:szCs w:val="24"/>
          <w:rtl/>
        </w:rPr>
        <w:t>יחליט עורך המכרז לממש את האופציה המוקנית לו ולהאריך את תקופת ההתקשרות</w:t>
      </w:r>
      <w:r w:rsidR="00446883">
        <w:rPr>
          <w:rFonts w:hint="cs"/>
          <w:sz w:val="24"/>
          <w:szCs w:val="24"/>
          <w:rtl/>
        </w:rPr>
        <w:t xml:space="preserve">, כלומר- </w:t>
      </w:r>
      <w:r w:rsidR="00B34AD7" w:rsidRPr="00936288">
        <w:rPr>
          <w:rFonts w:hint="cs"/>
          <w:sz w:val="24"/>
          <w:szCs w:val="24"/>
          <w:rtl/>
        </w:rPr>
        <w:t>יחליט עורך המכרז להתקשר עם הספק בתקופת התחזוקה</w:t>
      </w:r>
      <w:r w:rsidR="00B34AD7" w:rsidRPr="001D27B2">
        <w:rPr>
          <w:rFonts w:hint="cs"/>
          <w:sz w:val="24"/>
          <w:szCs w:val="24"/>
          <w:rtl/>
        </w:rPr>
        <w:t xml:space="preserve">, רשאי הוא להורות לספק לשנות את סכום הערבות העומד בהתאם לתקופת התחזוקה </w:t>
      </w:r>
      <w:r w:rsidR="008A1333" w:rsidRPr="001D27B2">
        <w:rPr>
          <w:rFonts w:hint="cs"/>
          <w:sz w:val="24"/>
          <w:szCs w:val="24"/>
          <w:rtl/>
        </w:rPr>
        <w:t xml:space="preserve">שנקבעה </w:t>
      </w:r>
      <w:r w:rsidR="00446883" w:rsidRPr="001D27B2">
        <w:rPr>
          <w:rFonts w:hint="cs"/>
          <w:sz w:val="24"/>
          <w:szCs w:val="24"/>
          <w:rtl/>
        </w:rPr>
        <w:t>על ידי</w:t>
      </w:r>
      <w:r w:rsidR="008A1333" w:rsidRPr="001D27B2">
        <w:rPr>
          <w:rFonts w:hint="cs"/>
          <w:sz w:val="24"/>
          <w:szCs w:val="24"/>
          <w:rtl/>
        </w:rPr>
        <w:t xml:space="preserve">  עורך המכרז </w:t>
      </w:r>
      <w:r w:rsidR="00B34AD7" w:rsidRPr="001D27B2">
        <w:rPr>
          <w:rFonts w:hint="cs"/>
          <w:sz w:val="24"/>
          <w:szCs w:val="24"/>
          <w:rtl/>
        </w:rPr>
        <w:t xml:space="preserve">ולהעמידו על </w:t>
      </w:r>
      <w:r w:rsidR="00676391" w:rsidRPr="001D27B2">
        <w:rPr>
          <w:rFonts w:hint="cs"/>
          <w:sz w:val="24"/>
          <w:szCs w:val="24"/>
          <w:rtl/>
        </w:rPr>
        <w:t xml:space="preserve"> </w:t>
      </w:r>
      <w:r w:rsidR="008A1333" w:rsidRPr="001D27B2">
        <w:rPr>
          <w:rFonts w:hint="cs"/>
          <w:sz w:val="24"/>
          <w:szCs w:val="24"/>
          <w:rtl/>
        </w:rPr>
        <w:t>5% מגובה עלות התחזוקה השנתית</w:t>
      </w:r>
      <w:r w:rsidR="00446883" w:rsidRPr="001D27B2">
        <w:rPr>
          <w:rFonts w:hint="cs"/>
          <w:sz w:val="24"/>
          <w:szCs w:val="24"/>
          <w:rtl/>
        </w:rPr>
        <w:t xml:space="preserve">. </w:t>
      </w:r>
      <w:r w:rsidR="00B34AD7" w:rsidRPr="001D27B2">
        <w:rPr>
          <w:rFonts w:hint="cs"/>
          <w:sz w:val="24"/>
          <w:szCs w:val="24"/>
          <w:rtl/>
        </w:rPr>
        <w:t xml:space="preserve"> </w:t>
      </w:r>
    </w:p>
    <w:p w:rsidR="00B34AD7" w:rsidRPr="00AC4010" w:rsidRDefault="00B34AD7" w:rsidP="00446883">
      <w:pPr>
        <w:pStyle w:val="RonnyBase"/>
        <w:keepNext/>
        <w:numPr>
          <w:ilvl w:val="0"/>
          <w:numId w:val="0"/>
        </w:numPr>
        <w:spacing w:line="360" w:lineRule="auto"/>
        <w:ind w:left="757" w:right="0"/>
        <w:rPr>
          <w:sz w:val="24"/>
          <w:szCs w:val="24"/>
          <w:highlight w:val="yellow"/>
        </w:rPr>
      </w:pPr>
      <w:r w:rsidRPr="00936288">
        <w:rPr>
          <w:rFonts w:hint="cs"/>
          <w:sz w:val="24"/>
          <w:szCs w:val="24"/>
          <w:rtl/>
        </w:rPr>
        <w:t xml:space="preserve">היה ויחליט עורך המכרז לממש את האופציה המוקנית לו ולהאריך את תקופת המכרז ולפיכך את תקופת ההתקשרות - יאריך הזוכה את </w:t>
      </w:r>
      <w:r w:rsidR="003D59DC" w:rsidRPr="00936288">
        <w:rPr>
          <w:rFonts w:hint="cs"/>
          <w:sz w:val="24"/>
          <w:szCs w:val="24"/>
          <w:rtl/>
        </w:rPr>
        <w:t>ה</w:t>
      </w:r>
      <w:r w:rsidRPr="00936288">
        <w:rPr>
          <w:rFonts w:hint="cs"/>
          <w:sz w:val="24"/>
          <w:szCs w:val="24"/>
          <w:rtl/>
        </w:rPr>
        <w:t xml:space="preserve">ערבות בהתאם, עד ל- 60 ימים לאחר תום כל תקופת התקשרות </w:t>
      </w:r>
      <w:r w:rsidRPr="00446883">
        <w:rPr>
          <w:rFonts w:hint="cs"/>
          <w:sz w:val="24"/>
          <w:szCs w:val="24"/>
          <w:rtl/>
        </w:rPr>
        <w:t xml:space="preserve">נוספת. </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הערבות תהיה ערבות בנקאית או של חברת ביטוח ישראלית שברשותה רישיון לעסוק בביטוח על חוק הפיקוח על שירותים פיננסיים (ביטוח), התשמ"א-1981.</w:t>
      </w:r>
    </w:p>
    <w:p w:rsidR="0047790D" w:rsidRPr="002B6E8E" w:rsidRDefault="0047790D" w:rsidP="002770BF">
      <w:pPr>
        <w:pStyle w:val="RonnyBase"/>
        <w:keepNext/>
        <w:numPr>
          <w:ilvl w:val="0"/>
          <w:numId w:val="0"/>
        </w:numPr>
        <w:spacing w:line="360" w:lineRule="auto"/>
        <w:ind w:left="757" w:right="0"/>
        <w:rPr>
          <w:b/>
          <w:bCs/>
          <w:sz w:val="24"/>
          <w:szCs w:val="24"/>
          <w:rtl/>
        </w:rPr>
      </w:pPr>
      <w:r w:rsidRPr="002B6E8E">
        <w:rPr>
          <w:b/>
          <w:bCs/>
          <w:sz w:val="24"/>
          <w:szCs w:val="24"/>
          <w:rtl/>
        </w:rPr>
        <w:t xml:space="preserve">נוסח מחייב של הערבות, ראה נספח </w:t>
      </w:r>
      <w:r w:rsidR="000E703B">
        <w:rPr>
          <w:rFonts w:hint="cs"/>
          <w:b/>
          <w:bCs/>
          <w:sz w:val="24"/>
          <w:szCs w:val="24"/>
          <w:rtl/>
        </w:rPr>
        <w:t>0.7.1</w:t>
      </w:r>
    </w:p>
    <w:p w:rsidR="00B679A4" w:rsidRPr="00E25565" w:rsidRDefault="00B679A4" w:rsidP="002770BF">
      <w:pPr>
        <w:spacing w:line="360" w:lineRule="auto"/>
        <w:ind w:left="2045"/>
        <w:rPr>
          <w:smallCaps/>
          <w:kern w:val="28"/>
          <w:sz w:val="24"/>
          <w:lang w:eastAsia="en-US"/>
        </w:rPr>
      </w:pPr>
    </w:p>
    <w:p w:rsidR="005F703A" w:rsidRDefault="005F703A" w:rsidP="002770BF">
      <w:pPr>
        <w:pStyle w:val="32"/>
        <w:ind w:left="777"/>
        <w:rPr>
          <w:b/>
          <w:bCs/>
          <w:rtl/>
          <w:lang w:eastAsia="en-US"/>
        </w:rPr>
      </w:pPr>
      <w:bookmarkStart w:id="130" w:name="_Toc334516857"/>
      <w:r w:rsidRPr="0058018E">
        <w:rPr>
          <w:rFonts w:hint="cs"/>
          <w:b/>
          <w:bCs/>
          <w:rtl/>
          <w:lang w:eastAsia="en-US"/>
        </w:rPr>
        <w:t>אישור עריכת ביטוחים</w:t>
      </w:r>
      <w:bookmarkEnd w:id="130"/>
    </w:p>
    <w:p w:rsidR="00BE31E7" w:rsidRPr="00BE31E7" w:rsidRDefault="00BE31E7" w:rsidP="002770BF">
      <w:pPr>
        <w:rPr>
          <w:rtl/>
          <w:lang w:eastAsia="en-US"/>
        </w:rPr>
      </w:pPr>
    </w:p>
    <w:p w:rsidR="00C877A3" w:rsidRPr="00182AA3" w:rsidRDefault="00C877A3" w:rsidP="00343784">
      <w:pPr>
        <w:spacing w:line="360" w:lineRule="auto"/>
        <w:ind w:left="777"/>
        <w:rPr>
          <w:rtl/>
        </w:rPr>
      </w:pPr>
      <w:r w:rsidRPr="00182AA3">
        <w:rPr>
          <w:rtl/>
        </w:rPr>
        <w:t xml:space="preserve">הספק </w:t>
      </w:r>
      <w:r>
        <w:rPr>
          <w:rFonts w:hint="cs"/>
          <w:rtl/>
        </w:rPr>
        <w:t>ה</w:t>
      </w:r>
      <w:r w:rsidRPr="00182AA3">
        <w:rPr>
          <w:rtl/>
        </w:rPr>
        <w:t xml:space="preserve">זוכה </w:t>
      </w:r>
      <w:r w:rsidRPr="00CA0F40">
        <w:rPr>
          <w:rtl/>
        </w:rPr>
        <w:t>מתחייב לרכוש ולקיים, את הביטוח</w:t>
      </w:r>
      <w:r w:rsidR="00343784">
        <w:rPr>
          <w:rFonts w:hint="cs"/>
          <w:rtl/>
        </w:rPr>
        <w:t>ים</w:t>
      </w:r>
      <w:r w:rsidRPr="00CA0F40">
        <w:rPr>
          <w:rtl/>
        </w:rPr>
        <w:t xml:space="preserve"> המפורט</w:t>
      </w:r>
      <w:r w:rsidR="00343784">
        <w:rPr>
          <w:rFonts w:hint="cs"/>
          <w:rtl/>
        </w:rPr>
        <w:t>ים</w:t>
      </w:r>
      <w:r w:rsidRPr="00182AA3">
        <w:rPr>
          <w:rtl/>
        </w:rPr>
        <w:t xml:space="preserve"> </w:t>
      </w:r>
      <w:r w:rsidR="00343784">
        <w:rPr>
          <w:rFonts w:hint="cs"/>
          <w:rtl/>
        </w:rPr>
        <w:t>בנספח 0.6.8 ולהציגם באמצעות אישור עריכת ביטוח המצורף להסכם זה כנספח 0.6.8.8</w:t>
      </w:r>
      <w:r w:rsidRPr="00182AA3">
        <w:rPr>
          <w:rtl/>
        </w:rPr>
        <w:t xml:space="preserve"> ל</w:t>
      </w:r>
      <w:r>
        <w:rPr>
          <w:rFonts w:hint="cs"/>
          <w:rtl/>
        </w:rPr>
        <w:t xml:space="preserve">עורך המכרז </w:t>
      </w:r>
      <w:r w:rsidRPr="00CA0F40">
        <w:rPr>
          <w:rtl/>
        </w:rPr>
        <w:t>כשה</w:t>
      </w:r>
      <w:r>
        <w:rPr>
          <w:rFonts w:hint="cs"/>
          <w:rtl/>
        </w:rPr>
        <w:t>וא</w:t>
      </w:r>
      <w:r w:rsidRPr="00CA0F40">
        <w:rPr>
          <w:rtl/>
        </w:rPr>
        <w:t xml:space="preserve"> כולל</w:t>
      </w:r>
      <w:r w:rsidRPr="00182AA3">
        <w:rPr>
          <w:rtl/>
        </w:rPr>
        <w:t xml:space="preserve"> את כל הכיסויים והתנאים הנדרשים</w:t>
      </w:r>
      <w:r>
        <w:rPr>
          <w:rFonts w:hint="cs"/>
          <w:rtl/>
        </w:rPr>
        <w:t xml:space="preserve"> </w:t>
      </w:r>
      <w:r w:rsidRPr="00FD4573">
        <w:rPr>
          <w:rFonts w:hint="cs"/>
          <w:b/>
          <w:bCs/>
          <w:rtl/>
        </w:rPr>
        <w:t>כתנאי לביצוע ההתקשרות</w:t>
      </w:r>
      <w:r>
        <w:rPr>
          <w:rFonts w:hint="cs"/>
          <w:rtl/>
        </w:rPr>
        <w:t>.</w:t>
      </w:r>
    </w:p>
    <w:p w:rsidR="00C877A3" w:rsidRPr="00252AA1" w:rsidRDefault="00C877A3" w:rsidP="002770BF">
      <w:pPr>
        <w:pStyle w:val="4"/>
        <w:spacing w:line="360" w:lineRule="auto"/>
        <w:ind w:left="1060"/>
        <w:jc w:val="both"/>
        <w:rPr>
          <w:rtl/>
        </w:rPr>
      </w:pPr>
      <w:r w:rsidRPr="00252AA1">
        <w:rPr>
          <w:rtl/>
        </w:rPr>
        <w:t xml:space="preserve">נקבעה הצעתו של המציע כזוכה במכרז, ימציא המציע למזמין אישור על עריכת ביטוחים בחתימת המבטח המעיד על ביצוע הביטוחים, וזאת עד למועד חתימת חוזה ההתקשרות ובהתאם </w:t>
      </w:r>
      <w:r w:rsidRPr="00612F7C">
        <w:rPr>
          <w:rtl/>
        </w:rPr>
        <w:t xml:space="preserve">לנספח </w:t>
      </w:r>
      <w:r w:rsidR="00612F7C" w:rsidRPr="00612F7C">
        <w:rPr>
          <w:rFonts w:hint="cs"/>
          <w:rtl/>
        </w:rPr>
        <w:t>0.6.8.8</w:t>
      </w:r>
      <w:r w:rsidRPr="00612F7C">
        <w:rPr>
          <w:rtl/>
        </w:rPr>
        <w:t xml:space="preserve"> </w:t>
      </w:r>
      <w:r w:rsidR="000F401C">
        <w:rPr>
          <w:rFonts w:hint="cs"/>
          <w:rtl/>
        </w:rPr>
        <w:t>ל</w:t>
      </w:r>
      <w:r w:rsidRPr="00612F7C">
        <w:rPr>
          <w:rtl/>
        </w:rPr>
        <w:t>חוזה ההתקשרות- אישור עריכת ביטוחים</w:t>
      </w:r>
      <w:r w:rsidRPr="00612F7C">
        <w:rPr>
          <w:rFonts w:hint="cs"/>
          <w:rtl/>
        </w:rPr>
        <w:t xml:space="preserve">, </w:t>
      </w:r>
      <w:r w:rsidRPr="00612F7C">
        <w:rPr>
          <w:rtl/>
        </w:rPr>
        <w:t>וזאת כת</w:t>
      </w:r>
      <w:r w:rsidRPr="00056E62">
        <w:rPr>
          <w:rtl/>
        </w:rPr>
        <w:t>נאי לה</w:t>
      </w:r>
      <w:r>
        <w:rPr>
          <w:rtl/>
        </w:rPr>
        <w:t>צגתו כזוכה במכרז וחתימת החוזה ע</w:t>
      </w:r>
      <w:r w:rsidRPr="00056E62">
        <w:rPr>
          <w:rtl/>
        </w:rPr>
        <w:t>מו</w:t>
      </w:r>
      <w:r w:rsidRPr="00252AA1">
        <w:rPr>
          <w:rtl/>
        </w:rPr>
        <w:t xml:space="preserve">.  </w:t>
      </w:r>
    </w:p>
    <w:p w:rsidR="00C877A3" w:rsidRDefault="00C877A3" w:rsidP="002770BF">
      <w:pPr>
        <w:pStyle w:val="4"/>
        <w:spacing w:line="360" w:lineRule="auto"/>
        <w:ind w:left="1060"/>
        <w:jc w:val="both"/>
      </w:pPr>
      <w:r w:rsidRPr="00056E62">
        <w:rPr>
          <w:rtl/>
        </w:rPr>
        <w:t>במידה והספק הזוכה לא יציג את אישורי הביטוח כנדרש בתוך שבועיים (2 שבועות) מיום הודעה על הזכייה, יהיה עורך המכרז רשאי לחלט את ערבותו, ולבחור בכשיר שני כספק חלופי כאמור בסעיף 0.8.4. למכרז.</w:t>
      </w:r>
    </w:p>
    <w:p w:rsidR="00C877A3" w:rsidRPr="00252AA1" w:rsidRDefault="00C877A3" w:rsidP="002770BF">
      <w:pPr>
        <w:pStyle w:val="4"/>
        <w:spacing w:line="360" w:lineRule="auto"/>
        <w:ind w:left="1060"/>
        <w:jc w:val="both"/>
      </w:pPr>
      <w:r w:rsidRPr="00252AA1">
        <w:rPr>
          <w:rtl/>
        </w:rPr>
        <w:t xml:space="preserve">הספק מתחייב, בכל תקופת ההתקשרות החוזית עם המזמין, להחזיק בתוקף את פוליסות הביטוח. הספק מתחייב לחדש  את כל הביטוחים לכל אורך תקופת ההסכם,  </w:t>
      </w:r>
      <w:r w:rsidRPr="00252AA1">
        <w:rPr>
          <w:rtl/>
        </w:rPr>
        <w:lastRenderedPageBreak/>
        <w:t>ולהמציא אישור עריכת ביטוחים חתום על ידי  המבטח למשרד האוצר לכל המאוחר שבועיים  לפני תום תקופת הביטוח.</w:t>
      </w:r>
    </w:p>
    <w:p w:rsidR="00C877A3" w:rsidRDefault="00C877A3" w:rsidP="002770BF">
      <w:pPr>
        <w:pStyle w:val="4"/>
        <w:spacing w:line="360" w:lineRule="auto"/>
        <w:ind w:left="1060"/>
        <w:jc w:val="both"/>
        <w:rPr>
          <w:rtl/>
        </w:rPr>
      </w:pPr>
      <w:r w:rsidRPr="00252AA1">
        <w:rPr>
          <w:rtl/>
        </w:rPr>
        <w:t xml:space="preserve">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89434E" w:rsidRDefault="0089434E" w:rsidP="002770BF">
      <w:pPr>
        <w:rPr>
          <w:rtl/>
        </w:rPr>
      </w:pPr>
    </w:p>
    <w:p w:rsidR="0089434E" w:rsidRDefault="0089434E" w:rsidP="002770BF">
      <w:pPr>
        <w:pStyle w:val="32"/>
        <w:ind w:left="777"/>
        <w:rPr>
          <w:b/>
          <w:bCs/>
          <w:rtl/>
          <w:lang w:eastAsia="en-US"/>
        </w:rPr>
      </w:pPr>
      <w:bookmarkStart w:id="131" w:name="_Toc334516858"/>
      <w:r w:rsidRPr="0089434E">
        <w:rPr>
          <w:b/>
          <w:bCs/>
          <w:rtl/>
          <w:lang w:eastAsia="en-US"/>
        </w:rPr>
        <w:t>אחריות כוללת והתחייבות הספק הזוכה</w:t>
      </w:r>
      <w:bookmarkEnd w:id="131"/>
    </w:p>
    <w:p w:rsidR="00BE31E7" w:rsidRPr="00BE31E7" w:rsidRDefault="00BE31E7" w:rsidP="002770BF">
      <w:pPr>
        <w:rPr>
          <w:rtl/>
          <w:lang w:eastAsia="en-US"/>
        </w:rPr>
      </w:pPr>
    </w:p>
    <w:p w:rsidR="0089434E" w:rsidRPr="00252AA1" w:rsidRDefault="0089434E" w:rsidP="002770BF">
      <w:pPr>
        <w:spacing w:line="360" w:lineRule="auto"/>
        <w:ind w:left="646"/>
        <w:rPr>
          <w:rtl/>
        </w:rPr>
      </w:pPr>
      <w:r w:rsidRPr="0089434E">
        <w:rPr>
          <w:rtl/>
        </w:rPr>
        <w:t>המציע מצהיר כי הוא קרא את כל תנאי המכרז ודרישותיו, כי</w:t>
      </w:r>
      <w:r w:rsidRPr="00252AA1">
        <w:rPr>
          <w:rtl/>
        </w:rPr>
        <w:t xml:space="preserve">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Pr>
          <w:rFonts w:hint="cs"/>
          <w:rtl/>
        </w:rPr>
        <w:t>ה/</w:t>
      </w:r>
      <w:r w:rsidRPr="00252AA1">
        <w:rPr>
          <w:rtl/>
        </w:rPr>
        <w:t xml:space="preserve">י חתימה של המציע ויצרפם להצעתו למכרז, בנוסח המחייב המצורף </w:t>
      </w:r>
      <w:r w:rsidRPr="0089434E">
        <w:rPr>
          <w:rtl/>
        </w:rPr>
        <w:t>כנספח 0.7.</w:t>
      </w:r>
      <w:r w:rsidRPr="0089434E">
        <w:rPr>
          <w:rFonts w:hint="cs"/>
          <w:rtl/>
        </w:rPr>
        <w:t>3</w:t>
      </w:r>
      <w:r w:rsidRPr="00252AA1">
        <w:rPr>
          <w:rtl/>
        </w:rPr>
        <w:t xml:space="preserve">. יובהר כי יש לחתום על ההצהרה </w:t>
      </w:r>
      <w:r w:rsidRPr="0089434E">
        <w:rPr>
          <w:rtl/>
        </w:rPr>
        <w:t>עם הגשת מסמכי המכרז</w:t>
      </w:r>
      <w:r w:rsidRPr="00252AA1">
        <w:rPr>
          <w:rtl/>
        </w:rPr>
        <w:t>. למען הסר ספק, האמור לעיל יחול במשך כל תקופת ההתקשרות עם הספק הזוכה.</w:t>
      </w:r>
    </w:p>
    <w:p w:rsidR="0089434E" w:rsidRPr="0089434E" w:rsidRDefault="0089434E" w:rsidP="002770BF"/>
    <w:p w:rsidR="0058018E" w:rsidRPr="00C877A3" w:rsidRDefault="0058018E" w:rsidP="002770BF">
      <w:pPr>
        <w:rPr>
          <w:rtl/>
          <w:lang w:eastAsia="en-US"/>
        </w:rPr>
      </w:pPr>
    </w:p>
    <w:p w:rsidR="00411124" w:rsidRPr="002B6E8E" w:rsidRDefault="00B679A4" w:rsidP="002770BF">
      <w:pPr>
        <w:pStyle w:val="32"/>
        <w:ind w:left="777"/>
        <w:rPr>
          <w:b/>
          <w:bCs/>
          <w:lang w:eastAsia="en-US"/>
        </w:rPr>
      </w:pPr>
      <w:bookmarkStart w:id="132" w:name="_Toc334516859"/>
      <w:r w:rsidRPr="002B6E8E">
        <w:rPr>
          <w:rFonts w:hint="cs"/>
          <w:b/>
          <w:bCs/>
          <w:rtl/>
          <w:lang w:eastAsia="en-US"/>
        </w:rPr>
        <w:t>שינויים מחויבים בהסכם ההתקשרות</w:t>
      </w:r>
      <w:bookmarkEnd w:id="132"/>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היה ויתחייבו שינויים מחויבים</w:t>
      </w:r>
      <w:r w:rsidRPr="002B6E8E">
        <w:rPr>
          <w:rFonts w:hint="cs"/>
          <w:sz w:val="24"/>
          <w:szCs w:val="24"/>
          <w:rtl/>
        </w:rPr>
        <w:t xml:space="preserve"> בהסכם ההתקשרות,</w:t>
      </w:r>
      <w:r w:rsidRPr="002B6E8E">
        <w:rPr>
          <w:sz w:val="24"/>
          <w:szCs w:val="24"/>
          <w:rtl/>
        </w:rPr>
        <w:t xml:space="preserve"> הספק הזוכה מתחייב לחתום על הסכם ההתקשרות המצורף </w:t>
      </w:r>
      <w:r w:rsidR="00E26102" w:rsidRPr="002B6E8E">
        <w:rPr>
          <w:rFonts w:hint="cs"/>
          <w:sz w:val="24"/>
          <w:szCs w:val="24"/>
          <w:rtl/>
        </w:rPr>
        <w:t>כ</w:t>
      </w:r>
      <w:r w:rsidRPr="002B6E8E">
        <w:rPr>
          <w:sz w:val="24"/>
          <w:szCs w:val="24"/>
          <w:rtl/>
        </w:rPr>
        <w:t xml:space="preserve">נספח </w:t>
      </w:r>
      <w:r w:rsidR="002869AA" w:rsidRPr="002B6E8E">
        <w:rPr>
          <w:rFonts w:hint="cs"/>
          <w:sz w:val="24"/>
          <w:szCs w:val="24"/>
          <w:rtl/>
        </w:rPr>
        <w:t>0.6.</w:t>
      </w:r>
      <w:r w:rsidR="009F5852">
        <w:rPr>
          <w:rFonts w:hint="cs"/>
          <w:sz w:val="24"/>
          <w:szCs w:val="24"/>
          <w:rtl/>
        </w:rPr>
        <w:t>8</w:t>
      </w:r>
      <w:r w:rsidR="00094F91" w:rsidRPr="002B6E8E">
        <w:rPr>
          <w:rFonts w:hint="cs"/>
          <w:sz w:val="24"/>
          <w:szCs w:val="24"/>
          <w:rtl/>
        </w:rPr>
        <w:t xml:space="preserve"> </w:t>
      </w:r>
      <w:r w:rsidRPr="002B6E8E">
        <w:rPr>
          <w:sz w:val="24"/>
          <w:szCs w:val="24"/>
          <w:rtl/>
        </w:rPr>
        <w:t>למכרז, בשינויים המחויבים. חתימת עורך המכרז על ההסכם מותנית במילוי כל ההתחייבויות השונות הנדרשות מהספק זוכה.</w:t>
      </w:r>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עורך המכרז את הזכות לחלט את הערבות בגין הגשת ההצעה במכרז. </w:t>
      </w:r>
    </w:p>
    <w:p w:rsidR="0025199B" w:rsidRPr="00D20AF2" w:rsidRDefault="00411124" w:rsidP="002770BF">
      <w:pPr>
        <w:pStyle w:val="RonnyBase"/>
        <w:keepNext/>
        <w:numPr>
          <w:ilvl w:val="0"/>
          <w:numId w:val="0"/>
        </w:numPr>
        <w:spacing w:line="360" w:lineRule="auto"/>
        <w:ind w:left="757" w:right="0"/>
        <w:rPr>
          <w:rFonts w:ascii="Arial" w:hAnsi="Arial"/>
        </w:rPr>
      </w:pPr>
      <w:r w:rsidRPr="002B6E8E">
        <w:rPr>
          <w:sz w:val="24"/>
          <w:szCs w:val="24"/>
          <w:rtl/>
        </w:rPr>
        <w:t xml:space="preserve">כן ועדת המכרזים תהא רשאית לבחור בכשיר שני כאמור בסעיף </w:t>
      </w:r>
      <w:r w:rsidR="00A53438" w:rsidRPr="002B6E8E">
        <w:rPr>
          <w:rFonts w:hint="cs"/>
          <w:sz w:val="24"/>
          <w:szCs w:val="24"/>
          <w:rtl/>
        </w:rPr>
        <w:t xml:space="preserve"> 0.8.4</w:t>
      </w:r>
      <w:r w:rsidRPr="002B6E8E">
        <w:rPr>
          <w:sz w:val="24"/>
          <w:szCs w:val="24"/>
          <w:rtl/>
        </w:rPr>
        <w:t xml:space="preserve"> למכרז.</w:t>
      </w:r>
      <w:r w:rsidR="0025199B" w:rsidRPr="00D20AF2">
        <w:rPr>
          <w:rFonts w:ascii="Arial" w:hAnsi="Arial"/>
          <w:sz w:val="18"/>
          <w:rtl/>
        </w:rPr>
        <w:br/>
      </w:r>
    </w:p>
    <w:p w:rsidR="0025199B" w:rsidRDefault="0025199B" w:rsidP="002770BF">
      <w:pPr>
        <w:pStyle w:val="22"/>
        <w:ind w:left="777"/>
        <w:rPr>
          <w:rtl/>
        </w:rPr>
      </w:pPr>
      <w:bookmarkStart w:id="133" w:name="_Toc330209474"/>
      <w:bookmarkStart w:id="134" w:name="_Toc334516860"/>
      <w:r w:rsidRPr="002B79AE">
        <w:rPr>
          <w:rtl/>
        </w:rPr>
        <w:t xml:space="preserve">זכויות </w:t>
      </w:r>
      <w:r w:rsidR="00D32B4D" w:rsidRPr="002B79AE">
        <w:rPr>
          <w:rFonts w:hint="eastAsia"/>
          <w:rtl/>
        </w:rPr>
        <w:t>המזמין</w:t>
      </w:r>
      <w:r w:rsidR="00E24C24" w:rsidRPr="002B79AE">
        <w:rPr>
          <w:rtl/>
        </w:rPr>
        <w:t xml:space="preserve"> </w:t>
      </w:r>
      <w:r w:rsidRPr="002B79AE">
        <w:rPr>
          <w:rtl/>
        </w:rPr>
        <w:t>(</w:t>
      </w:r>
      <w:r w:rsidRPr="002B79AE">
        <w:t>I</w:t>
      </w:r>
      <w:r w:rsidRPr="004B3E3B">
        <w:rPr>
          <w:rtl/>
        </w:rPr>
        <w:t>)</w:t>
      </w:r>
      <w:bookmarkEnd w:id="133"/>
      <w:bookmarkEnd w:id="134"/>
    </w:p>
    <w:p w:rsidR="00ED59EE" w:rsidRPr="00ED59EE" w:rsidRDefault="00ED59EE" w:rsidP="002770BF"/>
    <w:p w:rsidR="00A83BAB" w:rsidRPr="00ED59EE" w:rsidRDefault="0025199B" w:rsidP="002770BF">
      <w:pPr>
        <w:pStyle w:val="32"/>
        <w:ind w:left="777"/>
        <w:rPr>
          <w:b/>
          <w:bCs/>
          <w:lang w:eastAsia="en-US"/>
        </w:rPr>
      </w:pPr>
      <w:bookmarkStart w:id="135" w:name="_Toc334516861"/>
      <w:r w:rsidRPr="00ED59EE">
        <w:rPr>
          <w:b/>
          <w:bCs/>
          <w:rtl/>
          <w:lang w:eastAsia="en-US"/>
        </w:rPr>
        <w:t>קבלת ההצעה</w:t>
      </w:r>
      <w:bookmarkEnd w:id="135"/>
      <w:r w:rsidRPr="00ED59EE">
        <w:rPr>
          <w:b/>
          <w:bCs/>
          <w:rtl/>
          <w:lang w:eastAsia="en-US"/>
        </w:rPr>
        <w:t xml:space="preserve"> </w:t>
      </w:r>
    </w:p>
    <w:p w:rsidR="0025199B"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rsidR="003521B9" w:rsidRPr="003521B9" w:rsidRDefault="003521B9" w:rsidP="002770BF"/>
    <w:p w:rsidR="009762E5" w:rsidRPr="00F03A2D" w:rsidRDefault="0025199B" w:rsidP="002770BF">
      <w:pPr>
        <w:pStyle w:val="32"/>
        <w:ind w:left="777"/>
        <w:rPr>
          <w:b/>
          <w:bCs/>
          <w:lang w:eastAsia="en-US"/>
        </w:rPr>
      </w:pPr>
      <w:bookmarkStart w:id="136" w:name="_Toc334516862"/>
      <w:r w:rsidRPr="00F03A2D">
        <w:rPr>
          <w:b/>
          <w:bCs/>
          <w:rtl/>
          <w:lang w:eastAsia="en-US"/>
        </w:rPr>
        <w:t>ביטול המכרז</w:t>
      </w:r>
      <w:bookmarkEnd w:id="136"/>
    </w:p>
    <w:p w:rsidR="00D32B4D"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lastRenderedPageBreak/>
        <w:t>המזמין רשאי</w:t>
      </w:r>
      <w:r w:rsidR="00D32B4D" w:rsidRPr="00F03A2D">
        <w:rPr>
          <w:rFonts w:hint="cs"/>
          <w:sz w:val="24"/>
          <w:szCs w:val="24"/>
          <w:rtl/>
        </w:rPr>
        <w:t>, על פי שיקול דעתו הבלעדי,</w:t>
      </w:r>
      <w:r w:rsidRPr="00F03A2D">
        <w:rPr>
          <w:sz w:val="24"/>
          <w:szCs w:val="24"/>
          <w:rtl/>
        </w:rPr>
        <w:t xml:space="preserve"> לבטל את המכרז או ל</w:t>
      </w:r>
      <w:r w:rsidR="00D32B4D" w:rsidRPr="00F03A2D">
        <w:rPr>
          <w:rFonts w:hint="cs"/>
          <w:sz w:val="24"/>
          <w:szCs w:val="24"/>
          <w:rtl/>
        </w:rPr>
        <w:t xml:space="preserve">פרסם </w:t>
      </w:r>
      <w:r w:rsidRPr="00F03A2D">
        <w:rPr>
          <w:sz w:val="24"/>
          <w:szCs w:val="24"/>
          <w:rtl/>
        </w:rPr>
        <w:t>מכרז חדש</w:t>
      </w:r>
      <w:r w:rsidR="00D32B4D" w:rsidRPr="00F03A2D">
        <w:rPr>
          <w:rFonts w:hint="cs"/>
          <w:sz w:val="24"/>
          <w:szCs w:val="24"/>
          <w:rtl/>
        </w:rPr>
        <w:t>.</w:t>
      </w:r>
      <w:r w:rsidRPr="00F03A2D">
        <w:rPr>
          <w:sz w:val="24"/>
          <w:szCs w:val="24"/>
          <w:rtl/>
        </w:rPr>
        <w:t xml:space="preserve"> </w:t>
      </w:r>
      <w:r w:rsidR="00D32B4D" w:rsidRPr="00F03A2D">
        <w:rPr>
          <w:sz w:val="24"/>
          <w:szCs w:val="24"/>
          <w:rtl/>
        </w:rPr>
        <w:t xml:space="preserve">באם יבוטל המכרז לפני בחירת ספק זוכה, הודעה על ביטול המכרז תשלח לכל המציעים אשר הגישו הצעות למכרז. </w:t>
      </w:r>
    </w:p>
    <w:p w:rsidR="0025199B" w:rsidRPr="00F03A2D" w:rsidRDefault="00D32B4D" w:rsidP="002770BF">
      <w:pPr>
        <w:pStyle w:val="RonnyBase"/>
        <w:keepNext/>
        <w:numPr>
          <w:ilvl w:val="0"/>
          <w:numId w:val="0"/>
        </w:numPr>
        <w:spacing w:line="360" w:lineRule="auto"/>
        <w:ind w:left="757" w:right="0"/>
        <w:rPr>
          <w:sz w:val="24"/>
          <w:szCs w:val="24"/>
          <w:rtl/>
        </w:rPr>
      </w:pPr>
      <w:r w:rsidRPr="00F03A2D">
        <w:rPr>
          <w:sz w:val="24"/>
          <w:szCs w:val="24"/>
          <w:rtl/>
        </w:rPr>
        <w:t>עורך המכרז לא יהיה חייב לפצות את המציעים במקרה של ביטול, בכל צורה שהיא.</w:t>
      </w:r>
    </w:p>
    <w:p w:rsidR="003521B9" w:rsidRPr="003521B9" w:rsidRDefault="003521B9" w:rsidP="002770BF">
      <w:pPr>
        <w:ind w:left="771"/>
        <w:rPr>
          <w:sz w:val="24"/>
        </w:rPr>
      </w:pPr>
    </w:p>
    <w:p w:rsidR="00302642" w:rsidRPr="00F03A2D" w:rsidRDefault="00302642" w:rsidP="002770BF">
      <w:pPr>
        <w:pStyle w:val="32"/>
        <w:ind w:left="777"/>
        <w:rPr>
          <w:b/>
          <w:bCs/>
          <w:lang w:eastAsia="en-US"/>
        </w:rPr>
      </w:pPr>
      <w:bookmarkStart w:id="137" w:name="_Toc334516863"/>
      <w:r w:rsidRPr="00F03A2D">
        <w:rPr>
          <w:rFonts w:hint="cs"/>
          <w:b/>
          <w:bCs/>
          <w:rtl/>
          <w:lang w:eastAsia="en-US"/>
        </w:rPr>
        <w:t>שלמות ההצעה</w:t>
      </w:r>
      <w:bookmarkEnd w:id="137"/>
      <w:r w:rsidR="0025199B" w:rsidRPr="00F03A2D">
        <w:rPr>
          <w:b/>
          <w:bCs/>
          <w:rtl/>
          <w:lang w:eastAsia="en-US"/>
        </w:rPr>
        <w:t xml:space="preserve"> </w:t>
      </w:r>
    </w:p>
    <w:p w:rsidR="0025199B"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3521B9" w:rsidRPr="003521B9" w:rsidRDefault="003521B9" w:rsidP="002770BF">
      <w:pPr>
        <w:ind w:left="771"/>
        <w:rPr>
          <w:sz w:val="24"/>
        </w:rPr>
      </w:pPr>
    </w:p>
    <w:p w:rsidR="00302642" w:rsidRPr="00F03A2D" w:rsidRDefault="00302642" w:rsidP="002770BF">
      <w:pPr>
        <w:pStyle w:val="32"/>
        <w:ind w:left="777"/>
        <w:rPr>
          <w:b/>
          <w:bCs/>
        </w:rPr>
      </w:pPr>
      <w:bookmarkStart w:id="138" w:name="_Toc334516864"/>
      <w:r w:rsidRPr="00F03A2D">
        <w:rPr>
          <w:rFonts w:hint="cs"/>
          <w:b/>
          <w:bCs/>
          <w:rtl/>
        </w:rPr>
        <w:t>בחירת זוכה ו"כשיר שני"</w:t>
      </w:r>
      <w:bookmarkEnd w:id="138"/>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מעוניין בבחירת ספק זוכה אחד. זכיית מציע תהיה, בהתאם לשקלול המפורט בפרק 5.</w:t>
      </w:r>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 xml:space="preserve">ועדת המכרזים, על פי שיקול דעתה הבלעדי, תהיה רשאית לבחור במציע אשר הצעתו דורגה במקום השני  כ"כשיר שני" (להלן: "הכשיר השני").  </w:t>
      </w:r>
    </w:p>
    <w:p w:rsidR="00B24EAB" w:rsidRPr="00F03A2D" w:rsidRDefault="00302642" w:rsidP="00FA3C3A">
      <w:pPr>
        <w:pStyle w:val="RonnyBase"/>
        <w:keepNext/>
        <w:numPr>
          <w:ilvl w:val="0"/>
          <w:numId w:val="0"/>
        </w:numPr>
        <w:spacing w:line="360" w:lineRule="auto"/>
        <w:ind w:left="757" w:right="0"/>
        <w:rPr>
          <w:sz w:val="24"/>
          <w:szCs w:val="24"/>
          <w:rtl/>
        </w:rPr>
      </w:pPr>
      <w:r w:rsidRPr="00F03A2D">
        <w:rPr>
          <w:sz w:val="24"/>
          <w:szCs w:val="24"/>
          <w:rtl/>
        </w:rPr>
        <w:t xml:space="preserve">אם לא יעמוד הזוכה במי מדרישות המכרז או ינהג שלא בתום לב, רשאי עורך המכרז, בתקופה שתחילתה מיום חתימתו על הסכם ההתקשרות עם הזוכה ועד תום </w:t>
      </w:r>
      <w:r w:rsidR="00FA3C3A">
        <w:rPr>
          <w:rFonts w:hint="cs"/>
          <w:sz w:val="24"/>
          <w:szCs w:val="24"/>
          <w:rtl/>
        </w:rPr>
        <w:t>12</w:t>
      </w:r>
      <w:r w:rsidRPr="00F03A2D">
        <w:rPr>
          <w:sz w:val="24"/>
          <w:szCs w:val="24"/>
          <w:rtl/>
        </w:rPr>
        <w:t xml:space="preserve"> חודשים, על פי שיקול 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F03A2D">
        <w:rPr>
          <w:rFonts w:hint="cs"/>
          <w:sz w:val="24"/>
          <w:szCs w:val="24"/>
          <w:rtl/>
        </w:rPr>
        <w:t>השירות</w:t>
      </w:r>
      <w:r w:rsidR="00B24EAB" w:rsidRPr="00F03A2D">
        <w:rPr>
          <w:rFonts w:hint="cs"/>
          <w:sz w:val="24"/>
          <w:szCs w:val="24"/>
          <w:rtl/>
        </w:rPr>
        <w:t>ים.</w:t>
      </w:r>
    </w:p>
    <w:p w:rsidR="003521B9" w:rsidRPr="001B6DF7" w:rsidRDefault="003521B9" w:rsidP="002770BF">
      <w:pPr>
        <w:ind w:left="785"/>
        <w:rPr>
          <w:rFonts w:ascii="Arial" w:hAnsi="Arial"/>
          <w:sz w:val="18"/>
        </w:rPr>
      </w:pPr>
    </w:p>
    <w:p w:rsidR="00B24EAB" w:rsidRPr="00F03A2D" w:rsidRDefault="00B24EAB" w:rsidP="002770BF">
      <w:pPr>
        <w:pStyle w:val="32"/>
        <w:ind w:left="777"/>
        <w:rPr>
          <w:b/>
          <w:bCs/>
        </w:rPr>
      </w:pPr>
      <w:bookmarkStart w:id="139" w:name="_Toc334516865"/>
      <w:r w:rsidRPr="00F03A2D">
        <w:rPr>
          <w:rFonts w:hint="cs"/>
          <w:b/>
          <w:bCs/>
          <w:rtl/>
        </w:rPr>
        <w:t>פסילה בעקבות חוות דעת שלילית</w:t>
      </w:r>
      <w:bookmarkEnd w:id="139"/>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3521B9" w:rsidRPr="001B6DF7" w:rsidRDefault="003521B9" w:rsidP="002770BF">
      <w:pPr>
        <w:ind w:left="771"/>
        <w:rPr>
          <w:rFonts w:ascii="Arial" w:hAnsi="Arial"/>
          <w:sz w:val="18"/>
        </w:rPr>
      </w:pPr>
    </w:p>
    <w:p w:rsidR="00B24EAB" w:rsidRPr="00F03A2D" w:rsidRDefault="00B24EAB" w:rsidP="002770BF">
      <w:pPr>
        <w:pStyle w:val="32"/>
        <w:ind w:left="777"/>
        <w:rPr>
          <w:b/>
          <w:bCs/>
        </w:rPr>
      </w:pPr>
      <w:bookmarkStart w:id="140" w:name="_Toc334516866"/>
      <w:r w:rsidRPr="00F03A2D">
        <w:rPr>
          <w:rFonts w:hint="cs"/>
          <w:b/>
          <w:bCs/>
          <w:rtl/>
        </w:rPr>
        <w:t>הפסקת התקשרות מידית על ידי עורך המכרז</w:t>
      </w:r>
      <w:bookmarkEnd w:id="140"/>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יהיה רשאי להפסיק את ההתקשרות עם זוכה בהתרחש, אחד או יותר, מן המקרים הבאים:</w:t>
      </w:r>
    </w:p>
    <w:p w:rsidR="00B24EAB" w:rsidRPr="001B6DF7" w:rsidRDefault="00B24EAB" w:rsidP="002770BF">
      <w:pPr>
        <w:pStyle w:val="4"/>
        <w:spacing w:line="360" w:lineRule="auto"/>
        <w:ind w:left="1060"/>
        <w:jc w:val="both"/>
        <w:rPr>
          <w:rtl/>
        </w:rPr>
      </w:pPr>
      <w:r w:rsidRPr="001B6DF7">
        <w:rPr>
          <w:rtl/>
        </w:rPr>
        <w:t xml:space="preserve">אם ימונה קדם מפרק, מפרק זמני או מפרק קבוע לספק זוכה. </w:t>
      </w:r>
    </w:p>
    <w:p w:rsidR="00B24EAB" w:rsidRPr="001B6DF7" w:rsidRDefault="00B24EAB" w:rsidP="002770BF">
      <w:pPr>
        <w:spacing w:line="360" w:lineRule="auto"/>
        <w:ind w:left="1060"/>
        <w:rPr>
          <w:rFonts w:ascii="Arial" w:hAnsi="Arial"/>
          <w:sz w:val="18"/>
          <w:rtl/>
        </w:rPr>
      </w:pPr>
      <w:r w:rsidRPr="001B6DF7">
        <w:rPr>
          <w:rFonts w:ascii="Arial" w:hAnsi="Arial"/>
          <w:sz w:val="18"/>
          <w:rtl/>
        </w:rPr>
        <w:lastRenderedPageBreak/>
        <w:t>ויובהר, במקרים המפורט</w:t>
      </w:r>
      <w:r w:rsidR="00A75A12">
        <w:rPr>
          <w:rFonts w:ascii="Arial" w:hAnsi="Arial"/>
          <w:sz w:val="18"/>
          <w:rtl/>
        </w:rPr>
        <w:t xml:space="preserve">ים לעיל על הספק הזוכה </w:t>
      </w:r>
      <w:r w:rsidR="00A75A12" w:rsidRPr="00FA3C3A">
        <w:rPr>
          <w:rFonts w:ascii="Arial" w:hAnsi="Arial"/>
          <w:sz w:val="18"/>
          <w:u w:val="single"/>
          <w:rtl/>
        </w:rPr>
        <w:t>להודיע מי</w:t>
      </w:r>
      <w:r w:rsidRPr="00FA3C3A">
        <w:rPr>
          <w:rFonts w:ascii="Arial" w:hAnsi="Arial"/>
          <w:sz w:val="18"/>
          <w:u w:val="single"/>
          <w:rtl/>
        </w:rPr>
        <w:t>דית</w:t>
      </w:r>
      <w:r w:rsidRPr="001B6DF7">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 xml:space="preserve">אם ימונה כונס נכסים זמני או כונס נכסים קבוע לעסקי ו/או רכוש הספק זוכה. </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במקרים המפורטים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אם יינתן צו הקפאת הליכים לספק הזוכה.</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במקרה המפורט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מתן צו כאמור.</w:t>
      </w:r>
    </w:p>
    <w:p w:rsidR="00B24EAB" w:rsidRPr="001B6DF7" w:rsidRDefault="00B24EAB" w:rsidP="002770BF">
      <w:pPr>
        <w:pStyle w:val="4"/>
        <w:spacing w:line="360" w:lineRule="auto"/>
        <w:ind w:left="1060"/>
        <w:jc w:val="both"/>
        <w:rPr>
          <w:rtl/>
        </w:rPr>
      </w:pPr>
      <w:r w:rsidRPr="001B6DF7">
        <w:rPr>
          <w:rtl/>
        </w:rPr>
        <w:t>אם הפסיק הספק זוכה לנהל את עסקיו לתקופה העולה על 30 ימים.</w:t>
      </w:r>
    </w:p>
    <w:p w:rsidR="00B24EAB" w:rsidRPr="001B6DF7" w:rsidRDefault="00B24EAB" w:rsidP="002770BF">
      <w:pPr>
        <w:pStyle w:val="4"/>
        <w:spacing w:line="360" w:lineRule="auto"/>
        <w:ind w:left="1060"/>
        <w:jc w:val="both"/>
        <w:rPr>
          <w:rtl/>
        </w:rPr>
      </w:pPr>
      <w:r w:rsidRPr="001B6DF7">
        <w:rPr>
          <w:rtl/>
        </w:rPr>
        <w:t xml:space="preserve">הסתלק ספק זוכה מביצוע הסכם ההתקשרות.  </w:t>
      </w:r>
    </w:p>
    <w:p w:rsidR="00B24EAB" w:rsidRDefault="00B24EAB" w:rsidP="002770BF">
      <w:pPr>
        <w:pStyle w:val="4"/>
        <w:spacing w:line="360" w:lineRule="auto"/>
        <w:ind w:left="1060"/>
        <w:jc w:val="both"/>
        <w:rPr>
          <w:rtl/>
        </w:rPr>
      </w:pPr>
      <w:r w:rsidRPr="001B6DF7">
        <w:rPr>
          <w:rtl/>
        </w:rPr>
        <w:t xml:space="preserve">הספק הזוכה לא חתם על הסכם ההתקשרות ו/או לא העמיד ערבות ביצוע כנדרש בסעיף </w:t>
      </w:r>
      <w:r w:rsidRPr="002869AA">
        <w:rPr>
          <w:rtl/>
        </w:rPr>
        <w:t>0.7</w:t>
      </w:r>
      <w:r w:rsidRPr="001B6DF7">
        <w:rPr>
          <w:rtl/>
        </w:rPr>
        <w:t xml:space="preserve"> ו/או הפר כל התחייבות אחרת המפורטת במכרז. </w:t>
      </w:r>
    </w:p>
    <w:p w:rsidR="00F03A2D" w:rsidRPr="00F03A2D" w:rsidRDefault="00F03A2D" w:rsidP="002770BF">
      <w:pPr>
        <w:rPr>
          <w:rtl/>
        </w:rPr>
      </w:pPr>
    </w:p>
    <w:p w:rsidR="00DE3C8E" w:rsidRPr="00F03A2D" w:rsidRDefault="0025199B" w:rsidP="002770BF">
      <w:pPr>
        <w:pStyle w:val="32"/>
        <w:ind w:left="777"/>
        <w:rPr>
          <w:b/>
          <w:bCs/>
        </w:rPr>
      </w:pPr>
      <w:bookmarkStart w:id="141" w:name="_Toc334516867"/>
      <w:r w:rsidRPr="00F03A2D">
        <w:rPr>
          <w:b/>
          <w:bCs/>
          <w:rtl/>
        </w:rPr>
        <w:t>הבהרות להצעה</w:t>
      </w:r>
      <w:bookmarkEnd w:id="141"/>
      <w:r w:rsidRPr="00F03A2D">
        <w:rPr>
          <w:b/>
          <w:bCs/>
          <w:rtl/>
        </w:rPr>
        <w:t xml:space="preserve"> </w:t>
      </w:r>
    </w:p>
    <w:p w:rsidR="0025199B" w:rsidRPr="00F03A2D" w:rsidRDefault="0025199B" w:rsidP="002770BF">
      <w:pPr>
        <w:pStyle w:val="RonnyBase"/>
        <w:keepNext/>
        <w:numPr>
          <w:ilvl w:val="0"/>
          <w:numId w:val="0"/>
        </w:numPr>
        <w:spacing w:line="360" w:lineRule="auto"/>
        <w:ind w:left="757" w:right="0"/>
        <w:rPr>
          <w:sz w:val="24"/>
          <w:szCs w:val="24"/>
        </w:rPr>
      </w:pPr>
      <w:r w:rsidRPr="00F03A2D">
        <w:rPr>
          <w:sz w:val="24"/>
          <w:szCs w:val="24"/>
          <w:rtl/>
        </w:rPr>
        <w:t xml:space="preserve">המזמין רשאי לפנות במהלך הבדיקות וההערכה אל הספקים המציעים כדי לקבל הבהרות להצעותיהם, </w:t>
      </w:r>
      <w:r w:rsidR="00B24EAB" w:rsidRPr="00F03A2D">
        <w:rPr>
          <w:rFonts w:hint="cs"/>
          <w:sz w:val="24"/>
          <w:szCs w:val="24"/>
          <w:rtl/>
        </w:rPr>
        <w:t xml:space="preserve">והכל </w:t>
      </w:r>
      <w:r w:rsidRPr="00F03A2D">
        <w:rPr>
          <w:sz w:val="24"/>
          <w:szCs w:val="24"/>
          <w:rtl/>
        </w:rPr>
        <w:t xml:space="preserve">בכפוף </w:t>
      </w:r>
      <w:r w:rsidR="00B24EAB" w:rsidRPr="00F03A2D">
        <w:rPr>
          <w:rFonts w:hint="cs"/>
          <w:sz w:val="24"/>
          <w:szCs w:val="24"/>
          <w:rtl/>
        </w:rPr>
        <w:t xml:space="preserve">לתקנות חובת המכרזים התשנ"ג- 1993 </w:t>
      </w:r>
      <w:r w:rsidR="00B24EAB" w:rsidRPr="00F03A2D">
        <w:rPr>
          <w:sz w:val="24"/>
          <w:szCs w:val="24"/>
          <w:rtl/>
        </w:rPr>
        <w:t xml:space="preserve"> </w:t>
      </w:r>
      <w:r w:rsidR="00B24EAB" w:rsidRPr="00F03A2D">
        <w:rPr>
          <w:rFonts w:hint="cs"/>
          <w:sz w:val="24"/>
          <w:szCs w:val="24"/>
          <w:rtl/>
        </w:rPr>
        <w:t>ול</w:t>
      </w:r>
      <w:r w:rsidRPr="00F03A2D">
        <w:rPr>
          <w:sz w:val="24"/>
          <w:szCs w:val="24"/>
          <w:rtl/>
        </w:rPr>
        <w:t>חוק חובת מכרזים, התשנ"ב – 1992.</w:t>
      </w:r>
    </w:p>
    <w:p w:rsidR="00DE3C8E" w:rsidRDefault="0025199B" w:rsidP="002770BF">
      <w:pPr>
        <w:pStyle w:val="a6"/>
        <w:numPr>
          <w:ilvl w:val="0"/>
          <w:numId w:val="0"/>
        </w:numPr>
        <w:ind w:left="3262"/>
        <w:rPr>
          <w:rFonts w:cs="David"/>
          <w:sz w:val="24"/>
          <w:szCs w:val="24"/>
          <w:rtl/>
        </w:rPr>
      </w:pPr>
      <w:r w:rsidRPr="00D20AF2">
        <w:rPr>
          <w:rFonts w:ascii="Arial" w:hAnsi="Arial" w:cs="David"/>
          <w:sz w:val="18"/>
          <w:szCs w:val="24"/>
          <w:rtl/>
          <w:lang w:eastAsia="he-IL"/>
        </w:rPr>
        <w:br/>
      </w:r>
      <w:bookmarkStart w:id="142" w:name="_Toc164568556"/>
      <w:bookmarkEnd w:id="103"/>
      <w:bookmarkEnd w:id="104"/>
      <w:bookmarkEnd w:id="105"/>
    </w:p>
    <w:p w:rsidR="00DE3C8E" w:rsidRDefault="00DE3C8E" w:rsidP="002770BF">
      <w:pPr>
        <w:overflowPunct/>
        <w:autoSpaceDE/>
        <w:autoSpaceDN/>
        <w:bidi w:val="0"/>
        <w:adjustRightInd/>
        <w:jc w:val="left"/>
        <w:textAlignment w:val="auto"/>
        <w:rPr>
          <w:sz w:val="24"/>
          <w:lang w:eastAsia="en-US"/>
        </w:rPr>
      </w:pPr>
      <w:r>
        <w:rPr>
          <w:sz w:val="24"/>
          <w:rtl/>
        </w:rPr>
        <w:br w:type="page"/>
      </w:r>
    </w:p>
    <w:p w:rsidR="00A55171" w:rsidRDefault="00A55171" w:rsidP="002770BF">
      <w:pPr>
        <w:pStyle w:val="22"/>
        <w:ind w:left="777"/>
        <w:rPr>
          <w:rtl/>
        </w:rPr>
      </w:pPr>
      <w:bookmarkStart w:id="143" w:name="_Toc334516868"/>
      <w:r w:rsidRPr="002B79AE">
        <w:rPr>
          <w:rtl/>
        </w:rPr>
        <w:lastRenderedPageBreak/>
        <w:t xml:space="preserve">הצעת </w:t>
      </w:r>
      <w:r w:rsidR="00B24EAB" w:rsidRPr="002B79AE">
        <w:rPr>
          <w:rFonts w:hint="eastAsia"/>
          <w:rtl/>
        </w:rPr>
        <w:t>המציע</w:t>
      </w:r>
      <w:r w:rsidR="00B24EAB" w:rsidRPr="002B79AE">
        <w:rPr>
          <w:rtl/>
        </w:rPr>
        <w:t xml:space="preserve"> </w:t>
      </w:r>
      <w:r w:rsidRPr="002B79AE">
        <w:rPr>
          <w:rtl/>
        </w:rPr>
        <w:t>(</w:t>
      </w:r>
      <w:r w:rsidRPr="002B79AE">
        <w:t>M</w:t>
      </w:r>
      <w:r w:rsidRPr="002B79AE">
        <w:rPr>
          <w:rtl/>
        </w:rPr>
        <w:t>)</w:t>
      </w:r>
      <w:bookmarkEnd w:id="143"/>
    </w:p>
    <w:p w:rsidR="00F03A2D" w:rsidRPr="00F03A2D" w:rsidRDefault="00F03A2D" w:rsidP="002770BF"/>
    <w:p w:rsidR="00A55171" w:rsidRPr="00F03A2D" w:rsidRDefault="00A55171" w:rsidP="002770BF">
      <w:pPr>
        <w:pStyle w:val="32"/>
        <w:ind w:left="777"/>
        <w:rPr>
          <w:b/>
          <w:bCs/>
        </w:rPr>
      </w:pPr>
      <w:bookmarkStart w:id="144" w:name="_Toc334516869"/>
      <w:r w:rsidRPr="00F03A2D">
        <w:rPr>
          <w:b/>
          <w:bCs/>
          <w:rtl/>
        </w:rPr>
        <w:t>מבנה כללי</w:t>
      </w:r>
      <w:bookmarkEnd w:id="144"/>
    </w:p>
    <w:p w:rsidR="00A55171" w:rsidRPr="000203A3" w:rsidRDefault="00A55171" w:rsidP="002770BF">
      <w:pPr>
        <w:pStyle w:val="RonnyBase"/>
        <w:keepNext/>
        <w:numPr>
          <w:ilvl w:val="0"/>
          <w:numId w:val="0"/>
        </w:numPr>
        <w:spacing w:line="360" w:lineRule="auto"/>
        <w:ind w:left="757" w:right="0"/>
        <w:rPr>
          <w:sz w:val="24"/>
          <w:szCs w:val="24"/>
        </w:rPr>
      </w:pPr>
      <w:r w:rsidRPr="000203A3">
        <w:rPr>
          <w:sz w:val="24"/>
          <w:szCs w:val="24"/>
          <w:rtl/>
        </w:rPr>
        <w:t xml:space="preserve">מבנה ההצעה יהיה תואם אחד לאחד (1:1) למבנה </w:t>
      </w:r>
      <w:r w:rsidR="000F0BA5" w:rsidRPr="000203A3">
        <w:rPr>
          <w:rFonts w:hint="cs"/>
          <w:sz w:val="24"/>
          <w:szCs w:val="24"/>
          <w:rtl/>
        </w:rPr>
        <w:t>המכרז</w:t>
      </w:r>
      <w:r w:rsidRPr="000203A3">
        <w:rPr>
          <w:sz w:val="24"/>
          <w:szCs w:val="24"/>
          <w:rtl/>
        </w:rPr>
        <w:t xml:space="preserve">. לדוגמא, סעיף 2.4 בהצעה יכיל תשובה לרכיב 2.4 </w:t>
      </w:r>
      <w:r w:rsidR="000F0BA5" w:rsidRPr="000203A3">
        <w:rPr>
          <w:rFonts w:hint="cs"/>
          <w:sz w:val="24"/>
          <w:szCs w:val="24"/>
          <w:rtl/>
        </w:rPr>
        <w:t>במכרז</w:t>
      </w:r>
      <w:r w:rsidRPr="000203A3">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0203A3">
        <w:rPr>
          <w:rFonts w:hint="cs"/>
          <w:sz w:val="24"/>
          <w:szCs w:val="24"/>
          <w:rtl/>
        </w:rPr>
        <w:t>במכרז</w:t>
      </w:r>
      <w:r w:rsidRPr="000203A3">
        <w:rPr>
          <w:sz w:val="24"/>
          <w:szCs w:val="24"/>
          <w:rtl/>
        </w:rPr>
        <w:t>.</w:t>
      </w:r>
    </w:p>
    <w:p w:rsidR="00A55171" w:rsidRPr="001B6DF7" w:rsidRDefault="00A55171" w:rsidP="002770BF">
      <w:pPr>
        <w:spacing w:line="360" w:lineRule="auto"/>
        <w:ind w:left="1023"/>
        <w:jc w:val="center"/>
        <w:rPr>
          <w:rFonts w:ascii="Arial" w:hAnsi="Arial"/>
          <w:b/>
          <w:bCs/>
          <w:sz w:val="18"/>
        </w:rPr>
      </w:pPr>
      <w:r w:rsidRPr="001B6DF7">
        <w:rPr>
          <w:rFonts w:ascii="Arial" w:hAnsi="Arial"/>
          <w:b/>
          <w:bCs/>
          <w:sz w:val="18"/>
          <w:rtl/>
        </w:rPr>
        <w:t>הצעה אשר תוגש שלא במבנה זה, עלולה להידחות על הסף</w:t>
      </w:r>
      <w:r w:rsidR="00A05D64" w:rsidRPr="001B6DF7">
        <w:rPr>
          <w:rFonts w:ascii="Arial" w:hAnsi="Arial" w:hint="cs"/>
          <w:b/>
          <w:bCs/>
          <w:sz w:val="18"/>
          <w:rtl/>
        </w:rPr>
        <w:t>, ועל פי שיקול דעתה הבלעדי של ועדת המכרזים.</w:t>
      </w:r>
    </w:p>
    <w:p w:rsidR="00A55171" w:rsidRDefault="00A55171" w:rsidP="002770BF">
      <w:pPr>
        <w:spacing w:line="360" w:lineRule="auto"/>
        <w:ind w:left="1023"/>
        <w:jc w:val="center"/>
        <w:rPr>
          <w:rFonts w:ascii="Arial" w:hAnsi="Arial"/>
          <w:b/>
          <w:bCs/>
          <w:sz w:val="18"/>
          <w:rtl/>
        </w:rPr>
      </w:pPr>
      <w:r w:rsidRPr="001B6DF7">
        <w:rPr>
          <w:rFonts w:ascii="Arial" w:hAnsi="Arial"/>
          <w:b/>
          <w:bCs/>
          <w:sz w:val="18"/>
          <w:rtl/>
        </w:rPr>
        <w:t>חובה לענות על כל הסעיפים ולפי המבנה והפירוט שבכל סעיף</w:t>
      </w:r>
      <w:r w:rsidR="00A05D64" w:rsidRPr="001B6DF7">
        <w:rPr>
          <w:rFonts w:ascii="Arial" w:hAnsi="Arial" w:hint="cs"/>
          <w:b/>
          <w:bCs/>
          <w:sz w:val="18"/>
          <w:rtl/>
        </w:rPr>
        <w:t>.</w:t>
      </w:r>
    </w:p>
    <w:p w:rsidR="000203A3" w:rsidRPr="001B6DF7" w:rsidRDefault="000203A3" w:rsidP="002770BF">
      <w:pPr>
        <w:spacing w:line="360" w:lineRule="auto"/>
        <w:ind w:left="1023"/>
        <w:jc w:val="center"/>
        <w:rPr>
          <w:rFonts w:ascii="Arial" w:hAnsi="Arial"/>
          <w:b/>
          <w:bCs/>
          <w:sz w:val="18"/>
        </w:rPr>
      </w:pPr>
    </w:p>
    <w:p w:rsidR="00A55171" w:rsidRPr="000203A3" w:rsidRDefault="00A55171" w:rsidP="002770BF">
      <w:pPr>
        <w:pStyle w:val="32"/>
        <w:ind w:left="777"/>
        <w:rPr>
          <w:b/>
          <w:bCs/>
        </w:rPr>
      </w:pPr>
      <w:bookmarkStart w:id="145" w:name="_Toc334516870"/>
      <w:r w:rsidRPr="000203A3">
        <w:rPr>
          <w:b/>
          <w:bCs/>
          <w:rtl/>
        </w:rPr>
        <w:t>מבנה ההצעה: פירוט</w:t>
      </w:r>
      <w:bookmarkEnd w:id="145"/>
      <w:r w:rsidRPr="000203A3">
        <w:rPr>
          <w:b/>
          <w:bCs/>
          <w:rtl/>
        </w:rPr>
        <w:t xml:space="preserve"> </w:t>
      </w:r>
    </w:p>
    <w:p w:rsidR="00A05D64" w:rsidRPr="000203A3" w:rsidRDefault="00A05D64" w:rsidP="002770BF">
      <w:pPr>
        <w:pStyle w:val="RonnyBase"/>
        <w:keepNext/>
        <w:numPr>
          <w:ilvl w:val="0"/>
          <w:numId w:val="0"/>
        </w:numPr>
        <w:spacing w:line="360" w:lineRule="auto"/>
        <w:ind w:left="757" w:right="0"/>
        <w:rPr>
          <w:sz w:val="24"/>
          <w:szCs w:val="24"/>
          <w:rtl/>
        </w:rPr>
      </w:pPr>
      <w:r w:rsidRPr="000203A3">
        <w:rPr>
          <w:sz w:val="24"/>
          <w:szCs w:val="24"/>
          <w:rtl/>
        </w:rPr>
        <w:t xml:space="preserve">תוכן ומבנה התשובה בכל רכיב (ותת-רכיב) יתאים לסיווג הרכיב: </w:t>
      </w:r>
      <w:r w:rsidRPr="000203A3">
        <w:rPr>
          <w:sz w:val="24"/>
          <w:szCs w:val="24"/>
        </w:rPr>
        <w:t>G, I, M</w:t>
      </w:r>
      <w:r w:rsidRPr="000203A3">
        <w:rPr>
          <w:sz w:val="24"/>
          <w:szCs w:val="24"/>
          <w:rtl/>
        </w:rPr>
        <w:t xml:space="preserve"> או </w:t>
      </w:r>
      <w:r w:rsidRPr="000203A3">
        <w:rPr>
          <w:sz w:val="24"/>
          <w:szCs w:val="24"/>
        </w:rPr>
        <w:t>S</w:t>
      </w:r>
      <w:r w:rsidRPr="000203A3">
        <w:rPr>
          <w:sz w:val="24"/>
          <w:szCs w:val="24"/>
          <w:rtl/>
        </w:rPr>
        <w:t xml:space="preserve">, כמוגדר בסעיף 0.5.1 לעיל. המציע רשאי להוסיף הערות, הצעות משלו ע"י הוספת סעיף "אחר". סעיף זה יסומן </w:t>
      </w:r>
      <w:r w:rsidRPr="000203A3">
        <w:rPr>
          <w:sz w:val="24"/>
          <w:szCs w:val="24"/>
        </w:rPr>
        <w:t>X.97</w:t>
      </w:r>
      <w:r w:rsidRPr="000203A3">
        <w:rPr>
          <w:sz w:val="24"/>
          <w:szCs w:val="24"/>
          <w:rtl/>
        </w:rPr>
        <w:t xml:space="preserve"> בסוף רכיב ראשי, או </w:t>
      </w:r>
      <w:r w:rsidRPr="000203A3">
        <w:rPr>
          <w:sz w:val="24"/>
          <w:szCs w:val="24"/>
        </w:rPr>
        <w:t>X.Y.97</w:t>
      </w:r>
      <w:r w:rsidRPr="000203A3">
        <w:rPr>
          <w:sz w:val="24"/>
          <w:szCs w:val="24"/>
          <w:rtl/>
        </w:rPr>
        <w:t xml:space="preserve"> בסוף רכיב משני. במקרה של תשובה ארוכה יש להפנות לנספח בסוף ההצעה. הנספח יסומן במספר הרכיב המפנה. </w:t>
      </w:r>
    </w:p>
    <w:p w:rsidR="00A55171" w:rsidRPr="00DE3C8E" w:rsidRDefault="00A55171" w:rsidP="002770BF">
      <w:pPr>
        <w:ind w:left="757"/>
        <w:rPr>
          <w:rFonts w:ascii="Arial" w:hAnsi="Arial"/>
          <w:sz w:val="18"/>
        </w:rPr>
      </w:pPr>
    </w:p>
    <w:p w:rsidR="00A55171" w:rsidRDefault="00A05D64" w:rsidP="002770BF">
      <w:pPr>
        <w:pStyle w:val="32"/>
        <w:widowControl w:val="0"/>
        <w:ind w:left="777"/>
        <w:contextualSpacing/>
        <w:rPr>
          <w:b/>
          <w:bCs/>
          <w:rtl/>
        </w:rPr>
      </w:pPr>
      <w:bookmarkStart w:id="146" w:name="_Toc334516871"/>
      <w:r w:rsidRPr="000203A3">
        <w:rPr>
          <w:rFonts w:hint="cs"/>
          <w:b/>
          <w:bCs/>
          <w:rtl/>
        </w:rPr>
        <w:t>צורת הגשת ההצעה</w:t>
      </w:r>
      <w:bookmarkEnd w:id="146"/>
      <w:r w:rsidR="00AC4010">
        <w:rPr>
          <w:rFonts w:hint="cs"/>
          <w:b/>
          <w:bCs/>
          <w:rtl/>
        </w:rPr>
        <w:t xml:space="preserve"> </w:t>
      </w:r>
    </w:p>
    <w:p w:rsidR="00F900FE" w:rsidRPr="00F900FE" w:rsidRDefault="00F900FE" w:rsidP="002770BF"/>
    <w:p w:rsidR="00DE3C8E" w:rsidRPr="00BD0DDB" w:rsidRDefault="00A05D64" w:rsidP="002770BF">
      <w:pPr>
        <w:spacing w:line="360" w:lineRule="auto"/>
        <w:ind w:left="757"/>
        <w:rPr>
          <w:rtl/>
        </w:rPr>
      </w:pPr>
      <w:r w:rsidRPr="00BD0DDB">
        <w:rPr>
          <w:rtl/>
        </w:rPr>
        <w:t xml:space="preserve">הצעה למכרז תוגש ארוזה באריזה (מעטפה או ארגז) אחת. על האריזה ירשם מכרז </w:t>
      </w:r>
      <w:r w:rsidR="00E357BD" w:rsidRPr="00BD0DDB">
        <w:rPr>
          <w:rFonts w:hint="cs"/>
          <w:rtl/>
        </w:rPr>
        <w:t xml:space="preserve">2012-1230 </w:t>
      </w:r>
      <w:r w:rsidR="00B73F08" w:rsidRPr="00BD0DDB">
        <w:rPr>
          <w:rFonts w:hint="cs"/>
          <w:rtl/>
        </w:rPr>
        <w:t xml:space="preserve">באריזה תהיינה </w:t>
      </w:r>
      <w:r w:rsidR="00E2393E" w:rsidRPr="00BD0DDB">
        <w:rPr>
          <w:rFonts w:hint="cs"/>
          <w:rtl/>
        </w:rPr>
        <w:t xml:space="preserve">שלוש </w:t>
      </w:r>
      <w:r w:rsidR="00B73F08" w:rsidRPr="00BD0DDB">
        <w:rPr>
          <w:rFonts w:hint="cs"/>
          <w:rtl/>
        </w:rPr>
        <w:t>מעטפות, לפי הפירוט הבא:</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D20AF2">
        <w:rPr>
          <w:rtl/>
        </w:rPr>
        <w:br/>
      </w:r>
      <w:r w:rsidRPr="00BD0DDB">
        <w:rPr>
          <w:sz w:val="24"/>
          <w:szCs w:val="24"/>
          <w:rtl/>
        </w:rPr>
        <w:t xml:space="preserve">א.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ראשונה: </w:t>
      </w:r>
      <w:r w:rsidR="00BD0DDB">
        <w:rPr>
          <w:rFonts w:hint="cs"/>
          <w:sz w:val="24"/>
          <w:szCs w:val="24"/>
          <w:rtl/>
        </w:rPr>
        <w:t xml:space="preserve">תכיל </w:t>
      </w:r>
      <w:r w:rsidRPr="00BD0DDB">
        <w:rPr>
          <w:sz w:val="24"/>
          <w:szCs w:val="24"/>
          <w:rtl/>
        </w:rPr>
        <w:t xml:space="preserve">מענה לפרק </w:t>
      </w:r>
      <w:r w:rsidRPr="00BD0DDB">
        <w:rPr>
          <w:rFonts w:hint="cs"/>
          <w:sz w:val="24"/>
          <w:szCs w:val="24"/>
          <w:rtl/>
        </w:rPr>
        <w:t xml:space="preserve">0 - </w:t>
      </w:r>
      <w:r w:rsidRPr="00BD0DDB">
        <w:rPr>
          <w:sz w:val="24"/>
          <w:szCs w:val="24"/>
          <w:rtl/>
        </w:rPr>
        <w:t>מנהלה, כולל נספחים לפרק המנהלה והסכם ההתקשרות</w:t>
      </w:r>
      <w:r w:rsidR="00E2393E" w:rsidRPr="00BD0DDB">
        <w:rPr>
          <w:sz w:val="24"/>
          <w:szCs w:val="24"/>
          <w:rtl/>
        </w:rPr>
        <w:t xml:space="preserve"> </w:t>
      </w:r>
      <w:r w:rsidR="007C7E68" w:rsidRPr="00BD0DDB">
        <w:rPr>
          <w:rFonts w:hint="cs"/>
          <w:sz w:val="24"/>
          <w:szCs w:val="24"/>
          <w:rtl/>
        </w:rPr>
        <w:t>כשהוא חתום על ידי המציע</w:t>
      </w:r>
      <w:r w:rsidR="00FB2301" w:rsidRPr="00BD0DDB">
        <w:rPr>
          <w:rFonts w:hint="cs"/>
          <w:sz w:val="24"/>
          <w:szCs w:val="24"/>
          <w:rtl/>
        </w:rPr>
        <w:t>,</w:t>
      </w:r>
      <w:r w:rsidRPr="00BD0DDB">
        <w:rPr>
          <w:sz w:val="24"/>
          <w:szCs w:val="24"/>
          <w:rtl/>
        </w:rPr>
        <w:t xml:space="preserve"> </w:t>
      </w:r>
      <w:r w:rsidR="00BD0DDB">
        <w:rPr>
          <w:rFonts w:hint="cs"/>
          <w:sz w:val="24"/>
          <w:szCs w:val="24"/>
          <w:rtl/>
        </w:rPr>
        <w:t>והכל בעותק מקורי</w:t>
      </w:r>
      <w:r w:rsidR="000F3E88">
        <w:rPr>
          <w:rFonts w:hint="cs"/>
          <w:sz w:val="24"/>
          <w:szCs w:val="24"/>
          <w:rtl/>
        </w:rPr>
        <w:t xml:space="preserve"> (שיסומן "המקור"),</w:t>
      </w:r>
      <w:r w:rsidR="00BD0DDB">
        <w:rPr>
          <w:rFonts w:hint="cs"/>
          <w:sz w:val="24"/>
          <w:szCs w:val="24"/>
          <w:rtl/>
        </w:rPr>
        <w:t xml:space="preserve"> וכן </w:t>
      </w:r>
      <w:r w:rsidRPr="00BD0DDB">
        <w:rPr>
          <w:sz w:val="24"/>
          <w:szCs w:val="24"/>
          <w:rtl/>
        </w:rPr>
        <w:t>ב</w:t>
      </w:r>
      <w:r w:rsidR="007C7E68" w:rsidRPr="00BD0DDB">
        <w:rPr>
          <w:rFonts w:hint="cs"/>
          <w:sz w:val="24"/>
          <w:szCs w:val="24"/>
          <w:rtl/>
        </w:rPr>
        <w:t>שני</w:t>
      </w:r>
      <w:r w:rsidR="00BD0DDB">
        <w:rPr>
          <w:rFonts w:hint="cs"/>
          <w:sz w:val="24"/>
          <w:szCs w:val="24"/>
          <w:rtl/>
        </w:rPr>
        <w:t xml:space="preserve"> </w:t>
      </w:r>
      <w:r w:rsidRPr="00BD0DDB">
        <w:rPr>
          <w:rFonts w:hint="cs"/>
          <w:sz w:val="24"/>
          <w:szCs w:val="24"/>
          <w:rtl/>
        </w:rPr>
        <w:t>עותקים</w:t>
      </w:r>
      <w:r w:rsidR="00BD0DDB">
        <w:rPr>
          <w:rFonts w:hint="cs"/>
          <w:sz w:val="24"/>
          <w:szCs w:val="24"/>
          <w:rtl/>
        </w:rPr>
        <w:t xml:space="preserve"> מצולמים.</w:t>
      </w:r>
    </w:p>
    <w:p w:rsidR="00E357BD" w:rsidRPr="00BD0DDB" w:rsidRDefault="00B73F08" w:rsidP="002770BF">
      <w:pPr>
        <w:pStyle w:val="RonnyBase"/>
        <w:keepLines w:val="0"/>
        <w:widowControl w:val="0"/>
        <w:numPr>
          <w:ilvl w:val="0"/>
          <w:numId w:val="0"/>
        </w:numPr>
        <w:spacing w:before="0" w:line="360" w:lineRule="auto"/>
        <w:ind w:left="757" w:right="0"/>
        <w:contextualSpacing/>
        <w:rPr>
          <w:sz w:val="24"/>
          <w:szCs w:val="24"/>
          <w:rtl/>
        </w:rPr>
      </w:pPr>
      <w:r w:rsidRPr="00BD0DDB">
        <w:rPr>
          <w:rFonts w:hint="cs"/>
          <w:sz w:val="24"/>
          <w:szCs w:val="24"/>
          <w:rtl/>
        </w:rPr>
        <w:t>כל עמוד ייחתם ב</w:t>
      </w:r>
      <w:r w:rsidR="00A55171" w:rsidRPr="00BD0DDB">
        <w:rPr>
          <w:sz w:val="24"/>
          <w:szCs w:val="24"/>
          <w:rtl/>
        </w:rPr>
        <w:t xml:space="preserve">חותמת </w:t>
      </w:r>
      <w:r w:rsidR="00A55171" w:rsidRPr="00BD0DDB">
        <w:rPr>
          <w:rFonts w:hint="cs"/>
          <w:sz w:val="24"/>
          <w:szCs w:val="24"/>
          <w:rtl/>
        </w:rPr>
        <w:t xml:space="preserve"> ר</w:t>
      </w:r>
      <w:r w:rsidR="00A55171" w:rsidRPr="00BD0DDB">
        <w:rPr>
          <w:sz w:val="24"/>
          <w:szCs w:val="24"/>
          <w:rtl/>
        </w:rPr>
        <w:t xml:space="preserve">שמית </w:t>
      </w:r>
      <w:r w:rsidR="00A55171" w:rsidRPr="00BD0DDB">
        <w:rPr>
          <w:rFonts w:hint="cs"/>
          <w:sz w:val="24"/>
          <w:szCs w:val="24"/>
          <w:rtl/>
        </w:rPr>
        <w:t xml:space="preserve"> </w:t>
      </w:r>
      <w:r w:rsidR="00A55171" w:rsidRPr="00BD0DDB">
        <w:rPr>
          <w:sz w:val="24"/>
          <w:szCs w:val="24"/>
          <w:rtl/>
        </w:rPr>
        <w:t xml:space="preserve">של המציע וחתימת </w:t>
      </w:r>
      <w:r w:rsidR="00E357BD" w:rsidRPr="00BD0DDB">
        <w:rPr>
          <w:rFonts w:hint="cs"/>
          <w:sz w:val="24"/>
          <w:szCs w:val="24"/>
          <w:rtl/>
        </w:rPr>
        <w:t xml:space="preserve">   </w:t>
      </w:r>
      <w:r w:rsidR="00A55171" w:rsidRPr="00BD0DDB">
        <w:rPr>
          <w:sz w:val="24"/>
          <w:szCs w:val="24"/>
          <w:rtl/>
        </w:rPr>
        <w:t xml:space="preserve">מורשי החתימה </w:t>
      </w:r>
      <w:r w:rsidRPr="00BD0DDB">
        <w:rPr>
          <w:rFonts w:hint="cs"/>
          <w:sz w:val="24"/>
          <w:szCs w:val="24"/>
          <w:rtl/>
        </w:rPr>
        <w:t>מטעמו.</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BD0DDB">
        <w:rPr>
          <w:sz w:val="24"/>
          <w:szCs w:val="24"/>
          <w:rtl/>
        </w:rPr>
        <w:br/>
        <w:t xml:space="preserve">ב.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שנייה: </w:t>
      </w:r>
      <w:r w:rsidR="00BD0DDB">
        <w:rPr>
          <w:rFonts w:hint="cs"/>
          <w:sz w:val="24"/>
          <w:szCs w:val="24"/>
          <w:rtl/>
        </w:rPr>
        <w:t xml:space="preserve">תכיל </w:t>
      </w:r>
      <w:r w:rsidRPr="00BD0DDB">
        <w:rPr>
          <w:sz w:val="24"/>
          <w:szCs w:val="24"/>
          <w:rtl/>
        </w:rPr>
        <w:t xml:space="preserve">מענה לפרקים </w:t>
      </w:r>
      <w:r w:rsidR="00B112FE" w:rsidRPr="00BD0DDB">
        <w:rPr>
          <w:rFonts w:hint="cs"/>
          <w:sz w:val="24"/>
          <w:szCs w:val="24"/>
          <w:rtl/>
        </w:rPr>
        <w:t xml:space="preserve"> 1-4</w:t>
      </w:r>
      <w:r w:rsidRPr="00BD0DDB">
        <w:rPr>
          <w:sz w:val="24"/>
          <w:szCs w:val="24"/>
          <w:rtl/>
        </w:rPr>
        <w:t xml:space="preserve"> בלבד.  </w:t>
      </w:r>
      <w:r w:rsidR="00BD0DDB" w:rsidRPr="00BD0DDB">
        <w:rPr>
          <w:sz w:val="24"/>
          <w:szCs w:val="24"/>
          <w:rtl/>
        </w:rPr>
        <w:t xml:space="preserve">בעותק מקורי </w:t>
      </w:r>
      <w:r w:rsidR="000F3E88">
        <w:rPr>
          <w:rFonts w:hint="cs"/>
          <w:sz w:val="24"/>
          <w:szCs w:val="24"/>
          <w:rtl/>
        </w:rPr>
        <w:t xml:space="preserve">(שיסומן "המקור"), </w:t>
      </w:r>
      <w:r w:rsidR="00BD0DDB" w:rsidRPr="00BD0DDB">
        <w:rPr>
          <w:sz w:val="24"/>
          <w:szCs w:val="24"/>
          <w:rtl/>
        </w:rPr>
        <w:t>וכן בשני עותקים מצולמים.</w:t>
      </w:r>
    </w:p>
    <w:p w:rsidR="001B6DF7" w:rsidRPr="00BD0DDB" w:rsidRDefault="00B73F08" w:rsidP="002770BF">
      <w:pPr>
        <w:pStyle w:val="RonnyBase"/>
        <w:keepNext/>
        <w:numPr>
          <w:ilvl w:val="0"/>
          <w:numId w:val="0"/>
        </w:numPr>
        <w:spacing w:line="360" w:lineRule="auto"/>
        <w:ind w:left="757" w:right="0"/>
        <w:rPr>
          <w:sz w:val="24"/>
          <w:szCs w:val="24"/>
          <w:rtl/>
        </w:rPr>
      </w:pPr>
      <w:r w:rsidRPr="00BD0DDB">
        <w:rPr>
          <w:rFonts w:hint="cs"/>
          <w:sz w:val="24"/>
          <w:szCs w:val="24"/>
          <w:rtl/>
        </w:rPr>
        <w:lastRenderedPageBreak/>
        <w:t>כל עמוד חתום ב</w:t>
      </w:r>
      <w:r w:rsidR="00A55171" w:rsidRPr="00BD0DDB">
        <w:rPr>
          <w:sz w:val="24"/>
          <w:szCs w:val="24"/>
          <w:rtl/>
        </w:rPr>
        <w:t xml:space="preserve">חותמת רשמית של המציע וחתימת מורשי </w:t>
      </w:r>
      <w:r w:rsidR="00BD0DDB">
        <w:rPr>
          <w:rFonts w:hint="cs"/>
          <w:sz w:val="24"/>
          <w:szCs w:val="24"/>
          <w:rtl/>
        </w:rPr>
        <w:t xml:space="preserve"> </w:t>
      </w:r>
      <w:r w:rsidR="00A55171" w:rsidRPr="00BD0DDB">
        <w:rPr>
          <w:sz w:val="24"/>
          <w:szCs w:val="24"/>
          <w:rtl/>
        </w:rPr>
        <w:t xml:space="preserve">החתימה </w:t>
      </w:r>
      <w:r w:rsidRPr="00BD0DDB">
        <w:rPr>
          <w:rFonts w:hint="cs"/>
          <w:sz w:val="24"/>
          <w:szCs w:val="24"/>
          <w:rtl/>
        </w:rPr>
        <w:t>מטעמו.</w:t>
      </w:r>
    </w:p>
    <w:p w:rsidR="002B79AE" w:rsidRPr="00BD0DDB" w:rsidRDefault="002B79AE" w:rsidP="002770BF">
      <w:pPr>
        <w:pStyle w:val="RonnyBase"/>
        <w:keepNext/>
        <w:numPr>
          <w:ilvl w:val="0"/>
          <w:numId w:val="0"/>
        </w:numPr>
        <w:spacing w:line="360" w:lineRule="auto"/>
        <w:ind w:left="757" w:right="0"/>
        <w:rPr>
          <w:sz w:val="24"/>
          <w:szCs w:val="24"/>
          <w:rtl/>
        </w:rPr>
      </w:pPr>
    </w:p>
    <w:p w:rsidR="000F3E88" w:rsidRDefault="002B79AE" w:rsidP="002770BF">
      <w:pPr>
        <w:pStyle w:val="RonnyBase"/>
        <w:keepNext/>
        <w:numPr>
          <w:ilvl w:val="0"/>
          <w:numId w:val="0"/>
        </w:numPr>
        <w:spacing w:line="360" w:lineRule="auto"/>
        <w:ind w:left="757" w:right="0"/>
        <w:rPr>
          <w:sz w:val="24"/>
          <w:szCs w:val="24"/>
          <w:rtl/>
        </w:rPr>
      </w:pPr>
      <w:r w:rsidRPr="00BD0DDB">
        <w:rPr>
          <w:rFonts w:hint="cs"/>
          <w:sz w:val="24"/>
          <w:szCs w:val="24"/>
          <w:rtl/>
        </w:rPr>
        <w:t>ג</w:t>
      </w:r>
      <w:r w:rsidR="00A55171" w:rsidRPr="00BD0DDB">
        <w:rPr>
          <w:rFonts w:hint="cs"/>
          <w:sz w:val="24"/>
          <w:szCs w:val="24"/>
          <w:rtl/>
        </w:rPr>
        <w:t xml:space="preserve">. </w:t>
      </w:r>
      <w:r w:rsidR="00B73F08" w:rsidRPr="00BD0DDB">
        <w:rPr>
          <w:rFonts w:hint="cs"/>
          <w:sz w:val="24"/>
          <w:szCs w:val="24"/>
          <w:rtl/>
        </w:rPr>
        <w:t xml:space="preserve">מעטפה </w:t>
      </w:r>
      <w:r w:rsidR="00E2393E" w:rsidRPr="00BD0DDB">
        <w:rPr>
          <w:rFonts w:hint="cs"/>
          <w:sz w:val="24"/>
          <w:szCs w:val="24"/>
          <w:rtl/>
        </w:rPr>
        <w:t xml:space="preserve">שלישית </w:t>
      </w:r>
      <w:r w:rsidR="00A55171" w:rsidRPr="00BD0DDB">
        <w:rPr>
          <w:rFonts w:hint="cs"/>
          <w:sz w:val="24"/>
          <w:szCs w:val="24"/>
          <w:rtl/>
        </w:rPr>
        <w:t>:</w:t>
      </w:r>
      <w:r w:rsidR="000F3E88">
        <w:rPr>
          <w:rFonts w:hint="cs"/>
          <w:sz w:val="24"/>
          <w:szCs w:val="24"/>
          <w:rtl/>
        </w:rPr>
        <w:t xml:space="preserve"> תכיל </w:t>
      </w:r>
      <w:r w:rsidR="00A55171" w:rsidRPr="00BD0DDB">
        <w:rPr>
          <w:rFonts w:hint="cs"/>
          <w:sz w:val="24"/>
          <w:szCs w:val="24"/>
          <w:rtl/>
        </w:rPr>
        <w:t>מענה לפרק 5 בלבד</w:t>
      </w:r>
      <w:r w:rsidR="000F3E88">
        <w:rPr>
          <w:rFonts w:hint="cs"/>
          <w:sz w:val="24"/>
          <w:szCs w:val="24"/>
          <w:rtl/>
        </w:rPr>
        <w:t>.</w:t>
      </w:r>
      <w:r w:rsidR="00B73F08" w:rsidRPr="00BD0DDB">
        <w:rPr>
          <w:rFonts w:hint="cs"/>
          <w:sz w:val="24"/>
          <w:szCs w:val="24"/>
          <w:rtl/>
        </w:rPr>
        <w:t xml:space="preserve"> </w:t>
      </w:r>
      <w:r w:rsidR="000F3E88" w:rsidRPr="000F3E88">
        <w:rPr>
          <w:sz w:val="24"/>
          <w:szCs w:val="24"/>
          <w:rtl/>
        </w:rPr>
        <w:t xml:space="preserve">בעותק מקורי </w:t>
      </w:r>
      <w:r w:rsidR="000F3E88">
        <w:rPr>
          <w:rFonts w:hint="cs"/>
          <w:sz w:val="24"/>
          <w:szCs w:val="24"/>
          <w:rtl/>
        </w:rPr>
        <w:t xml:space="preserve">(שיסומן "המקור"), </w:t>
      </w:r>
      <w:r w:rsidR="000F3E88" w:rsidRPr="000F3E88">
        <w:rPr>
          <w:sz w:val="24"/>
          <w:szCs w:val="24"/>
          <w:rtl/>
        </w:rPr>
        <w:t>וכן בשני עותקים מצולמים</w:t>
      </w:r>
      <w:r w:rsidR="000F3E88">
        <w:rPr>
          <w:rFonts w:hint="cs"/>
          <w:sz w:val="24"/>
          <w:szCs w:val="24"/>
          <w:rtl/>
        </w:rPr>
        <w:t xml:space="preserve">, </w:t>
      </w:r>
      <w:r w:rsidR="000F3E88" w:rsidRPr="000F3E88">
        <w:rPr>
          <w:sz w:val="24"/>
          <w:szCs w:val="24"/>
          <w:rtl/>
        </w:rPr>
        <w:t>המכילים את המענה להצעת המחיר</w:t>
      </w:r>
      <w:r w:rsidR="000F3E88">
        <w:rPr>
          <w:rFonts w:hint="cs"/>
          <w:sz w:val="24"/>
          <w:szCs w:val="24"/>
          <w:rtl/>
        </w:rPr>
        <w:t>.</w:t>
      </w:r>
      <w:r w:rsidR="000F3E88" w:rsidRPr="000F3E88">
        <w:rPr>
          <w:sz w:val="24"/>
          <w:szCs w:val="24"/>
          <w:rtl/>
        </w:rPr>
        <w:t xml:space="preserve"> </w:t>
      </w:r>
    </w:p>
    <w:p w:rsidR="000F3E88" w:rsidRDefault="009B1007" w:rsidP="002770BF">
      <w:pPr>
        <w:pStyle w:val="RonnyBase"/>
        <w:keepNext/>
        <w:numPr>
          <w:ilvl w:val="0"/>
          <w:numId w:val="0"/>
        </w:numPr>
        <w:spacing w:line="360" w:lineRule="auto"/>
        <w:ind w:left="757" w:right="0"/>
        <w:rPr>
          <w:sz w:val="24"/>
          <w:szCs w:val="24"/>
          <w:rtl/>
        </w:rPr>
      </w:pPr>
      <w:r w:rsidRPr="00BD0DDB">
        <w:rPr>
          <w:sz w:val="24"/>
          <w:szCs w:val="24"/>
          <w:rtl/>
        </w:rPr>
        <w:t>כל עמוד ייחתם בחותמת  רשמית  של המציע וחתימת מורשי החתימה מטעמו</w:t>
      </w:r>
      <w:r w:rsidR="00A55171" w:rsidRPr="00BD0DDB">
        <w:rPr>
          <w:rFonts w:hint="cs"/>
          <w:sz w:val="24"/>
          <w:szCs w:val="24"/>
          <w:rtl/>
        </w:rPr>
        <w:t xml:space="preserve">. </w:t>
      </w:r>
    </w:p>
    <w:p w:rsidR="000F3E88" w:rsidRPr="00BD0DDB" w:rsidRDefault="009B1007" w:rsidP="00ED05C7">
      <w:pPr>
        <w:pStyle w:val="RonnyBase"/>
        <w:keepNext/>
        <w:numPr>
          <w:ilvl w:val="0"/>
          <w:numId w:val="0"/>
        </w:numPr>
        <w:spacing w:line="360" w:lineRule="auto"/>
        <w:ind w:left="757" w:right="0"/>
        <w:rPr>
          <w:sz w:val="24"/>
          <w:szCs w:val="24"/>
          <w:rtl/>
        </w:rPr>
      </w:pPr>
      <w:r w:rsidRPr="00BD0DDB">
        <w:rPr>
          <w:rFonts w:hint="cs"/>
          <w:sz w:val="24"/>
          <w:szCs w:val="24"/>
          <w:rtl/>
        </w:rPr>
        <w:t xml:space="preserve">הצעה זו </w:t>
      </w:r>
      <w:r w:rsidR="00A55171" w:rsidRPr="00BD0DDB">
        <w:rPr>
          <w:rFonts w:hint="cs"/>
          <w:sz w:val="24"/>
          <w:szCs w:val="24"/>
          <w:rtl/>
        </w:rPr>
        <w:t>תהווה בסיס לתיחור המקוון</w:t>
      </w:r>
      <w:r w:rsidR="000F3E88">
        <w:rPr>
          <w:rFonts w:hint="cs"/>
          <w:sz w:val="24"/>
          <w:szCs w:val="24"/>
          <w:rtl/>
        </w:rPr>
        <w:t>, כמפורט בסעיף</w:t>
      </w:r>
      <w:r w:rsidR="009F5852">
        <w:rPr>
          <w:rFonts w:hint="cs"/>
          <w:sz w:val="24"/>
          <w:szCs w:val="24"/>
          <w:rtl/>
        </w:rPr>
        <w:t xml:space="preserve"> 0.10.2</w:t>
      </w:r>
      <w:r w:rsidR="00A55171" w:rsidRPr="00BD0DDB">
        <w:rPr>
          <w:rFonts w:hint="cs"/>
          <w:sz w:val="24"/>
          <w:szCs w:val="24"/>
          <w:rtl/>
        </w:rPr>
        <w:t xml:space="preserve"> </w:t>
      </w:r>
    </w:p>
    <w:p w:rsidR="00A55171" w:rsidRDefault="00A55171" w:rsidP="002770BF">
      <w:pPr>
        <w:pStyle w:val="RonnyBase"/>
        <w:keepNext/>
        <w:numPr>
          <w:ilvl w:val="0"/>
          <w:numId w:val="0"/>
        </w:numPr>
        <w:spacing w:line="360" w:lineRule="auto"/>
        <w:ind w:left="757" w:right="0"/>
        <w:rPr>
          <w:sz w:val="24"/>
          <w:szCs w:val="24"/>
          <w:rtl/>
        </w:rPr>
      </w:pPr>
      <w:r w:rsidRPr="000F3E88">
        <w:rPr>
          <w:sz w:val="24"/>
          <w:szCs w:val="24"/>
          <w:rtl/>
        </w:rPr>
        <w:t>על כל אריזה יש לציין את מספרה (1-</w:t>
      </w:r>
      <w:r w:rsidR="00E2393E" w:rsidRPr="000F3E88">
        <w:rPr>
          <w:rFonts w:hint="cs"/>
          <w:sz w:val="24"/>
          <w:szCs w:val="24"/>
          <w:rtl/>
        </w:rPr>
        <w:t>3</w:t>
      </w:r>
      <w:r w:rsidRPr="000F3E88">
        <w:rPr>
          <w:sz w:val="24"/>
          <w:szCs w:val="24"/>
          <w:rtl/>
        </w:rPr>
        <w:t>)</w:t>
      </w:r>
      <w:r w:rsidR="009B1007" w:rsidRPr="000F3E88">
        <w:rPr>
          <w:rFonts w:hint="cs"/>
          <w:sz w:val="24"/>
          <w:szCs w:val="24"/>
          <w:rtl/>
        </w:rPr>
        <w:t>.</w:t>
      </w:r>
    </w:p>
    <w:p w:rsidR="00ED05C7" w:rsidRPr="000F3E88" w:rsidRDefault="00ED05C7" w:rsidP="002770BF">
      <w:pPr>
        <w:pStyle w:val="RonnyBase"/>
        <w:keepNext/>
        <w:numPr>
          <w:ilvl w:val="0"/>
          <w:numId w:val="0"/>
        </w:numPr>
        <w:spacing w:line="360" w:lineRule="auto"/>
        <w:ind w:left="757" w:right="0"/>
        <w:rPr>
          <w:sz w:val="24"/>
          <w:szCs w:val="24"/>
        </w:rPr>
      </w:pP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 xml:space="preserve">לכל אריזה יצורף </w:t>
      </w:r>
      <w:r w:rsidRPr="000F3E88">
        <w:rPr>
          <w:sz w:val="24"/>
          <w:szCs w:val="24"/>
        </w:rPr>
        <w:t>CD</w:t>
      </w:r>
      <w:r w:rsidRPr="000F3E88">
        <w:rPr>
          <w:sz w:val="24"/>
          <w:szCs w:val="24"/>
          <w:rtl/>
        </w:rPr>
        <w:t xml:space="preserve"> המכיל את </w:t>
      </w:r>
      <w:r w:rsidRPr="000F3E88">
        <w:rPr>
          <w:rFonts w:hint="cs"/>
          <w:sz w:val="24"/>
          <w:szCs w:val="24"/>
          <w:rtl/>
        </w:rPr>
        <w:t xml:space="preserve">כל </w:t>
      </w:r>
      <w:r w:rsidRPr="000F3E88">
        <w:rPr>
          <w:sz w:val="24"/>
          <w:szCs w:val="24"/>
          <w:rtl/>
        </w:rPr>
        <w:t xml:space="preserve">קבצי ההצעה בפורמט </w:t>
      </w:r>
      <w:r w:rsidRPr="000F3E88">
        <w:rPr>
          <w:rFonts w:hint="cs"/>
          <w:sz w:val="24"/>
          <w:szCs w:val="24"/>
          <w:rtl/>
        </w:rPr>
        <w:t>פתוח</w:t>
      </w:r>
      <w:r w:rsidRPr="000F3E88">
        <w:rPr>
          <w:sz w:val="24"/>
          <w:szCs w:val="24"/>
          <w:rtl/>
        </w:rPr>
        <w:br/>
        <w:t xml:space="preserve"> </w:t>
      </w:r>
      <w:r w:rsidRPr="000F3E88">
        <w:rPr>
          <w:sz w:val="24"/>
          <w:szCs w:val="24"/>
        </w:rPr>
        <w:t xml:space="preserve">excel </w:t>
      </w:r>
      <w:r w:rsidRPr="000F3E88">
        <w:rPr>
          <w:rFonts w:hint="cs"/>
          <w:sz w:val="24"/>
          <w:szCs w:val="24"/>
          <w:rtl/>
        </w:rPr>
        <w:t>/</w:t>
      </w:r>
      <w:r w:rsidRPr="000F3E88">
        <w:rPr>
          <w:sz w:val="24"/>
          <w:szCs w:val="24"/>
        </w:rPr>
        <w:t xml:space="preserve">WORD </w:t>
      </w:r>
      <w:r w:rsidRPr="000F3E88">
        <w:rPr>
          <w:rFonts w:hint="cs"/>
          <w:sz w:val="24"/>
          <w:szCs w:val="24"/>
          <w:rtl/>
        </w:rPr>
        <w:t xml:space="preserve"> (בהתאם לפרקים הנדרשים)</w:t>
      </w:r>
      <w:r w:rsidR="000F3E88">
        <w:rPr>
          <w:rFonts w:hint="cs"/>
          <w:sz w:val="24"/>
          <w:szCs w:val="24"/>
          <w:rtl/>
        </w:rPr>
        <w:t>.</w:t>
      </w: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בכל מקרה של סתירה בין העותקים</w:t>
      </w:r>
      <w:r w:rsidR="000F3E88">
        <w:rPr>
          <w:rFonts w:hint="cs"/>
          <w:sz w:val="24"/>
          <w:szCs w:val="24"/>
          <w:rtl/>
        </w:rPr>
        <w:t xml:space="preserve"> המצולמים</w:t>
      </w:r>
      <w:r w:rsidRPr="000F3E88">
        <w:rPr>
          <w:sz w:val="24"/>
          <w:szCs w:val="24"/>
          <w:rtl/>
        </w:rPr>
        <w:t xml:space="preserve">, לבין עותק המקור, בין תוכן ה- </w:t>
      </w:r>
      <w:r w:rsidRPr="000F3E88">
        <w:rPr>
          <w:sz w:val="24"/>
          <w:szCs w:val="24"/>
        </w:rPr>
        <w:t>CD</w:t>
      </w:r>
      <w:r w:rsidRPr="000F3E88">
        <w:rPr>
          <w:sz w:val="24"/>
          <w:szCs w:val="24"/>
          <w:rtl/>
        </w:rPr>
        <w:t xml:space="preserve"> לתוכן האריזה, ת</w:t>
      </w:r>
      <w:r w:rsidRPr="000F3E88">
        <w:rPr>
          <w:rFonts w:hint="cs"/>
          <w:sz w:val="24"/>
          <w:szCs w:val="24"/>
          <w:rtl/>
        </w:rPr>
        <w:t>ו</w:t>
      </w:r>
      <w:r w:rsidRPr="000F3E88">
        <w:rPr>
          <w:sz w:val="24"/>
          <w:szCs w:val="24"/>
          <w:rtl/>
        </w:rPr>
        <w:t>כן עותק המקור יהיה התוכן הקובע.</w:t>
      </w:r>
    </w:p>
    <w:p w:rsidR="009B1007" w:rsidRDefault="009B1007" w:rsidP="002770BF">
      <w:pPr>
        <w:spacing w:line="360" w:lineRule="auto"/>
        <w:ind w:left="2426"/>
        <w:rPr>
          <w:rFonts w:ascii="Arial" w:hAnsi="Arial"/>
          <w:sz w:val="18"/>
          <w:rtl/>
        </w:rPr>
      </w:pPr>
    </w:p>
    <w:p w:rsidR="009B1007" w:rsidRDefault="009B1007" w:rsidP="002770BF">
      <w:pPr>
        <w:pStyle w:val="32"/>
        <w:ind w:left="777"/>
        <w:rPr>
          <w:b/>
          <w:bCs/>
          <w:rtl/>
        </w:rPr>
      </w:pPr>
      <w:bookmarkStart w:id="147" w:name="_Toc334516872"/>
      <w:r w:rsidRPr="000F3E88">
        <w:rPr>
          <w:rFonts w:hint="cs"/>
          <w:b/>
          <w:bCs/>
          <w:rtl/>
        </w:rPr>
        <w:t>מספר הצעות</w:t>
      </w:r>
      <w:bookmarkEnd w:id="147"/>
    </w:p>
    <w:p w:rsidR="000F3E88" w:rsidRPr="000F3E88" w:rsidRDefault="000F3E88" w:rsidP="002770BF"/>
    <w:p w:rsidR="009B1007" w:rsidRDefault="00CC0802" w:rsidP="002770BF">
      <w:pPr>
        <w:spacing w:line="360" w:lineRule="auto"/>
        <w:ind w:left="777"/>
        <w:rPr>
          <w:rFonts w:ascii="Arial" w:hAnsi="Arial"/>
          <w:sz w:val="18"/>
          <w:rtl/>
        </w:rPr>
      </w:pPr>
      <w:r>
        <w:rPr>
          <w:rFonts w:ascii="Arial" w:hAnsi="Arial" w:hint="cs"/>
          <w:sz w:val="18"/>
          <w:rtl/>
        </w:rPr>
        <w:t>מציע רשאי להגיש במכרז הצעה אחת.</w:t>
      </w:r>
    </w:p>
    <w:p w:rsidR="0099418E" w:rsidRPr="005E45E4" w:rsidRDefault="0099418E" w:rsidP="002770BF">
      <w:pPr>
        <w:spacing w:line="360" w:lineRule="auto"/>
        <w:ind w:left="2086"/>
        <w:rPr>
          <w:rFonts w:ascii="Arial" w:hAnsi="Arial"/>
          <w:sz w:val="18"/>
        </w:rPr>
      </w:pPr>
    </w:p>
    <w:p w:rsidR="00A55171" w:rsidRPr="000F3E88" w:rsidRDefault="0099418E" w:rsidP="002770BF">
      <w:pPr>
        <w:pStyle w:val="32"/>
        <w:ind w:left="777"/>
        <w:rPr>
          <w:b/>
          <w:bCs/>
        </w:rPr>
      </w:pPr>
      <w:bookmarkStart w:id="148" w:name="_Toc334516873"/>
      <w:r w:rsidRPr="000F3E88">
        <w:rPr>
          <w:rFonts w:hint="cs"/>
          <w:b/>
          <w:bCs/>
          <w:rtl/>
        </w:rPr>
        <w:t>הנפקת כרטיס חכם לצורך השתתפות בתיחור הדינאמי המקוון</w:t>
      </w:r>
      <w:bookmarkEnd w:id="148"/>
    </w:p>
    <w:p w:rsidR="00972CDF" w:rsidRPr="000F3E88" w:rsidRDefault="0099418E" w:rsidP="002770BF">
      <w:pPr>
        <w:pStyle w:val="RonnyBase"/>
        <w:keepNext/>
        <w:numPr>
          <w:ilvl w:val="0"/>
          <w:numId w:val="0"/>
        </w:numPr>
        <w:spacing w:line="360" w:lineRule="auto"/>
        <w:ind w:left="757" w:right="0"/>
        <w:rPr>
          <w:sz w:val="24"/>
          <w:szCs w:val="24"/>
        </w:rPr>
      </w:pPr>
      <w:r w:rsidRPr="000F3E88">
        <w:rPr>
          <w:sz w:val="24"/>
          <w:szCs w:val="24"/>
          <w:rtl/>
        </w:rPr>
        <w:t xml:space="preserve">בנוסף לאמור לעיל, כיוון שהשלב </w:t>
      </w:r>
      <w:r w:rsidR="002E7A9C" w:rsidRPr="000F3E88">
        <w:rPr>
          <w:rFonts w:hint="cs"/>
          <w:sz w:val="24"/>
          <w:szCs w:val="24"/>
          <w:rtl/>
        </w:rPr>
        <w:t>השלישי</w:t>
      </w:r>
      <w:r w:rsidR="002E7A9C" w:rsidRPr="000F3E88">
        <w:rPr>
          <w:sz w:val="24"/>
          <w:szCs w:val="24"/>
          <w:rtl/>
        </w:rPr>
        <w:t xml:space="preserve"> </w:t>
      </w:r>
      <w:r w:rsidRPr="000F3E88">
        <w:rPr>
          <w:sz w:val="24"/>
          <w:szCs w:val="24"/>
          <w:rtl/>
        </w:rPr>
        <w:t xml:space="preserve">של המכרז הינו מכרז דינאמי מקוון יובהר כי על מנת לאפשר לספק להשתתף בשלב </w:t>
      </w:r>
      <w:r w:rsidR="00AE16A3" w:rsidRPr="000F3E88">
        <w:rPr>
          <w:rFonts w:hint="cs"/>
          <w:sz w:val="24"/>
          <w:szCs w:val="24"/>
          <w:rtl/>
        </w:rPr>
        <w:t>ג</w:t>
      </w:r>
      <w:r w:rsidRPr="000F3E88">
        <w:rPr>
          <w:sz w:val="24"/>
          <w:szCs w:val="24"/>
          <w:rtl/>
        </w:rPr>
        <w:t xml:space="preserve">' </w:t>
      </w:r>
      <w:r w:rsidR="002E7A9C" w:rsidRPr="000F3E88">
        <w:rPr>
          <w:rFonts w:hint="cs"/>
          <w:sz w:val="24"/>
          <w:szCs w:val="24"/>
          <w:rtl/>
        </w:rPr>
        <w:t xml:space="preserve">, עליו לפעול </w:t>
      </w:r>
      <w:r w:rsidRPr="000F3E88">
        <w:rPr>
          <w:sz w:val="24"/>
          <w:szCs w:val="24"/>
          <w:rtl/>
        </w:rPr>
        <w:t xml:space="preserve">כמפורט בסעיף </w:t>
      </w:r>
      <w:r w:rsidR="00D810C6">
        <w:rPr>
          <w:rFonts w:hint="cs"/>
          <w:sz w:val="24"/>
          <w:szCs w:val="24"/>
          <w:rtl/>
        </w:rPr>
        <w:t>0.14</w:t>
      </w:r>
      <w:r w:rsidR="007C7E68" w:rsidRPr="000F3E88">
        <w:rPr>
          <w:rFonts w:hint="cs"/>
          <w:sz w:val="24"/>
          <w:szCs w:val="24"/>
          <w:rtl/>
        </w:rPr>
        <w:t xml:space="preserve"> להלן.</w:t>
      </w:r>
    </w:p>
    <w:p w:rsidR="0099418E" w:rsidRPr="000F3E88" w:rsidRDefault="0099418E" w:rsidP="002770BF">
      <w:pPr>
        <w:pStyle w:val="RonnyBase"/>
        <w:keepNext/>
        <w:numPr>
          <w:ilvl w:val="0"/>
          <w:numId w:val="0"/>
        </w:numPr>
        <w:spacing w:line="360" w:lineRule="auto"/>
        <w:ind w:left="757" w:right="0"/>
        <w:rPr>
          <w:sz w:val="24"/>
          <w:szCs w:val="24"/>
          <w:rtl/>
        </w:rPr>
      </w:pPr>
      <w:r w:rsidRPr="000F3E88">
        <w:rPr>
          <w:sz w:val="24"/>
          <w:szCs w:val="24"/>
          <w:rtl/>
        </w:rPr>
        <w:t xml:space="preserve">לצורך </w:t>
      </w:r>
      <w:r w:rsidR="002E7A9C" w:rsidRPr="000F3E88">
        <w:rPr>
          <w:rFonts w:hint="cs"/>
          <w:sz w:val="24"/>
          <w:szCs w:val="24"/>
          <w:rtl/>
        </w:rPr>
        <w:t xml:space="preserve">הזיהוי באמצעות </w:t>
      </w:r>
      <w:r w:rsidR="002E7A9C" w:rsidRPr="000F3E88">
        <w:rPr>
          <w:sz w:val="24"/>
          <w:szCs w:val="24"/>
          <w:rtl/>
        </w:rPr>
        <w:t xml:space="preserve"> </w:t>
      </w:r>
      <w:r w:rsidR="000F2F86">
        <w:rPr>
          <w:sz w:val="24"/>
          <w:szCs w:val="24"/>
          <w:rtl/>
        </w:rPr>
        <w:t xml:space="preserve">הכרטיסים החכמים </w:t>
      </w:r>
      <w:r w:rsidRPr="000F3E88">
        <w:rPr>
          <w:sz w:val="24"/>
          <w:szCs w:val="24"/>
          <w:rtl/>
        </w:rPr>
        <w:t xml:space="preserve">יעביר כל מציע יחד עם הצעתו את הפרטים של שני מורשי החתימה מטעמו לצורך השתתפות בשלב </w:t>
      </w:r>
      <w:r w:rsidR="0020262D" w:rsidRPr="000F3E88">
        <w:rPr>
          <w:rFonts w:hint="cs"/>
          <w:sz w:val="24"/>
          <w:szCs w:val="24"/>
          <w:rtl/>
        </w:rPr>
        <w:t>ג</w:t>
      </w:r>
      <w:r w:rsidRPr="000F3E88">
        <w:rPr>
          <w:sz w:val="24"/>
          <w:szCs w:val="24"/>
          <w:rtl/>
        </w:rPr>
        <w:t>', כמפורט להלן:</w:t>
      </w:r>
    </w:p>
    <w:p w:rsidR="00CB394B" w:rsidRPr="000F3E88" w:rsidRDefault="0099418E" w:rsidP="002770BF">
      <w:pPr>
        <w:pStyle w:val="RonnyBase"/>
        <w:keepNext/>
        <w:numPr>
          <w:ilvl w:val="0"/>
          <w:numId w:val="53"/>
        </w:numPr>
        <w:spacing w:line="360" w:lineRule="auto"/>
        <w:ind w:left="1117" w:right="0"/>
        <w:rPr>
          <w:sz w:val="24"/>
          <w:szCs w:val="24"/>
        </w:rPr>
      </w:pPr>
      <w:r w:rsidRPr="000F3E88">
        <w:rPr>
          <w:sz w:val="24"/>
          <w:szCs w:val="24"/>
          <w:rtl/>
        </w:rPr>
        <w:t xml:space="preserve">אם המציע הצהיר על שני מורשה/י חתימה מטעמו, יכולים שניהם לשמש כבעלי כרטיסים חכמים לשלב </w:t>
      </w:r>
      <w:r w:rsidR="00E2393E" w:rsidRPr="000F3E88">
        <w:rPr>
          <w:rFonts w:hint="cs"/>
          <w:sz w:val="24"/>
          <w:szCs w:val="24"/>
          <w:rtl/>
        </w:rPr>
        <w:t>ג</w:t>
      </w:r>
      <w:r w:rsidR="00E2393E" w:rsidRPr="000F3E88">
        <w:rPr>
          <w:sz w:val="24"/>
          <w:szCs w:val="24"/>
          <w:rtl/>
        </w:rPr>
        <w:t>'</w:t>
      </w:r>
      <w:r w:rsidRPr="000F3E88">
        <w:rPr>
          <w:sz w:val="24"/>
          <w:szCs w:val="24"/>
          <w:rtl/>
        </w:rPr>
        <w:t>.</w:t>
      </w:r>
      <w:r w:rsidR="00CB394B" w:rsidRPr="000F3E88">
        <w:rPr>
          <w:rFonts w:hint="cs"/>
          <w:sz w:val="24"/>
          <w:szCs w:val="24"/>
          <w:rtl/>
        </w:rPr>
        <w:t xml:space="preserve"> </w:t>
      </w:r>
    </w:p>
    <w:p w:rsidR="0099418E" w:rsidRPr="00E82A0A" w:rsidRDefault="0099418E" w:rsidP="002770BF">
      <w:pPr>
        <w:ind w:left="397" w:firstLine="720"/>
        <w:rPr>
          <w:b/>
          <w:bCs/>
          <w:sz w:val="24"/>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t xml:space="preserve">אם הצהיר המציע על מורשה חתימה אחד מטעמו לצורך המכרז, יוסיף המציע מורשה נוסף מטעמו לצורך ההשתתפות בשלב </w:t>
      </w:r>
      <w:r w:rsidR="008E3698" w:rsidRPr="00E82A0A">
        <w:rPr>
          <w:rFonts w:hint="cs"/>
          <w:sz w:val="24"/>
          <w:szCs w:val="24"/>
          <w:rtl/>
        </w:rPr>
        <w:t>ג</w:t>
      </w:r>
      <w:r w:rsidR="008E3698" w:rsidRPr="00E82A0A">
        <w:rPr>
          <w:sz w:val="24"/>
          <w:szCs w:val="24"/>
          <w:rtl/>
        </w:rPr>
        <w:t>'</w:t>
      </w:r>
      <w:r w:rsidRPr="00E82A0A">
        <w:rPr>
          <w:sz w:val="24"/>
          <w:szCs w:val="24"/>
          <w:rtl/>
        </w:rPr>
        <w:t xml:space="preserve">, ויגבה החלטתו זו בתצהיר של מורשה החתימה מטעם המציע המאושר כדין על ידי עו"ד. </w:t>
      </w:r>
    </w:p>
    <w:p w:rsidR="0099418E" w:rsidRPr="00E82A0A" w:rsidRDefault="0099418E" w:rsidP="002770BF">
      <w:pPr>
        <w:ind w:left="397" w:firstLine="720"/>
        <w:rPr>
          <w:b/>
          <w:bCs/>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lastRenderedPageBreak/>
        <w:t xml:space="preserve">יוכל/ים מורשה/י החתימה מטעם המציע, למנות שני מורשה חתימה מטעמו/ם לצורך ההשתתפות והתחייבות בהקשר של ביצוע 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המכרז כלפי עורך המכרז. החלטתה זו תגובה בתצהיר של מורשה/י החתימה מטעם המציע ויאושר כדין בפני עו"ד. </w:t>
      </w:r>
    </w:p>
    <w:p w:rsidR="00E82A0A" w:rsidRDefault="00E82A0A" w:rsidP="002770BF">
      <w:pPr>
        <w:pStyle w:val="RonnyBase"/>
        <w:keepNext/>
        <w:numPr>
          <w:ilvl w:val="0"/>
          <w:numId w:val="0"/>
        </w:numPr>
        <w:spacing w:line="360" w:lineRule="auto"/>
        <w:ind w:left="757" w:right="0"/>
        <w:rPr>
          <w:sz w:val="24"/>
          <w:szCs w:val="24"/>
          <w:rtl/>
        </w:rPr>
      </w:pP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התצהיר של מורשה/י החתימה מטעם המציע יכלול את הפרטים וההצהרה כדלקמן, עבור כל אחד משני מורשי החתימה אשר אותם הוא מבקש למנות לצורך 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99418E">
        <w:rPr>
          <w:rFonts w:ascii="Arial" w:hAnsi="Arial"/>
          <w:sz w:val="18"/>
          <w:rtl/>
        </w:rPr>
        <w:t>1</w:t>
      </w:r>
      <w:r w:rsidRPr="00E82A0A">
        <w:rPr>
          <w:sz w:val="24"/>
          <w:szCs w:val="24"/>
          <w:rtl/>
        </w:rPr>
        <w:t xml:space="preserve">. מספר תעודת זהות (9 ספרות), שם פרטי בעברית ובאנגלית, שם משפחה בעברית ובאנגלית, כתובת דואר אלקטרוני, שם המציע בעברית ובאנגלית, מספר עוסק מורשה של המציע, מספרי טלפון נייח ונייד של כל מורשה חתימה לצורך השתתפות בשלב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2. "הריני להצהיר כי מר/גב'___________________ שפרטיו מפורטים לעיל, רשאי להתחייב בשמי לכל דבר ועניין בשלב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מכרז </w:t>
      </w:r>
      <w:r w:rsidR="00424996" w:rsidRPr="00E82A0A">
        <w:rPr>
          <w:rFonts w:hint="cs"/>
          <w:sz w:val="24"/>
          <w:szCs w:val="24"/>
          <w:rtl/>
        </w:rPr>
        <w:t>2012-1230</w:t>
      </w:r>
      <w:r w:rsidRPr="00E82A0A">
        <w:rPr>
          <w:sz w:val="24"/>
          <w:szCs w:val="24"/>
          <w:rtl/>
        </w:rPr>
        <w:t xml:space="preserve"> וכי כל הצעה שיגיש במסגרת שלב </w:t>
      </w:r>
      <w:r w:rsidR="008E3698" w:rsidRPr="00E82A0A">
        <w:rPr>
          <w:rFonts w:hint="cs"/>
          <w:sz w:val="24"/>
          <w:szCs w:val="24"/>
          <w:rtl/>
        </w:rPr>
        <w:t>ג</w:t>
      </w:r>
      <w:r w:rsidR="008E3698" w:rsidRPr="00E82A0A">
        <w:rPr>
          <w:sz w:val="24"/>
          <w:szCs w:val="24"/>
          <w:rtl/>
        </w:rPr>
        <w:t xml:space="preserve">' </w:t>
      </w:r>
      <w:r w:rsidRPr="00E82A0A">
        <w:rPr>
          <w:sz w:val="24"/>
          <w:szCs w:val="24"/>
          <w:rtl/>
        </w:rPr>
        <w:t xml:space="preserve">של המכרז יראו בה כאילו הוצעה על ידי / ידינו על כל המשתמע מכך".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3.</w:t>
      </w:r>
      <w:r w:rsidRPr="00E82A0A">
        <w:rPr>
          <w:sz w:val="24"/>
          <w:szCs w:val="24"/>
          <w:rtl/>
        </w:rPr>
        <w:tab/>
        <w:t xml:space="preserve">"אני/ו מתחייב/ים להודיע מיידית לעורך המכרז בדבר שינוי בפרטי מורשי החתימה המפורטים לעיל". </w:t>
      </w:r>
    </w:p>
    <w:p w:rsidR="0099418E" w:rsidRDefault="00AF7E5E" w:rsidP="002770BF">
      <w:pPr>
        <w:pStyle w:val="RonnyBase"/>
        <w:keepNext/>
        <w:numPr>
          <w:ilvl w:val="0"/>
          <w:numId w:val="0"/>
        </w:numPr>
        <w:spacing w:line="360" w:lineRule="auto"/>
        <w:ind w:left="757" w:right="0"/>
        <w:rPr>
          <w:sz w:val="24"/>
          <w:szCs w:val="24"/>
          <w:rtl/>
        </w:rPr>
      </w:pPr>
      <w:r w:rsidRPr="00E82A0A">
        <w:rPr>
          <w:rFonts w:hint="cs"/>
          <w:sz w:val="24"/>
          <w:szCs w:val="24"/>
          <w:rtl/>
        </w:rPr>
        <w:t xml:space="preserve">4. </w:t>
      </w:r>
      <w:r w:rsidR="0099418E" w:rsidRPr="00E82A0A">
        <w:rPr>
          <w:sz w:val="24"/>
          <w:szCs w:val="24"/>
          <w:rtl/>
        </w:rPr>
        <w:t xml:space="preserve">"אני/ו מסכימים להשתתף בשלב </w:t>
      </w:r>
      <w:r w:rsidR="0020262D" w:rsidRPr="00E82A0A">
        <w:rPr>
          <w:rFonts w:hint="cs"/>
          <w:sz w:val="24"/>
          <w:szCs w:val="24"/>
          <w:rtl/>
        </w:rPr>
        <w:t>ג</w:t>
      </w:r>
      <w:r w:rsidR="0099418E" w:rsidRPr="00E82A0A">
        <w:rPr>
          <w:sz w:val="24"/>
          <w:szCs w:val="24"/>
          <w:rtl/>
        </w:rPr>
        <w:t>' של המכרז בהתאם לכל התנאים שבמכרז, וממנים לצורך כך את המפורטים לעיל".</w:t>
      </w:r>
    </w:p>
    <w:p w:rsidR="00E82A0A" w:rsidRPr="00E82A0A" w:rsidRDefault="00E82A0A" w:rsidP="002770BF"/>
    <w:p w:rsidR="009A0CD4" w:rsidRPr="00E82A0A" w:rsidRDefault="009A0CD4" w:rsidP="002770BF">
      <w:pPr>
        <w:pStyle w:val="32"/>
        <w:ind w:left="777"/>
        <w:rPr>
          <w:b/>
          <w:bCs/>
        </w:rPr>
      </w:pPr>
      <w:bookmarkStart w:id="149" w:name="_Toc334516874"/>
      <w:r w:rsidRPr="00E82A0A">
        <w:rPr>
          <w:rFonts w:hint="cs"/>
          <w:b/>
          <w:bCs/>
          <w:rtl/>
        </w:rPr>
        <w:t>בעלות על המכרז ושימוש בו</w:t>
      </w:r>
      <w:bookmarkEnd w:id="149"/>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מכרז זה הוא קנינו הרוחני של עורך המכרז, אשר מועבר למציע לצורך הגשת הצעה בלבד. אין לעשות בו שימוש שאינו לצורך הכנת הצעת המציע.</w:t>
      </w:r>
    </w:p>
    <w:p w:rsidR="00E82A0A" w:rsidRPr="00E82A0A" w:rsidRDefault="00E82A0A" w:rsidP="002770BF">
      <w:pPr>
        <w:pStyle w:val="RonnyBase"/>
        <w:keepNext/>
        <w:numPr>
          <w:ilvl w:val="0"/>
          <w:numId w:val="0"/>
        </w:numPr>
        <w:spacing w:line="360" w:lineRule="auto"/>
        <w:ind w:left="757" w:right="0"/>
        <w:rPr>
          <w:sz w:val="24"/>
          <w:szCs w:val="24"/>
        </w:rPr>
      </w:pPr>
    </w:p>
    <w:p w:rsidR="009A0CD4" w:rsidRPr="00E82A0A" w:rsidRDefault="009A0CD4" w:rsidP="002770BF">
      <w:pPr>
        <w:pStyle w:val="32"/>
        <w:ind w:left="777"/>
        <w:rPr>
          <w:b/>
          <w:bCs/>
        </w:rPr>
      </w:pPr>
      <w:bookmarkStart w:id="150" w:name="_Toc334516875"/>
      <w:r w:rsidRPr="00E82A0A">
        <w:rPr>
          <w:rFonts w:hint="cs"/>
          <w:b/>
          <w:bCs/>
          <w:rtl/>
        </w:rPr>
        <w:t>בעלות על ההצעה ושימוש בה</w:t>
      </w:r>
      <w:bookmarkEnd w:id="150"/>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הצעת המציע והמידע שבה הם רכושו של המציע. עורך המכרז/המזמין מתחייב לא לעשות שימוש בהצעת המציע, אלא לצורכי המכרז.</w:t>
      </w:r>
    </w:p>
    <w:p w:rsidR="00C868D5" w:rsidRPr="00E82A0A" w:rsidRDefault="00C868D5" w:rsidP="002770BF">
      <w:pPr>
        <w:pStyle w:val="RonnyBase"/>
        <w:keepNext/>
        <w:numPr>
          <w:ilvl w:val="0"/>
          <w:numId w:val="0"/>
        </w:numPr>
        <w:spacing w:line="360" w:lineRule="auto"/>
        <w:ind w:left="757" w:right="0"/>
        <w:rPr>
          <w:sz w:val="24"/>
          <w:szCs w:val="24"/>
        </w:rPr>
      </w:pPr>
    </w:p>
    <w:p w:rsidR="009A0CD4" w:rsidRPr="00C868D5" w:rsidRDefault="009A0CD4" w:rsidP="002770BF">
      <w:pPr>
        <w:pStyle w:val="32"/>
        <w:ind w:left="777"/>
        <w:rPr>
          <w:b/>
          <w:bCs/>
        </w:rPr>
      </w:pPr>
      <w:bookmarkStart w:id="151" w:name="_Toc334516876"/>
      <w:r w:rsidRPr="00C868D5">
        <w:rPr>
          <w:rFonts w:hint="cs"/>
          <w:b/>
          <w:bCs/>
          <w:rtl/>
        </w:rPr>
        <w:t>צד שלישי- עיון בהצעה הזוכה</w:t>
      </w:r>
      <w:bookmarkEnd w:id="151"/>
    </w:p>
    <w:p w:rsidR="00D6050A" w:rsidRPr="00C868D5" w:rsidRDefault="00D6050A" w:rsidP="007A37C5">
      <w:pPr>
        <w:pStyle w:val="RonnyBase"/>
        <w:numPr>
          <w:ilvl w:val="0"/>
          <w:numId w:val="0"/>
        </w:numPr>
        <w:spacing w:line="360" w:lineRule="auto"/>
        <w:ind w:left="760" w:right="0"/>
        <w:rPr>
          <w:sz w:val="24"/>
          <w:szCs w:val="24"/>
          <w:rtl/>
        </w:rPr>
      </w:pPr>
      <w:r w:rsidRPr="00C868D5">
        <w:rPr>
          <w:sz w:val="24"/>
          <w:szCs w:val="24"/>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lastRenderedPageBreak/>
        <w:t>בהתאם לתקנות חובת המכרזים, התשנ"ג - 1993 (להלן:"תקנות חובת המכרזים") מציעים שלא זכו במכרז רשאים לבקש לעיין במסמכי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D6050A" w:rsidRDefault="00D6050A" w:rsidP="002770BF">
      <w:pPr>
        <w:pStyle w:val="RonnyBase"/>
        <w:keepNext/>
        <w:numPr>
          <w:ilvl w:val="0"/>
          <w:numId w:val="0"/>
        </w:numPr>
        <w:spacing w:line="360" w:lineRule="auto"/>
        <w:ind w:left="757" w:right="0"/>
        <w:rPr>
          <w:sz w:val="24"/>
          <w:szCs w:val="24"/>
          <w:rtl/>
        </w:rPr>
      </w:pPr>
      <w:r w:rsidRPr="00C868D5">
        <w:rPr>
          <w:sz w:val="24"/>
          <w:szCs w:val="24"/>
          <w:rtl/>
        </w:rPr>
        <w:t>עורך המכרז רשאי לגבות אגרה עבור עיון כאמור.</w:t>
      </w:r>
    </w:p>
    <w:p w:rsidR="00C868D5" w:rsidRPr="00C868D5" w:rsidRDefault="00C868D5" w:rsidP="002770BF">
      <w:pPr>
        <w:pStyle w:val="RonnyBase"/>
        <w:keepNext/>
        <w:numPr>
          <w:ilvl w:val="0"/>
          <w:numId w:val="0"/>
        </w:numPr>
        <w:spacing w:line="360" w:lineRule="auto"/>
        <w:ind w:left="757" w:right="0"/>
        <w:rPr>
          <w:sz w:val="24"/>
          <w:szCs w:val="24"/>
        </w:rPr>
      </w:pPr>
    </w:p>
    <w:p w:rsidR="00D6050A" w:rsidRPr="00C868D5" w:rsidRDefault="00D6050A" w:rsidP="002770BF">
      <w:pPr>
        <w:pStyle w:val="32"/>
        <w:ind w:left="777"/>
        <w:rPr>
          <w:b/>
          <w:bCs/>
        </w:rPr>
      </w:pPr>
      <w:bookmarkStart w:id="152" w:name="_Toc334516877"/>
      <w:r w:rsidRPr="00C868D5">
        <w:rPr>
          <w:rFonts w:hint="cs"/>
          <w:b/>
          <w:bCs/>
          <w:rtl/>
        </w:rPr>
        <w:t>המחאת זכות</w:t>
      </w:r>
      <w:bookmarkEnd w:id="152"/>
    </w:p>
    <w:p w:rsidR="00D6050A" w:rsidRPr="00C868D5" w:rsidRDefault="00D6050A" w:rsidP="002770BF">
      <w:pPr>
        <w:pStyle w:val="RonnyBase"/>
        <w:keepNext/>
        <w:numPr>
          <w:ilvl w:val="0"/>
          <w:numId w:val="0"/>
        </w:numPr>
        <w:spacing w:line="360" w:lineRule="auto"/>
        <w:ind w:left="757" w:right="0"/>
        <w:rPr>
          <w:sz w:val="24"/>
          <w:szCs w:val="24"/>
        </w:rPr>
      </w:pPr>
      <w:r w:rsidRPr="00C868D5">
        <w:rPr>
          <w:sz w:val="24"/>
          <w:szCs w:val="24"/>
          <w:rtl/>
        </w:rPr>
        <w:t>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w:t>
      </w:r>
    </w:p>
    <w:p w:rsidR="00D6050A" w:rsidRPr="0020262D" w:rsidRDefault="00D6050A" w:rsidP="002770BF">
      <w:pPr>
        <w:spacing w:line="360" w:lineRule="auto"/>
        <w:ind w:left="2426"/>
        <w:rPr>
          <w:rFonts w:ascii="Arial" w:hAnsi="Arial"/>
          <w:b/>
          <w:bCs/>
          <w:sz w:val="24"/>
        </w:rPr>
      </w:pPr>
    </w:p>
    <w:p w:rsidR="00A55171" w:rsidRPr="005F7F4A" w:rsidRDefault="00A55171" w:rsidP="002770BF">
      <w:pPr>
        <w:pStyle w:val="32"/>
        <w:ind w:left="777"/>
        <w:rPr>
          <w:b/>
          <w:bCs/>
          <w:rtl/>
        </w:rPr>
      </w:pPr>
      <w:bookmarkStart w:id="153" w:name="_Toc334516878"/>
      <w:r w:rsidRPr="005F7F4A">
        <w:rPr>
          <w:b/>
          <w:bCs/>
          <w:rtl/>
        </w:rPr>
        <w:t>שלמות ההצעה ואחריות כוללת (</w:t>
      </w:r>
      <w:r w:rsidRPr="005F7F4A">
        <w:rPr>
          <w:b/>
          <w:bCs/>
        </w:rPr>
        <w:t>M</w:t>
      </w:r>
      <w:r w:rsidRPr="005F7F4A">
        <w:rPr>
          <w:b/>
          <w:bCs/>
          <w:rtl/>
        </w:rPr>
        <w:t>)</w:t>
      </w:r>
      <w:bookmarkEnd w:id="153"/>
    </w:p>
    <w:p w:rsidR="006C4A38" w:rsidRDefault="006C4A38" w:rsidP="002770BF">
      <w:pPr>
        <w:pStyle w:val="RonnyBase"/>
        <w:keepNext/>
        <w:numPr>
          <w:ilvl w:val="0"/>
          <w:numId w:val="0"/>
        </w:numPr>
        <w:spacing w:line="360" w:lineRule="auto"/>
        <w:ind w:left="757" w:right="0"/>
        <w:rPr>
          <w:sz w:val="24"/>
          <w:szCs w:val="24"/>
          <w:rtl/>
        </w:rPr>
      </w:pPr>
      <w:r w:rsidRPr="006C4A38">
        <w:rPr>
          <w:sz w:val="24"/>
          <w:szCs w:val="24"/>
          <w:rtl/>
        </w:rPr>
        <w:t>ברור ומוסכם על הצדדים, כי ההצעה המוגשת היא שלמה ומוצעת כיחידה אינטגרטיבית ותפעולית אחת. מגיש ההצעה יחשב לקבלן ראשי ויהיה האחראי  לכל הפעילויות והתוצרים של קבלני – המשנה, לצורך קבלת שרות ברכיבים, המסופקים ע</w:t>
      </w:r>
      <w:r>
        <w:rPr>
          <w:rFonts w:hint="cs"/>
          <w:sz w:val="24"/>
          <w:szCs w:val="24"/>
          <w:rtl/>
        </w:rPr>
        <w:t>ל ידי</w:t>
      </w:r>
      <w:r w:rsidRPr="006C4A38">
        <w:rPr>
          <w:sz w:val="24"/>
          <w:szCs w:val="24"/>
          <w:rtl/>
        </w:rPr>
        <w:t xml:space="preserve"> קבלני - משנה.</w:t>
      </w:r>
    </w:p>
    <w:p w:rsidR="006C4A38" w:rsidRPr="006C4A38" w:rsidRDefault="006C4A38" w:rsidP="002770BF">
      <w:pPr>
        <w:pStyle w:val="RonnyBase"/>
        <w:keepNext/>
        <w:numPr>
          <w:ilvl w:val="0"/>
          <w:numId w:val="0"/>
        </w:numPr>
        <w:spacing w:line="360" w:lineRule="auto"/>
        <w:ind w:left="757" w:right="0"/>
        <w:rPr>
          <w:sz w:val="24"/>
          <w:szCs w:val="24"/>
        </w:rPr>
      </w:pPr>
    </w:p>
    <w:p w:rsidR="00A55171" w:rsidRPr="006C4A38" w:rsidRDefault="008E2C7A" w:rsidP="002770BF">
      <w:pPr>
        <w:pStyle w:val="32"/>
        <w:ind w:left="777"/>
        <w:rPr>
          <w:b/>
          <w:bCs/>
        </w:rPr>
      </w:pPr>
      <w:bookmarkStart w:id="154" w:name="_Toc334516879"/>
      <w:r w:rsidRPr="006C4A38">
        <w:rPr>
          <w:rFonts w:hint="cs"/>
          <w:b/>
          <w:bCs/>
          <w:rtl/>
        </w:rPr>
        <w:t>הפעלת</w:t>
      </w:r>
      <w:r w:rsidR="00A55171" w:rsidRPr="006C4A38">
        <w:rPr>
          <w:b/>
          <w:bCs/>
          <w:rtl/>
        </w:rPr>
        <w:t xml:space="preserve"> קבלני משנה</w:t>
      </w:r>
      <w:bookmarkEnd w:id="154"/>
    </w:p>
    <w:p w:rsidR="00795D32" w:rsidRDefault="00A55171" w:rsidP="007A37C5">
      <w:pPr>
        <w:pStyle w:val="RonnyBase"/>
        <w:numPr>
          <w:ilvl w:val="0"/>
          <w:numId w:val="0"/>
        </w:numPr>
        <w:spacing w:line="360" w:lineRule="auto"/>
        <w:ind w:left="760" w:right="0"/>
        <w:rPr>
          <w:sz w:val="24"/>
          <w:szCs w:val="24"/>
          <w:rtl/>
        </w:rPr>
      </w:pPr>
      <w:r w:rsidRPr="006C4A38">
        <w:rPr>
          <w:sz w:val="24"/>
          <w:szCs w:val="24"/>
          <w:rtl/>
        </w:rPr>
        <w:t>המציע רשאי להגיש הצעה בשיתוף קבלני משנה</w:t>
      </w:r>
      <w:r w:rsidR="006C4A38">
        <w:rPr>
          <w:rFonts w:hint="cs"/>
          <w:sz w:val="24"/>
          <w:szCs w:val="24"/>
          <w:rtl/>
        </w:rPr>
        <w:t>.</w:t>
      </w:r>
      <w:r w:rsidR="009C410A">
        <w:rPr>
          <w:rFonts w:hint="cs"/>
          <w:sz w:val="24"/>
          <w:szCs w:val="24"/>
          <w:rtl/>
        </w:rPr>
        <w:t xml:space="preserve"> יחד עם זאת, </w:t>
      </w:r>
      <w:r w:rsidR="009C410A" w:rsidRPr="006F6656">
        <w:rPr>
          <w:b/>
          <w:bCs/>
          <w:sz w:val="24"/>
          <w:szCs w:val="24"/>
          <w:rtl/>
        </w:rPr>
        <w:t>אין הספק יכול ל</w:t>
      </w:r>
      <w:r w:rsidR="0032214D" w:rsidRPr="006F6656">
        <w:rPr>
          <w:b/>
          <w:bCs/>
          <w:sz w:val="24"/>
          <w:szCs w:val="24"/>
          <w:rtl/>
        </w:rPr>
        <w:t>השתמש בקבלן משנה לכלל השירותים</w:t>
      </w:r>
      <w:r w:rsidR="006F6656" w:rsidRPr="006F6656">
        <w:rPr>
          <w:rFonts w:hint="cs"/>
          <w:b/>
          <w:bCs/>
          <w:sz w:val="24"/>
          <w:szCs w:val="24"/>
          <w:rtl/>
        </w:rPr>
        <w:t xml:space="preserve">, </w:t>
      </w:r>
      <w:r w:rsidR="0032214D" w:rsidRPr="006F6656">
        <w:rPr>
          <w:b/>
          <w:bCs/>
          <w:sz w:val="24"/>
          <w:szCs w:val="24"/>
          <w:rtl/>
        </w:rPr>
        <w:t xml:space="preserve"> </w:t>
      </w:r>
      <w:r w:rsidR="004F0414" w:rsidRPr="006F6656">
        <w:rPr>
          <w:rFonts w:hint="cs"/>
          <w:b/>
          <w:bCs/>
          <w:sz w:val="24"/>
          <w:szCs w:val="24"/>
          <w:rtl/>
        </w:rPr>
        <w:t>אלא  רק לשם העיצוב הגרפי, שכבת התצוגה וההסבות</w:t>
      </w:r>
      <w:r w:rsidR="004F0414">
        <w:rPr>
          <w:rFonts w:hint="cs"/>
          <w:sz w:val="24"/>
          <w:szCs w:val="24"/>
          <w:rtl/>
        </w:rPr>
        <w:t xml:space="preserve"> </w:t>
      </w:r>
      <w:r w:rsidR="009C410A" w:rsidRPr="009C410A">
        <w:rPr>
          <w:sz w:val="24"/>
          <w:szCs w:val="24"/>
          <w:rtl/>
        </w:rPr>
        <w:t>נשוא מכרז זה. היה והספק מציע לשתף קבלן משנה בביצוע השירותים, יחולו ההנחיות כדלקמן:</w:t>
      </w:r>
    </w:p>
    <w:p w:rsidR="00795D32"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lastRenderedPageBreak/>
        <w:t>בכל סעיף וסעיף יהיה ברור מי המציע/ המשווק/ הבעלים של אותו רכיב ואם יש</w:t>
      </w:r>
      <w:r w:rsidR="008E2C7A" w:rsidRPr="006C4A38">
        <w:rPr>
          <w:rFonts w:hint="cs"/>
          <w:sz w:val="24"/>
          <w:szCs w:val="24"/>
          <w:rtl/>
        </w:rPr>
        <w:t>נו</w:t>
      </w:r>
      <w:r w:rsidRPr="006C4A38">
        <w:rPr>
          <w:sz w:val="24"/>
          <w:szCs w:val="24"/>
          <w:rtl/>
        </w:rPr>
        <w:t xml:space="preserve"> יותר מאחד, מה חלקו של כל אחד.</w:t>
      </w:r>
    </w:p>
    <w:p w:rsidR="00795D32" w:rsidRPr="006C4A38" w:rsidRDefault="00A55171" w:rsidP="002770BF">
      <w:pPr>
        <w:pStyle w:val="RonnyBase"/>
        <w:keepNext/>
        <w:numPr>
          <w:ilvl w:val="0"/>
          <w:numId w:val="54"/>
        </w:numPr>
        <w:spacing w:line="360" w:lineRule="auto"/>
        <w:ind w:left="1117" w:right="0"/>
        <w:rPr>
          <w:sz w:val="24"/>
          <w:szCs w:val="24"/>
          <w:rtl/>
        </w:rPr>
      </w:pPr>
      <w:r w:rsidRPr="006C4A38">
        <w:rPr>
          <w:sz w:val="24"/>
          <w:szCs w:val="24"/>
          <w:rtl/>
        </w:rPr>
        <w:t>בסעיף פרטי הספק במפרט (נספח 4.</w:t>
      </w:r>
      <w:r w:rsidR="002869AA" w:rsidRPr="006C4A38">
        <w:rPr>
          <w:rFonts w:hint="cs"/>
          <w:sz w:val="24"/>
          <w:szCs w:val="24"/>
          <w:rtl/>
        </w:rPr>
        <w:t>2</w:t>
      </w:r>
      <w:r w:rsidRPr="006C4A38">
        <w:rPr>
          <w:sz w:val="24"/>
          <w:szCs w:val="24"/>
          <w:rtl/>
        </w:rPr>
        <w:t>.3) יש לתאר את כל ספקי / קבלני משנה והסוכנים המעורבים (לפי התכונות הנדרשות באותו סעיף).</w:t>
      </w:r>
    </w:p>
    <w:p w:rsidR="00A55171"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rsidR="00A55171" w:rsidRPr="00D20AF2" w:rsidRDefault="00A55171" w:rsidP="002770BF">
      <w:pPr>
        <w:pStyle w:val="4"/>
        <w:numPr>
          <w:ilvl w:val="0"/>
          <w:numId w:val="0"/>
        </w:numPr>
        <w:ind w:left="1060"/>
        <w:rPr>
          <w:sz w:val="22"/>
        </w:rPr>
      </w:pPr>
      <w:r w:rsidRPr="00D20AF2">
        <w:rPr>
          <w:rtl/>
        </w:rPr>
        <w:tab/>
      </w:r>
      <w:r w:rsidRPr="00D20AF2">
        <w:rPr>
          <w:rtl/>
        </w:rPr>
        <w:br/>
      </w:r>
    </w:p>
    <w:p w:rsidR="00A55171" w:rsidRDefault="00A55171" w:rsidP="002770BF">
      <w:pPr>
        <w:pStyle w:val="22"/>
        <w:ind w:left="777"/>
        <w:rPr>
          <w:rtl/>
        </w:rPr>
      </w:pPr>
      <w:bookmarkStart w:id="155" w:name="_Toc334516880"/>
      <w:r w:rsidRPr="00D20AF2">
        <w:rPr>
          <w:rtl/>
        </w:rPr>
        <w:t>שלבי בדיקת ההצעות, הערכתן ובחירת הזוכה (</w:t>
      </w:r>
      <w:r w:rsidRPr="00D20AF2">
        <w:t>I</w:t>
      </w:r>
      <w:r w:rsidRPr="00D20AF2">
        <w:rPr>
          <w:rtl/>
        </w:rPr>
        <w:t>)</w:t>
      </w:r>
      <w:bookmarkEnd w:id="155"/>
    </w:p>
    <w:p w:rsidR="006C4A38" w:rsidRPr="006C4A38" w:rsidRDefault="006C4A38" w:rsidP="002770BF"/>
    <w:p w:rsidR="00A55171" w:rsidRPr="006C4A38" w:rsidRDefault="00A55171" w:rsidP="002770BF">
      <w:pPr>
        <w:pStyle w:val="32"/>
        <w:ind w:left="777"/>
        <w:rPr>
          <w:b/>
          <w:bCs/>
        </w:rPr>
      </w:pPr>
      <w:bookmarkStart w:id="156" w:name="_Toc334516881"/>
      <w:r w:rsidRPr="006C4A38">
        <w:rPr>
          <w:b/>
          <w:bCs/>
          <w:rtl/>
        </w:rPr>
        <w:t>כללי</w:t>
      </w:r>
      <w:bookmarkEnd w:id="156"/>
    </w:p>
    <w:p w:rsidR="00A55171" w:rsidRPr="006C4A38" w:rsidRDefault="00A55171" w:rsidP="002770BF">
      <w:pPr>
        <w:pStyle w:val="RonnyBase"/>
        <w:keepNext/>
        <w:numPr>
          <w:ilvl w:val="0"/>
          <w:numId w:val="0"/>
        </w:numPr>
        <w:spacing w:line="360" w:lineRule="auto"/>
        <w:ind w:left="757" w:right="0"/>
        <w:rPr>
          <w:sz w:val="24"/>
          <w:szCs w:val="24"/>
        </w:rPr>
      </w:pPr>
      <w:r w:rsidRPr="006C4A38">
        <w:rPr>
          <w:sz w:val="24"/>
          <w:szCs w:val="24"/>
          <w:rtl/>
        </w:rPr>
        <w:t xml:space="preserve">ועדת המכרזים </w:t>
      </w:r>
      <w:r w:rsidR="006C4A38">
        <w:rPr>
          <w:rFonts w:hint="cs"/>
          <w:sz w:val="24"/>
          <w:szCs w:val="24"/>
          <w:rtl/>
        </w:rPr>
        <w:t>אצל</w:t>
      </w:r>
      <w:r w:rsidRPr="006C4A38">
        <w:rPr>
          <w:sz w:val="24"/>
          <w:szCs w:val="24"/>
          <w:rtl/>
        </w:rPr>
        <w:t xml:space="preserve"> המזמין תמנה ועדת משנה מקצועית מטעמה אשר תהיה אחראית על בדיקת ההצעות למכרז ותגיש את המלצותיה לוועדת המכרזים. </w:t>
      </w:r>
    </w:p>
    <w:p w:rsidR="00EC0509" w:rsidRPr="006C4A38" w:rsidRDefault="00A55171" w:rsidP="00D81AEB">
      <w:pPr>
        <w:pStyle w:val="RonnyBase"/>
        <w:keepNext/>
        <w:numPr>
          <w:ilvl w:val="0"/>
          <w:numId w:val="0"/>
        </w:numPr>
        <w:spacing w:line="360" w:lineRule="auto"/>
        <w:ind w:left="757" w:right="0"/>
        <w:rPr>
          <w:sz w:val="24"/>
          <w:szCs w:val="24"/>
        </w:rPr>
      </w:pPr>
      <w:r w:rsidRPr="006C4A38">
        <w:rPr>
          <w:sz w:val="24"/>
          <w:szCs w:val="24"/>
          <w:rtl/>
        </w:rPr>
        <w:t xml:space="preserve">ההחלטה על הספק הזוכה </w:t>
      </w:r>
      <w:r w:rsidR="00D81AEB">
        <w:rPr>
          <w:rFonts w:hint="cs"/>
          <w:sz w:val="24"/>
          <w:szCs w:val="24"/>
          <w:rtl/>
        </w:rPr>
        <w:t>תבוצע</w:t>
      </w:r>
      <w:r w:rsidRPr="006C4A38">
        <w:rPr>
          <w:sz w:val="24"/>
          <w:szCs w:val="24"/>
          <w:rtl/>
        </w:rPr>
        <w:t xml:space="preserve"> על ידי ועדת המכרזים. </w:t>
      </w:r>
    </w:p>
    <w:p w:rsidR="00EC0509" w:rsidRPr="006C4A38" w:rsidRDefault="00EC0509" w:rsidP="00D81AEB">
      <w:pPr>
        <w:pStyle w:val="RonnyBase"/>
        <w:keepNext/>
        <w:numPr>
          <w:ilvl w:val="0"/>
          <w:numId w:val="0"/>
        </w:numPr>
        <w:spacing w:line="360" w:lineRule="auto"/>
        <w:ind w:left="757" w:right="0"/>
        <w:rPr>
          <w:sz w:val="24"/>
          <w:szCs w:val="24"/>
          <w:rtl/>
        </w:rPr>
      </w:pPr>
      <w:r w:rsidRPr="006C4A38">
        <w:rPr>
          <w:rFonts w:hint="cs"/>
          <w:sz w:val="24"/>
          <w:szCs w:val="24"/>
          <w:rtl/>
        </w:rPr>
        <w:t>ההחלטה על הספק הזוכה תהיה, בין היתר, באמצעות</w:t>
      </w:r>
      <w:r w:rsidR="00A55171" w:rsidRPr="006C4A38">
        <w:rPr>
          <w:sz w:val="24"/>
          <w:szCs w:val="24"/>
          <w:rtl/>
        </w:rPr>
        <w:t xml:space="preserve"> מכרז </w:t>
      </w:r>
      <w:r w:rsidRPr="006C4A38">
        <w:rPr>
          <w:rFonts w:hint="cs"/>
          <w:sz w:val="24"/>
          <w:szCs w:val="24"/>
          <w:rtl/>
        </w:rPr>
        <w:t xml:space="preserve">דינאמי </w:t>
      </w:r>
      <w:r w:rsidR="00A55171" w:rsidRPr="006C4A38">
        <w:rPr>
          <w:sz w:val="24"/>
          <w:szCs w:val="24"/>
          <w:rtl/>
        </w:rPr>
        <w:t xml:space="preserve">מקוון, </w:t>
      </w:r>
      <w:r w:rsidRPr="006C4A38">
        <w:rPr>
          <w:rFonts w:hint="cs"/>
          <w:sz w:val="24"/>
          <w:szCs w:val="24"/>
          <w:rtl/>
        </w:rPr>
        <w:t xml:space="preserve">כמפורט בסעיף </w:t>
      </w:r>
      <w:r w:rsidR="00D810C6">
        <w:rPr>
          <w:rFonts w:hint="cs"/>
          <w:sz w:val="24"/>
          <w:szCs w:val="24"/>
          <w:rtl/>
        </w:rPr>
        <w:t>0.14</w:t>
      </w:r>
      <w:r w:rsidR="00795D32" w:rsidRPr="006C4A38">
        <w:rPr>
          <w:sz w:val="24"/>
          <w:szCs w:val="24"/>
          <w:rtl/>
        </w:rPr>
        <w:t xml:space="preserve"> </w:t>
      </w:r>
      <w:r w:rsidR="00D81AEB">
        <w:rPr>
          <w:rFonts w:hint="cs"/>
          <w:sz w:val="24"/>
          <w:szCs w:val="24"/>
          <w:rtl/>
        </w:rPr>
        <w:t>.</w:t>
      </w:r>
    </w:p>
    <w:p w:rsidR="00795D32" w:rsidRPr="00795D32" w:rsidRDefault="00795D32" w:rsidP="002770BF">
      <w:pPr>
        <w:contextualSpacing/>
      </w:pPr>
    </w:p>
    <w:p w:rsidR="00A55171" w:rsidRPr="002F0CE7" w:rsidRDefault="00A55171" w:rsidP="002770BF">
      <w:pPr>
        <w:pStyle w:val="32"/>
        <w:ind w:left="777"/>
        <w:contextualSpacing/>
        <w:rPr>
          <w:b/>
          <w:bCs/>
        </w:rPr>
      </w:pPr>
      <w:bookmarkStart w:id="157" w:name="_Toc334516882"/>
      <w:r w:rsidRPr="002F0CE7">
        <w:rPr>
          <w:b/>
          <w:bCs/>
          <w:rtl/>
        </w:rPr>
        <w:t>פירוט שלבי בדיקת ההצעות</w:t>
      </w:r>
      <w:bookmarkEnd w:id="157"/>
    </w:p>
    <w:p w:rsidR="00E13254" w:rsidRDefault="00E13254" w:rsidP="002770BF">
      <w:pPr>
        <w:spacing w:line="360" w:lineRule="auto"/>
        <w:ind w:left="2017"/>
        <w:contextualSpacing/>
        <w:rPr>
          <w:rFonts w:ascii="Arial" w:hAnsi="Arial"/>
          <w:sz w:val="24"/>
          <w:u w:val="single"/>
          <w:rtl/>
        </w:rPr>
      </w:pPr>
    </w:p>
    <w:p w:rsidR="0066252E" w:rsidRDefault="00A55171" w:rsidP="00D81AEB">
      <w:pPr>
        <w:pStyle w:val="RonnyBase"/>
        <w:numPr>
          <w:ilvl w:val="0"/>
          <w:numId w:val="0"/>
        </w:numPr>
        <w:spacing w:line="360" w:lineRule="auto"/>
        <w:ind w:left="760" w:right="0"/>
        <w:contextualSpacing/>
        <w:rPr>
          <w:sz w:val="24"/>
          <w:szCs w:val="24"/>
          <w:rtl/>
        </w:rPr>
      </w:pPr>
      <w:r w:rsidRPr="006C4A38">
        <w:rPr>
          <w:b/>
          <w:bCs/>
          <w:sz w:val="24"/>
          <w:szCs w:val="24"/>
          <w:u w:val="single"/>
          <w:rtl/>
        </w:rPr>
        <w:t xml:space="preserve">שלב </w:t>
      </w:r>
      <w:r w:rsidR="00D81AEB">
        <w:rPr>
          <w:rFonts w:hint="cs"/>
          <w:b/>
          <w:bCs/>
          <w:sz w:val="24"/>
          <w:szCs w:val="24"/>
          <w:u w:val="single"/>
          <w:rtl/>
        </w:rPr>
        <w:t>א'</w:t>
      </w:r>
      <w:r w:rsidR="006C4A38" w:rsidRPr="006C4A38">
        <w:rPr>
          <w:rFonts w:hint="cs"/>
          <w:b/>
          <w:bCs/>
          <w:sz w:val="24"/>
          <w:szCs w:val="24"/>
          <w:u w:val="single"/>
          <w:rtl/>
        </w:rPr>
        <w:t>-</w:t>
      </w:r>
      <w:r w:rsidR="006C4A38">
        <w:rPr>
          <w:rFonts w:hint="cs"/>
          <w:sz w:val="24"/>
          <w:szCs w:val="24"/>
          <w:rtl/>
        </w:rPr>
        <w:t xml:space="preserve"> </w:t>
      </w:r>
      <w:r w:rsidRPr="006C4A38">
        <w:rPr>
          <w:sz w:val="24"/>
          <w:szCs w:val="24"/>
          <w:rtl/>
        </w:rPr>
        <w:t xml:space="preserve"> פתיחת ההצעות ובחינת </w:t>
      </w:r>
      <w:r w:rsidR="002F5A0E" w:rsidRPr="006C4A38">
        <w:rPr>
          <w:rFonts w:hint="cs"/>
          <w:sz w:val="24"/>
          <w:szCs w:val="24"/>
          <w:rtl/>
        </w:rPr>
        <w:t>תנאי</w:t>
      </w:r>
      <w:r w:rsidR="002F5A0E" w:rsidRPr="006C4A38">
        <w:rPr>
          <w:sz w:val="24"/>
          <w:szCs w:val="24"/>
          <w:rtl/>
        </w:rPr>
        <w:t xml:space="preserve"> </w:t>
      </w:r>
      <w:r w:rsidR="00A006E1" w:rsidRPr="006C4A38">
        <w:rPr>
          <w:rFonts w:hint="cs"/>
          <w:sz w:val="24"/>
          <w:szCs w:val="24"/>
          <w:rtl/>
        </w:rPr>
        <w:t>ה</w:t>
      </w:r>
      <w:r w:rsidRPr="006C4A38">
        <w:rPr>
          <w:sz w:val="24"/>
          <w:szCs w:val="24"/>
          <w:rtl/>
        </w:rPr>
        <w:t>סף</w:t>
      </w:r>
      <w:r w:rsidR="0066252E">
        <w:rPr>
          <w:rFonts w:hint="cs"/>
          <w:sz w:val="24"/>
          <w:szCs w:val="24"/>
          <w:rtl/>
        </w:rPr>
        <w:t xml:space="preserve"> </w:t>
      </w:r>
      <w:r w:rsidR="00655155" w:rsidRPr="006C4A38">
        <w:rPr>
          <w:rFonts w:hint="cs"/>
          <w:sz w:val="24"/>
          <w:szCs w:val="24"/>
          <w:rtl/>
        </w:rPr>
        <w:t xml:space="preserve"> </w:t>
      </w:r>
    </w:p>
    <w:p w:rsidR="0020262D" w:rsidRPr="006C4A38" w:rsidRDefault="00A55171" w:rsidP="00D81AEB">
      <w:pPr>
        <w:pStyle w:val="RonnyBase"/>
        <w:numPr>
          <w:ilvl w:val="0"/>
          <w:numId w:val="0"/>
        </w:numPr>
        <w:spacing w:line="360" w:lineRule="auto"/>
        <w:ind w:left="760" w:right="0"/>
        <w:contextualSpacing/>
        <w:rPr>
          <w:sz w:val="24"/>
          <w:szCs w:val="24"/>
          <w:rtl/>
        </w:rPr>
      </w:pPr>
      <w:r w:rsidRPr="006C4A38">
        <w:rPr>
          <w:sz w:val="24"/>
          <w:szCs w:val="24"/>
          <w:rtl/>
        </w:rPr>
        <w:t>בשלב זה תיעשה בדיקה של עמידה בסעיפי הסף המנהליים והמקצועיים</w:t>
      </w:r>
      <w:r w:rsidR="002F5A0E" w:rsidRPr="006C4A38">
        <w:rPr>
          <w:rFonts w:hint="cs"/>
          <w:sz w:val="24"/>
          <w:szCs w:val="24"/>
          <w:rtl/>
        </w:rPr>
        <w:t xml:space="preserve">, </w:t>
      </w:r>
      <w:r w:rsidRPr="006C4A38">
        <w:rPr>
          <w:sz w:val="24"/>
          <w:szCs w:val="24"/>
          <w:rtl/>
        </w:rPr>
        <w:t xml:space="preserve"> </w:t>
      </w:r>
      <w:r w:rsidR="002F5A0E" w:rsidRPr="006C4A38">
        <w:rPr>
          <w:sz w:val="24"/>
          <w:szCs w:val="24"/>
          <w:rtl/>
        </w:rPr>
        <w:t>וב</w:t>
      </w:r>
      <w:r w:rsidR="00A006E1" w:rsidRPr="006C4A38">
        <w:rPr>
          <w:rFonts w:hint="cs"/>
          <w:sz w:val="24"/>
          <w:szCs w:val="24"/>
          <w:rtl/>
        </w:rPr>
        <w:t>י</w:t>
      </w:r>
      <w:r w:rsidR="002F5A0E" w:rsidRPr="006C4A38">
        <w:rPr>
          <w:rFonts w:hint="cs"/>
          <w:sz w:val="24"/>
          <w:szCs w:val="24"/>
          <w:rtl/>
        </w:rPr>
        <w:t xml:space="preserve">ן היתר </w:t>
      </w:r>
      <w:r w:rsidRPr="006C4A38">
        <w:rPr>
          <w:sz w:val="24"/>
          <w:szCs w:val="24"/>
          <w:rtl/>
        </w:rPr>
        <w:t xml:space="preserve">מסירת הערבות וטיוטת ההסכם התקשרות החתום כנדרש </w:t>
      </w:r>
      <w:r w:rsidR="002F5A0E" w:rsidRPr="006C4A38">
        <w:rPr>
          <w:sz w:val="24"/>
          <w:szCs w:val="24"/>
          <w:rtl/>
        </w:rPr>
        <w:t>ב</w:t>
      </w:r>
      <w:r w:rsidR="002F5A0E" w:rsidRPr="006C4A38">
        <w:rPr>
          <w:rFonts w:hint="cs"/>
          <w:sz w:val="24"/>
          <w:szCs w:val="24"/>
          <w:rtl/>
        </w:rPr>
        <w:t xml:space="preserve">סעיף </w:t>
      </w:r>
      <w:r w:rsidR="00B94C61">
        <w:rPr>
          <w:rFonts w:hint="cs"/>
          <w:sz w:val="24"/>
          <w:szCs w:val="24"/>
          <w:rtl/>
        </w:rPr>
        <w:t>0.6.8</w:t>
      </w:r>
      <w:r w:rsidR="0066252E">
        <w:rPr>
          <w:rFonts w:hint="cs"/>
          <w:sz w:val="24"/>
          <w:szCs w:val="24"/>
          <w:rtl/>
        </w:rPr>
        <w:t>.</w:t>
      </w:r>
    </w:p>
    <w:p w:rsidR="007A37C5" w:rsidRDefault="00A55171" w:rsidP="007A37C5">
      <w:pPr>
        <w:pStyle w:val="RonnyBase"/>
        <w:numPr>
          <w:ilvl w:val="0"/>
          <w:numId w:val="0"/>
        </w:numPr>
        <w:spacing w:line="360" w:lineRule="auto"/>
        <w:ind w:left="760" w:right="0"/>
        <w:contextualSpacing/>
        <w:rPr>
          <w:sz w:val="24"/>
          <w:szCs w:val="24"/>
          <w:rtl/>
        </w:rPr>
      </w:pPr>
      <w:r w:rsidRPr="006C4A38">
        <w:rPr>
          <w:sz w:val="24"/>
          <w:szCs w:val="24"/>
          <w:rtl/>
        </w:rPr>
        <w:t>ועדת המכרזים תהיה רשאית לפנות אל כל המציעים</w:t>
      </w:r>
      <w:r w:rsidR="002F5A0E" w:rsidRPr="006C4A38">
        <w:rPr>
          <w:rFonts w:hint="cs"/>
          <w:sz w:val="24"/>
          <w:szCs w:val="24"/>
          <w:rtl/>
        </w:rPr>
        <w:t>,</w:t>
      </w:r>
      <w:r w:rsidRPr="006C4A38">
        <w:rPr>
          <w:sz w:val="24"/>
          <w:szCs w:val="24"/>
          <w:rtl/>
        </w:rPr>
        <w:t xml:space="preserve"> או </w:t>
      </w:r>
      <w:r w:rsidR="002F5A0E" w:rsidRPr="006C4A38">
        <w:rPr>
          <w:rFonts w:hint="cs"/>
          <w:sz w:val="24"/>
          <w:szCs w:val="24"/>
          <w:rtl/>
        </w:rPr>
        <w:t>ל</w:t>
      </w:r>
      <w:r w:rsidRPr="006C4A38">
        <w:rPr>
          <w:sz w:val="24"/>
          <w:szCs w:val="24"/>
          <w:rtl/>
        </w:rPr>
        <w:t>חלקם ולבקש השלמת פרטים ומסמכים שנדרשו במכרז, שנמצא שהם חסרים בכלל או שהוגשו באופן חלקי, גם לאחר הגשת ההצעות, הכל לפי שיקול דעתה של הוועדה.</w:t>
      </w:r>
      <w:r w:rsidR="00655155" w:rsidRPr="006C4A38">
        <w:rPr>
          <w:sz w:val="24"/>
          <w:szCs w:val="24"/>
          <w:rtl/>
        </w:rPr>
        <w:t xml:space="preserve"> </w:t>
      </w:r>
    </w:p>
    <w:p w:rsidR="00655155" w:rsidRPr="006C4A38" w:rsidRDefault="002F5A0E" w:rsidP="007A37C5">
      <w:pPr>
        <w:pStyle w:val="RonnyBase"/>
        <w:numPr>
          <w:ilvl w:val="0"/>
          <w:numId w:val="0"/>
        </w:numPr>
        <w:spacing w:line="360" w:lineRule="auto"/>
        <w:ind w:left="760" w:right="0"/>
        <w:contextualSpacing/>
        <w:rPr>
          <w:sz w:val="24"/>
          <w:szCs w:val="24"/>
          <w:rtl/>
        </w:rPr>
      </w:pPr>
      <w:r w:rsidRPr="006C4A38">
        <w:rPr>
          <w:rFonts w:hint="cs"/>
          <w:sz w:val="24"/>
          <w:szCs w:val="24"/>
          <w:rtl/>
        </w:rPr>
        <w:t>יובהר,</w:t>
      </w:r>
      <w:r w:rsidR="00A55171" w:rsidRPr="006C4A38">
        <w:rPr>
          <w:sz w:val="24"/>
          <w:szCs w:val="24"/>
          <w:rtl/>
        </w:rPr>
        <w:t xml:space="preserve"> למרות </w:t>
      </w:r>
      <w:r w:rsidR="00424FEA">
        <w:rPr>
          <w:rFonts w:hint="cs"/>
          <w:sz w:val="24"/>
          <w:szCs w:val="24"/>
          <w:rtl/>
        </w:rPr>
        <w:t>החובה</w:t>
      </w:r>
      <w:r w:rsidR="00A55171" w:rsidRPr="006C4A38">
        <w:rPr>
          <w:sz w:val="24"/>
          <w:szCs w:val="24"/>
          <w:rtl/>
        </w:rPr>
        <w:t xml:space="preserve"> לצרף את כל האישורים והמסמכים להצעה, ועדת המכרזים תהא רשאית, אך לא חייבת, ולפי שיקול דעתה הבלעדי, לאפשר ל</w:t>
      </w:r>
      <w:r w:rsidR="00424FEA">
        <w:rPr>
          <w:sz w:val="24"/>
          <w:szCs w:val="24"/>
          <w:rtl/>
        </w:rPr>
        <w:t xml:space="preserve">מציע אשר לא צירף להצעתו אישור או מסמך מן המנויים </w:t>
      </w:r>
      <w:r w:rsidR="00A55171" w:rsidRPr="006C4A38">
        <w:rPr>
          <w:sz w:val="24"/>
          <w:szCs w:val="24"/>
          <w:rtl/>
        </w:rPr>
        <w:t>לעיל, להשלים את המצאתם במסגרת פרק זמן אשר ייקבע על ידי הועדה וזאת כל עו</w:t>
      </w:r>
      <w:r w:rsidR="00CD65DB">
        <w:rPr>
          <w:sz w:val="24"/>
          <w:szCs w:val="24"/>
          <w:rtl/>
        </w:rPr>
        <w:t xml:space="preserve">ד עולה בבירור על פני האישורים </w:t>
      </w:r>
      <w:r w:rsidR="00A55171" w:rsidRPr="006C4A38">
        <w:rPr>
          <w:sz w:val="24"/>
          <w:szCs w:val="24"/>
          <w:rtl/>
        </w:rPr>
        <w:t>או המסמכים הנ"ל, כי היו קיימים ובעלי תוקף במועד הגשת ההצעה כפי שנדרש בתנאי המכרז.</w:t>
      </w:r>
    </w:p>
    <w:p w:rsidR="00A55171" w:rsidRDefault="00A55171" w:rsidP="002770BF">
      <w:pPr>
        <w:pStyle w:val="RonnyBase"/>
        <w:keepNext/>
        <w:numPr>
          <w:ilvl w:val="0"/>
          <w:numId w:val="0"/>
        </w:numPr>
        <w:spacing w:line="360" w:lineRule="auto"/>
        <w:ind w:left="757" w:right="0"/>
        <w:contextualSpacing/>
        <w:rPr>
          <w:sz w:val="24"/>
          <w:szCs w:val="24"/>
          <w:rtl/>
        </w:rPr>
      </w:pPr>
      <w:r w:rsidRPr="006C4A38">
        <w:rPr>
          <w:sz w:val="24"/>
          <w:szCs w:val="24"/>
          <w:rtl/>
        </w:rPr>
        <w:lastRenderedPageBreak/>
        <w:t xml:space="preserve">האמור בפסקה זו לא יחול על הערבות, אשר אי צרופה במועד הגשת ההצעה, </w:t>
      </w:r>
      <w:r w:rsidR="006C4A38">
        <w:rPr>
          <w:rFonts w:hint="cs"/>
          <w:sz w:val="24"/>
          <w:szCs w:val="24"/>
          <w:rtl/>
        </w:rPr>
        <w:t>עלול לגרום</w:t>
      </w:r>
      <w:r w:rsidRPr="006C4A38">
        <w:rPr>
          <w:sz w:val="24"/>
          <w:szCs w:val="24"/>
          <w:rtl/>
        </w:rPr>
        <w:t xml:space="preserve"> לפסילת ההצעה על הסף.</w:t>
      </w:r>
    </w:p>
    <w:p w:rsidR="00CD65DB" w:rsidRPr="006C4A38" w:rsidRDefault="00CD65DB" w:rsidP="002770BF">
      <w:pPr>
        <w:pStyle w:val="RonnyBase"/>
        <w:keepNext/>
        <w:numPr>
          <w:ilvl w:val="0"/>
          <w:numId w:val="0"/>
        </w:numPr>
        <w:spacing w:line="360" w:lineRule="auto"/>
        <w:ind w:left="757" w:right="0"/>
        <w:contextualSpacing/>
        <w:rPr>
          <w:sz w:val="24"/>
          <w:szCs w:val="24"/>
          <w:rtl/>
        </w:rPr>
      </w:pPr>
      <w:r>
        <w:rPr>
          <w:rFonts w:hint="cs"/>
          <w:sz w:val="24"/>
          <w:szCs w:val="24"/>
          <w:rtl/>
        </w:rPr>
        <w:t>עורך המכרז רשאי לפסול הצעות שאינן עומדות בתנאים אלה.</w:t>
      </w:r>
    </w:p>
    <w:p w:rsidR="00CD65DB" w:rsidRDefault="00CD65DB" w:rsidP="002770BF">
      <w:pPr>
        <w:pStyle w:val="RonnyBase"/>
        <w:keepNext/>
        <w:numPr>
          <w:ilvl w:val="0"/>
          <w:numId w:val="0"/>
        </w:numPr>
        <w:spacing w:line="360" w:lineRule="auto"/>
        <w:ind w:left="757" w:right="0"/>
        <w:rPr>
          <w:sz w:val="24"/>
          <w:szCs w:val="24"/>
          <w:rtl/>
        </w:rPr>
      </w:pPr>
    </w:p>
    <w:p w:rsidR="00CD65DB" w:rsidRDefault="00A55171" w:rsidP="0066252E">
      <w:pPr>
        <w:pStyle w:val="RonnyBase"/>
        <w:keepNext/>
        <w:numPr>
          <w:ilvl w:val="0"/>
          <w:numId w:val="0"/>
        </w:numPr>
        <w:spacing w:line="360" w:lineRule="auto"/>
        <w:ind w:left="757" w:right="0"/>
        <w:rPr>
          <w:sz w:val="24"/>
          <w:szCs w:val="24"/>
          <w:rtl/>
        </w:rPr>
      </w:pPr>
      <w:r w:rsidRPr="00CD65DB">
        <w:rPr>
          <w:b/>
          <w:bCs/>
          <w:sz w:val="24"/>
          <w:szCs w:val="24"/>
          <w:u w:val="single"/>
          <w:rtl/>
        </w:rPr>
        <w:t xml:space="preserve">שלב </w:t>
      </w:r>
      <w:r w:rsidR="0066252E">
        <w:rPr>
          <w:rFonts w:hint="cs"/>
          <w:b/>
          <w:bCs/>
          <w:sz w:val="24"/>
          <w:szCs w:val="24"/>
          <w:u w:val="single"/>
          <w:rtl/>
        </w:rPr>
        <w:t>ב'</w:t>
      </w:r>
      <w:r w:rsidRPr="00CD65DB">
        <w:rPr>
          <w:b/>
          <w:bCs/>
          <w:sz w:val="24"/>
          <w:szCs w:val="24"/>
          <w:u w:val="single"/>
          <w:rtl/>
        </w:rPr>
        <w:t>-</w:t>
      </w:r>
      <w:r w:rsidRPr="00CD65DB">
        <w:rPr>
          <w:sz w:val="24"/>
          <w:szCs w:val="24"/>
          <w:rtl/>
        </w:rPr>
        <w:t xml:space="preserve"> בחינת רכיב האיכות</w:t>
      </w:r>
      <w:r w:rsidRPr="00CD65DB">
        <w:rPr>
          <w:sz w:val="24"/>
          <w:szCs w:val="24"/>
          <w:rtl/>
        </w:rPr>
        <w:tab/>
      </w:r>
      <w:r w:rsidRPr="00CD65DB">
        <w:rPr>
          <w:sz w:val="24"/>
          <w:szCs w:val="24"/>
          <w:rtl/>
        </w:rPr>
        <w:br/>
        <w:t xml:space="preserve">ההצעות שיעברו את שלב </w:t>
      </w:r>
      <w:r w:rsidR="0066252E">
        <w:rPr>
          <w:rFonts w:hint="cs"/>
          <w:sz w:val="24"/>
          <w:szCs w:val="24"/>
          <w:rtl/>
        </w:rPr>
        <w:t>א'</w:t>
      </w:r>
      <w:r w:rsidR="00A006E1" w:rsidRPr="00CD65DB">
        <w:rPr>
          <w:rFonts w:hint="cs"/>
          <w:sz w:val="24"/>
          <w:szCs w:val="24"/>
          <w:rtl/>
        </w:rPr>
        <w:t xml:space="preserve"> לעיל</w:t>
      </w:r>
      <w:r w:rsidR="0066252E">
        <w:rPr>
          <w:rFonts w:hint="cs"/>
          <w:sz w:val="24"/>
          <w:szCs w:val="24"/>
          <w:rtl/>
        </w:rPr>
        <w:t xml:space="preserve"> בהצלחה</w:t>
      </w:r>
      <w:r w:rsidRPr="00CD65DB">
        <w:rPr>
          <w:sz w:val="24"/>
          <w:szCs w:val="24"/>
          <w:rtl/>
        </w:rPr>
        <w:t>, יועברו לבדיקת רכיב</w:t>
      </w:r>
      <w:r w:rsidR="00CD65DB">
        <w:rPr>
          <w:rFonts w:hint="cs"/>
          <w:sz w:val="24"/>
          <w:szCs w:val="24"/>
          <w:rtl/>
        </w:rPr>
        <w:t>י</w:t>
      </w:r>
      <w:r w:rsidRPr="00CD65DB">
        <w:rPr>
          <w:sz w:val="24"/>
          <w:szCs w:val="24"/>
          <w:rtl/>
        </w:rPr>
        <w:t xml:space="preserve"> האיכות</w:t>
      </w:r>
      <w:r w:rsidR="00A006E1" w:rsidRPr="00CD65DB">
        <w:rPr>
          <w:rFonts w:hint="cs"/>
          <w:sz w:val="24"/>
          <w:szCs w:val="24"/>
          <w:rtl/>
        </w:rPr>
        <w:t xml:space="preserve">. </w:t>
      </w:r>
      <w:r w:rsidRPr="00CD65DB">
        <w:rPr>
          <w:sz w:val="24"/>
          <w:szCs w:val="24"/>
          <w:rtl/>
        </w:rPr>
        <w:br/>
        <w:t xml:space="preserve">במהלך הבדיקה, </w:t>
      </w:r>
      <w:r w:rsidR="00A006E1" w:rsidRPr="00CD65DB">
        <w:rPr>
          <w:rFonts w:hint="cs"/>
          <w:sz w:val="24"/>
          <w:szCs w:val="24"/>
          <w:rtl/>
        </w:rPr>
        <w:t>יהיה רשאי המזמין</w:t>
      </w:r>
      <w:r w:rsidRPr="00CD65DB">
        <w:rPr>
          <w:sz w:val="24"/>
          <w:szCs w:val="24"/>
          <w:rtl/>
        </w:rPr>
        <w:t xml:space="preserve"> לפנות בכתב לספקים המציעים בשאלות הבהרה. הספקים המציעים יחזירו את תשובותיהם כפי שיידרש ויפורט במכתב הפניה. </w:t>
      </w:r>
    </w:p>
    <w:p w:rsidR="00655155" w:rsidRPr="00CD65DB" w:rsidRDefault="00A55171" w:rsidP="002770BF">
      <w:pPr>
        <w:pStyle w:val="RonnyBase"/>
        <w:keepNext/>
        <w:numPr>
          <w:ilvl w:val="0"/>
          <w:numId w:val="0"/>
        </w:numPr>
        <w:spacing w:line="360" w:lineRule="auto"/>
        <w:ind w:left="757" w:right="0"/>
        <w:rPr>
          <w:sz w:val="24"/>
          <w:szCs w:val="24"/>
        </w:rPr>
      </w:pPr>
      <w:r w:rsidRPr="00CD65DB">
        <w:rPr>
          <w:sz w:val="24"/>
          <w:szCs w:val="24"/>
          <w:rtl/>
        </w:rPr>
        <w:t xml:space="preserve">למען הסר ספק, </w:t>
      </w:r>
      <w:r w:rsidR="00CD65DB">
        <w:rPr>
          <w:rFonts w:hint="cs"/>
          <w:sz w:val="24"/>
          <w:szCs w:val="24"/>
          <w:rtl/>
        </w:rPr>
        <w:t xml:space="preserve">יובהר כי </w:t>
      </w:r>
      <w:r w:rsidRPr="00CD65DB">
        <w:rPr>
          <w:sz w:val="24"/>
          <w:szCs w:val="24"/>
          <w:rtl/>
        </w:rPr>
        <w:t xml:space="preserve">אין אפשרות לתקן האמור בהצעה המקורית או לשנות נתונים שהוגשו </w:t>
      </w:r>
      <w:r w:rsidR="00A006E1" w:rsidRPr="00CD65DB">
        <w:rPr>
          <w:rFonts w:hint="cs"/>
          <w:sz w:val="24"/>
          <w:szCs w:val="24"/>
          <w:rtl/>
        </w:rPr>
        <w:t>ב</w:t>
      </w:r>
      <w:r w:rsidRPr="00CD65DB">
        <w:rPr>
          <w:sz w:val="24"/>
          <w:szCs w:val="24"/>
          <w:rtl/>
        </w:rPr>
        <w:t>הצעה</w:t>
      </w:r>
      <w:r w:rsidR="0066252E">
        <w:rPr>
          <w:rFonts w:hint="cs"/>
          <w:sz w:val="24"/>
          <w:szCs w:val="24"/>
          <w:rtl/>
        </w:rPr>
        <w:t xml:space="preserve"> בכלל</w:t>
      </w:r>
      <w:r w:rsidRPr="00CD65DB">
        <w:rPr>
          <w:sz w:val="24"/>
          <w:szCs w:val="24"/>
          <w:rtl/>
        </w:rPr>
        <w:t xml:space="preserve">, </w:t>
      </w:r>
      <w:r w:rsidR="0066252E">
        <w:rPr>
          <w:rFonts w:hint="cs"/>
          <w:sz w:val="24"/>
          <w:szCs w:val="24"/>
          <w:rtl/>
        </w:rPr>
        <w:t xml:space="preserve">או </w:t>
      </w:r>
      <w:r w:rsidRPr="00CD65DB">
        <w:rPr>
          <w:sz w:val="24"/>
          <w:szCs w:val="24"/>
          <w:rtl/>
        </w:rPr>
        <w:t>במסגרת הגשת ההבהרות כאמור לעיל.</w:t>
      </w:r>
      <w:r w:rsidRPr="00CD65DB">
        <w:rPr>
          <w:sz w:val="24"/>
          <w:szCs w:val="24"/>
          <w:rtl/>
        </w:rPr>
        <w:tab/>
        <w:t xml:space="preserve"> </w:t>
      </w:r>
      <w:r w:rsidRPr="00CD65DB">
        <w:rPr>
          <w:sz w:val="24"/>
          <w:szCs w:val="24"/>
          <w:rtl/>
        </w:rPr>
        <w:br/>
      </w:r>
      <w:r w:rsidRPr="00CD65DB">
        <w:rPr>
          <w:sz w:val="24"/>
          <w:szCs w:val="24"/>
          <w:rtl/>
        </w:rPr>
        <w:br/>
      </w:r>
      <w:r w:rsidR="00A006E1" w:rsidRPr="00CD65DB">
        <w:rPr>
          <w:rFonts w:hint="cs"/>
          <w:sz w:val="24"/>
          <w:szCs w:val="24"/>
          <w:rtl/>
        </w:rPr>
        <w:t>עורך המכרז שומר לעצמו את</w:t>
      </w:r>
      <w:r w:rsidRPr="00CD65DB">
        <w:rPr>
          <w:sz w:val="24"/>
          <w:szCs w:val="24"/>
          <w:rtl/>
        </w:rPr>
        <w:t xml:space="preserve"> הזכות לראיין את עובדי הספק המציע המיועדים לעסוק במכרז זה ובפרט את מנהל</w:t>
      </w:r>
      <w:r w:rsidRPr="00CD65DB">
        <w:rPr>
          <w:rFonts w:hint="cs"/>
          <w:sz w:val="24"/>
          <w:szCs w:val="24"/>
          <w:rtl/>
        </w:rPr>
        <w:t>/י</w:t>
      </w:r>
      <w:r w:rsidRPr="00CD65DB">
        <w:rPr>
          <w:sz w:val="24"/>
          <w:szCs w:val="24"/>
          <w:rtl/>
        </w:rPr>
        <w:t xml:space="preserve"> הפרויקט</w:t>
      </w:r>
      <w:r w:rsidRPr="00CD65DB">
        <w:rPr>
          <w:rFonts w:hint="cs"/>
          <w:sz w:val="24"/>
          <w:szCs w:val="24"/>
          <w:rtl/>
        </w:rPr>
        <w:t xml:space="preserve"> ומנהל/י הפיתוח</w:t>
      </w:r>
      <w:r w:rsidRPr="00CD65DB">
        <w:rPr>
          <w:sz w:val="24"/>
          <w:szCs w:val="24"/>
          <w:rtl/>
        </w:rPr>
        <w:t xml:space="preserve"> המוצע</w:t>
      </w:r>
      <w:r w:rsidRPr="00CD65DB">
        <w:rPr>
          <w:rFonts w:hint="cs"/>
          <w:sz w:val="24"/>
          <w:szCs w:val="24"/>
          <w:rtl/>
        </w:rPr>
        <w:t>ים</w:t>
      </w:r>
      <w:r w:rsidRPr="00CD65DB">
        <w:rPr>
          <w:sz w:val="24"/>
          <w:szCs w:val="24"/>
          <w:rtl/>
        </w:rPr>
        <w:t xml:space="preserve"> מטעמו, </w:t>
      </w:r>
      <w:r w:rsidR="00A006E1" w:rsidRPr="00CD65DB">
        <w:rPr>
          <w:rFonts w:hint="cs"/>
          <w:sz w:val="24"/>
          <w:szCs w:val="24"/>
          <w:rtl/>
        </w:rPr>
        <w:t>במועד שייקבע על ידי עורך המכרז.</w:t>
      </w:r>
      <w:r w:rsidR="00655155" w:rsidRPr="00CD65DB">
        <w:rPr>
          <w:sz w:val="24"/>
          <w:szCs w:val="24"/>
          <w:rtl/>
        </w:rPr>
        <w:t xml:space="preserve"> </w:t>
      </w:r>
      <w:r w:rsidRPr="00CD65DB">
        <w:rPr>
          <w:sz w:val="24"/>
          <w:szCs w:val="24"/>
          <w:rtl/>
        </w:rPr>
        <w:t>על המציע להיערך להצגת יכולת פיתוח בהתאם לנדרש וכוח אדם, לוחות זמנים ותוכנית עבודה.</w:t>
      </w:r>
    </w:p>
    <w:p w:rsidR="00655155" w:rsidRPr="00CD65DB" w:rsidRDefault="00A55171" w:rsidP="002770BF">
      <w:pPr>
        <w:pStyle w:val="RonnyBase"/>
        <w:keepNext/>
        <w:numPr>
          <w:ilvl w:val="0"/>
          <w:numId w:val="0"/>
        </w:numPr>
        <w:spacing w:line="360" w:lineRule="auto"/>
        <w:ind w:left="757" w:right="0"/>
        <w:rPr>
          <w:sz w:val="24"/>
          <w:szCs w:val="24"/>
          <w:rtl/>
        </w:rPr>
      </w:pPr>
      <w:r w:rsidRPr="00CD65DB">
        <w:rPr>
          <w:sz w:val="24"/>
          <w:szCs w:val="24"/>
          <w:rtl/>
        </w:rPr>
        <w:t>הערכת איכות ההצעות</w:t>
      </w:r>
      <w:r w:rsidR="00BD6253" w:rsidRPr="00CD65DB">
        <w:rPr>
          <w:rFonts w:hint="cs"/>
          <w:sz w:val="24"/>
          <w:szCs w:val="24"/>
          <w:rtl/>
        </w:rPr>
        <w:t xml:space="preserve"> תהיה לפי</w:t>
      </w:r>
      <w:r w:rsidRPr="00CD65DB">
        <w:rPr>
          <w:sz w:val="24"/>
          <w:szCs w:val="24"/>
          <w:rtl/>
        </w:rPr>
        <w:t xml:space="preserve"> חלוקת המשקל הבאה: </w:t>
      </w:r>
      <w:r w:rsidRPr="00CD65DB">
        <w:rPr>
          <w:sz w:val="24"/>
          <w:szCs w:val="24"/>
          <w:rtl/>
        </w:rPr>
        <w:tab/>
      </w:r>
      <w:r w:rsidRPr="00CD65DB">
        <w:rPr>
          <w:sz w:val="24"/>
          <w:szCs w:val="24"/>
          <w:rtl/>
        </w:rPr>
        <w:br/>
        <w:t xml:space="preserve">1. משקל 55% -  פרק 2 - היישום </w:t>
      </w:r>
      <w:r w:rsidRPr="00CD65DB">
        <w:rPr>
          <w:sz w:val="24"/>
          <w:szCs w:val="24"/>
          <w:rtl/>
        </w:rPr>
        <w:tab/>
      </w:r>
      <w:r w:rsidRPr="00CD65DB">
        <w:rPr>
          <w:sz w:val="24"/>
          <w:szCs w:val="24"/>
          <w:rtl/>
        </w:rPr>
        <w:br/>
        <w:t>2. משקל 45% - פרק 4 - המימוש.</w:t>
      </w:r>
      <w:r w:rsidRPr="00CD65DB">
        <w:rPr>
          <w:sz w:val="24"/>
          <w:szCs w:val="24"/>
          <w:rtl/>
        </w:rPr>
        <w:tab/>
      </w:r>
      <w:r w:rsidRPr="00CD65DB">
        <w:rPr>
          <w:sz w:val="24"/>
          <w:szCs w:val="24"/>
          <w:rtl/>
        </w:rPr>
        <w:br/>
      </w:r>
    </w:p>
    <w:p w:rsidR="00402287" w:rsidRPr="0066252E" w:rsidRDefault="00A55171" w:rsidP="002770BF">
      <w:pPr>
        <w:pStyle w:val="RonnyBase"/>
        <w:keepNext/>
        <w:numPr>
          <w:ilvl w:val="0"/>
          <w:numId w:val="0"/>
        </w:numPr>
        <w:spacing w:line="360" w:lineRule="auto"/>
        <w:ind w:left="757" w:right="0"/>
        <w:rPr>
          <w:sz w:val="24"/>
          <w:szCs w:val="24"/>
        </w:rPr>
      </w:pPr>
      <w:r w:rsidRPr="0066252E">
        <w:rPr>
          <w:sz w:val="24"/>
          <w:szCs w:val="24"/>
          <w:rtl/>
        </w:rPr>
        <w:t>וועדת המכרזים, רשאית להזמין את המציע להצגת הפתרון המוצע בפניה ובפני ועדת המשנה המקצועית, טרם קבלת ההחלטה הסופית על איכות ההצעה</w:t>
      </w:r>
      <w:r w:rsidR="00BD6253" w:rsidRPr="0066252E">
        <w:rPr>
          <w:rFonts w:hint="cs"/>
          <w:sz w:val="24"/>
          <w:szCs w:val="24"/>
          <w:rtl/>
        </w:rPr>
        <w:t>, במועד שתקבע.</w:t>
      </w:r>
    </w:p>
    <w:p w:rsidR="00655155" w:rsidRPr="00CD65DB" w:rsidRDefault="00A55171" w:rsidP="00392D5F">
      <w:pPr>
        <w:pStyle w:val="RonnyBase"/>
        <w:keepNext/>
        <w:numPr>
          <w:ilvl w:val="0"/>
          <w:numId w:val="0"/>
        </w:numPr>
        <w:spacing w:line="360" w:lineRule="auto"/>
        <w:ind w:left="757" w:right="0"/>
        <w:rPr>
          <w:sz w:val="24"/>
          <w:szCs w:val="24"/>
          <w:rtl/>
        </w:rPr>
      </w:pPr>
      <w:r w:rsidRPr="00CD65DB">
        <w:rPr>
          <w:sz w:val="24"/>
          <w:szCs w:val="24"/>
          <w:rtl/>
        </w:rPr>
        <w:br/>
      </w:r>
      <w:r w:rsidRPr="00CD65DB">
        <w:rPr>
          <w:b/>
          <w:bCs/>
          <w:sz w:val="24"/>
          <w:szCs w:val="24"/>
          <w:rtl/>
        </w:rPr>
        <w:t xml:space="preserve">ציון </w:t>
      </w:r>
      <w:r w:rsidR="00BD6253" w:rsidRPr="00CD65DB">
        <w:rPr>
          <w:rFonts w:hint="cs"/>
          <w:b/>
          <w:bCs/>
          <w:sz w:val="24"/>
          <w:szCs w:val="24"/>
          <w:rtl/>
        </w:rPr>
        <w:t>איכות מינימאלי</w:t>
      </w:r>
      <w:r w:rsidRPr="00CD65DB">
        <w:rPr>
          <w:b/>
          <w:bCs/>
          <w:sz w:val="24"/>
          <w:szCs w:val="24"/>
          <w:rtl/>
        </w:rPr>
        <w:t xml:space="preserve"> </w:t>
      </w:r>
      <w:r w:rsidRPr="00CD65DB">
        <w:rPr>
          <w:rFonts w:hint="cs"/>
          <w:b/>
          <w:bCs/>
          <w:sz w:val="24"/>
          <w:szCs w:val="24"/>
          <w:rtl/>
        </w:rPr>
        <w:t>ב</w:t>
      </w:r>
      <w:r w:rsidRPr="00CD65DB">
        <w:rPr>
          <w:b/>
          <w:bCs/>
          <w:sz w:val="24"/>
          <w:szCs w:val="24"/>
          <w:rtl/>
        </w:rPr>
        <w:t xml:space="preserve">שלב בדיקת האיכות </w:t>
      </w:r>
      <w:r w:rsidR="00BD6253" w:rsidRPr="00CD65DB">
        <w:rPr>
          <w:rFonts w:hint="cs"/>
          <w:b/>
          <w:bCs/>
          <w:sz w:val="24"/>
          <w:szCs w:val="24"/>
          <w:rtl/>
        </w:rPr>
        <w:t>הינו</w:t>
      </w:r>
      <w:r w:rsidRPr="00CD65DB">
        <w:rPr>
          <w:b/>
          <w:bCs/>
          <w:sz w:val="24"/>
          <w:szCs w:val="24"/>
          <w:rtl/>
        </w:rPr>
        <w:t xml:space="preserve">  80.</w:t>
      </w:r>
      <w:r w:rsidRPr="00CD65DB">
        <w:rPr>
          <w:b/>
          <w:bCs/>
          <w:sz w:val="24"/>
          <w:szCs w:val="24"/>
          <w:rtl/>
        </w:rPr>
        <w:tab/>
      </w:r>
      <w:r w:rsidRPr="00CD65DB">
        <w:rPr>
          <w:sz w:val="24"/>
          <w:szCs w:val="24"/>
          <w:rtl/>
        </w:rPr>
        <w:br/>
      </w:r>
      <w:r w:rsidRPr="00CD65DB">
        <w:rPr>
          <w:sz w:val="24"/>
          <w:szCs w:val="24"/>
          <w:rtl/>
        </w:rPr>
        <w:br/>
        <w:t xml:space="preserve">ועדת המשנה המקצועית תסיים את בדיקת תנאי החובה וקביעת הציונים המקצועיים לאיכות הצעות. הצעות שיעברו את סף איכות זה, </w:t>
      </w:r>
      <w:r w:rsidRPr="00392D5F">
        <w:rPr>
          <w:sz w:val="24"/>
          <w:szCs w:val="24"/>
          <w:u w:val="single"/>
          <w:rtl/>
        </w:rPr>
        <w:t>בכל אחד מפרקי בדיקות האיכות</w:t>
      </w:r>
      <w:r w:rsidRPr="00CD65DB">
        <w:rPr>
          <w:sz w:val="24"/>
          <w:szCs w:val="24"/>
          <w:rtl/>
        </w:rPr>
        <w:t>, יעברו לשלב הערכת העלות.</w:t>
      </w:r>
    </w:p>
    <w:p w:rsidR="00A55171" w:rsidRPr="00CD65DB" w:rsidRDefault="00655155" w:rsidP="002770BF">
      <w:pPr>
        <w:pStyle w:val="RonnyBase"/>
        <w:keepNext/>
        <w:numPr>
          <w:ilvl w:val="0"/>
          <w:numId w:val="0"/>
        </w:numPr>
        <w:spacing w:line="360" w:lineRule="auto"/>
        <w:ind w:left="757" w:right="0"/>
        <w:rPr>
          <w:sz w:val="24"/>
          <w:szCs w:val="24"/>
          <w:rtl/>
        </w:rPr>
      </w:pPr>
      <w:r w:rsidRPr="00CD65DB">
        <w:rPr>
          <w:sz w:val="24"/>
          <w:szCs w:val="24"/>
          <w:rtl/>
        </w:rPr>
        <w:t xml:space="preserve"> </w:t>
      </w:r>
      <w:r w:rsidR="00A55171" w:rsidRPr="00CD65DB">
        <w:rPr>
          <w:sz w:val="24"/>
          <w:szCs w:val="24"/>
          <w:rtl/>
        </w:rPr>
        <w:br/>
        <w:t>יחד עם זאת</w:t>
      </w:r>
      <w:r w:rsidR="00BD6253" w:rsidRPr="00CD65DB">
        <w:rPr>
          <w:rFonts w:hint="cs"/>
          <w:sz w:val="24"/>
          <w:szCs w:val="24"/>
          <w:rtl/>
        </w:rPr>
        <w:t>,</w:t>
      </w:r>
      <w:r w:rsidR="00A55171" w:rsidRPr="00CD65DB">
        <w:rPr>
          <w:sz w:val="24"/>
          <w:szCs w:val="24"/>
          <w:rtl/>
        </w:rPr>
        <w:t xml:space="preserve"> </w:t>
      </w:r>
      <w:r w:rsidR="00A55171" w:rsidRPr="00CD65DB">
        <w:rPr>
          <w:rFonts w:hint="cs"/>
          <w:sz w:val="24"/>
          <w:szCs w:val="24"/>
          <w:rtl/>
        </w:rPr>
        <w:t xml:space="preserve">היה ובציון </w:t>
      </w:r>
      <w:r w:rsidR="00BD6253" w:rsidRPr="00CD65DB">
        <w:rPr>
          <w:rFonts w:hint="cs"/>
          <w:sz w:val="24"/>
          <w:szCs w:val="24"/>
          <w:rtl/>
        </w:rPr>
        <w:t xml:space="preserve">האיכות המינימאלי </w:t>
      </w:r>
      <w:r w:rsidR="00A55171" w:rsidRPr="00CD65DB">
        <w:rPr>
          <w:rFonts w:hint="cs"/>
          <w:sz w:val="24"/>
          <w:szCs w:val="24"/>
          <w:rtl/>
        </w:rPr>
        <w:t>יעמדו פחות מ</w:t>
      </w:r>
      <w:r w:rsidR="00BD6253" w:rsidRPr="00CD65DB">
        <w:rPr>
          <w:rFonts w:hint="cs"/>
          <w:sz w:val="24"/>
          <w:szCs w:val="24"/>
          <w:rtl/>
        </w:rPr>
        <w:t xml:space="preserve">שלושה </w:t>
      </w:r>
      <w:r w:rsidR="00A55171" w:rsidRPr="00CD65DB">
        <w:rPr>
          <w:rFonts w:hint="cs"/>
          <w:sz w:val="24"/>
          <w:szCs w:val="24"/>
          <w:rtl/>
        </w:rPr>
        <w:t>מציעים, תהא וועדת המכרזים  רשאית להוריד את הציון המינימאלי עד למינימום של 75. היה ובציון 75 יעמדו מתחת ל</w:t>
      </w:r>
      <w:r w:rsidR="00BD6253" w:rsidRPr="00CD65DB">
        <w:rPr>
          <w:rFonts w:hint="cs"/>
          <w:sz w:val="24"/>
          <w:szCs w:val="24"/>
          <w:rtl/>
        </w:rPr>
        <w:t>שני</w:t>
      </w:r>
      <w:r w:rsidR="00A55171" w:rsidRPr="00CD65DB">
        <w:rPr>
          <w:rFonts w:hint="cs"/>
          <w:sz w:val="24"/>
          <w:szCs w:val="24"/>
          <w:rtl/>
        </w:rPr>
        <w:t xml:space="preserve"> מציעים , תהא וועדת המכרזים רשאית </w:t>
      </w:r>
      <w:r w:rsidR="00A55171" w:rsidRPr="00CD65DB">
        <w:rPr>
          <w:sz w:val="24"/>
          <w:szCs w:val="24"/>
          <w:rtl/>
        </w:rPr>
        <w:t>לקבוע ציון סף נמוך יותר לאיכות, משיקולים שיירשמו.</w:t>
      </w:r>
    </w:p>
    <w:p w:rsidR="001849A6" w:rsidRPr="00CD65DB" w:rsidRDefault="001849A6" w:rsidP="002770BF">
      <w:pPr>
        <w:pStyle w:val="RonnyBase"/>
        <w:keepNext/>
        <w:numPr>
          <w:ilvl w:val="0"/>
          <w:numId w:val="0"/>
        </w:numPr>
        <w:spacing w:line="360" w:lineRule="auto"/>
        <w:ind w:left="757" w:right="0"/>
        <w:rPr>
          <w:sz w:val="24"/>
          <w:szCs w:val="24"/>
          <w:rtl/>
        </w:rPr>
      </w:pP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הצעה שקיבלה ציון איכות של 80 ומעלה תיבדק מבחינת העלות, כאשר "העלות להשוואה של ההצעה" תחושב  על פי העקרונות הבאים</w:t>
      </w:r>
      <w:r w:rsidRPr="00CD65DB">
        <w:rPr>
          <w:rFonts w:hint="cs"/>
          <w:sz w:val="24"/>
          <w:szCs w:val="24"/>
          <w:rtl/>
        </w:rPr>
        <w:t xml:space="preserve"> ולפי חלוקת המשקל הבאה</w:t>
      </w:r>
      <w:r w:rsidRPr="00CD65DB">
        <w:rPr>
          <w:sz w:val="24"/>
          <w:szCs w:val="24"/>
          <w:rtl/>
        </w:rPr>
        <w:t>:</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lastRenderedPageBreak/>
        <w:tab/>
        <w:t>א. מחיר הקמה + הסבה</w:t>
      </w:r>
      <w:r w:rsidRPr="00CD65DB">
        <w:rPr>
          <w:rFonts w:hint="cs"/>
          <w:sz w:val="24"/>
          <w:szCs w:val="24"/>
          <w:rtl/>
        </w:rPr>
        <w:t xml:space="preserve">- </w:t>
      </w:r>
      <w:r w:rsidR="005E3E25" w:rsidRPr="00E04AE8">
        <w:rPr>
          <w:rFonts w:hint="cs"/>
          <w:sz w:val="24"/>
          <w:szCs w:val="24"/>
          <w:rtl/>
        </w:rPr>
        <w:t>80</w:t>
      </w:r>
      <w:r w:rsidRPr="00E04AE8">
        <w:rPr>
          <w:rFonts w:hint="cs"/>
          <w:sz w:val="24"/>
          <w:szCs w:val="24"/>
          <w:rtl/>
        </w:rPr>
        <w:t>%</w:t>
      </w:r>
      <w:r w:rsidRPr="00CD65DB">
        <w:rPr>
          <w:sz w:val="24"/>
          <w:szCs w:val="24"/>
          <w:rtl/>
        </w:rPr>
        <w:tab/>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ב. מחיר תחזוקה –</w:t>
      </w:r>
      <w:r w:rsidRPr="00CD65DB">
        <w:rPr>
          <w:rFonts w:hint="cs"/>
          <w:sz w:val="24"/>
          <w:szCs w:val="24"/>
          <w:rtl/>
        </w:rPr>
        <w:t xml:space="preserve"> </w:t>
      </w:r>
      <w:r w:rsidR="005E3E25">
        <w:rPr>
          <w:rFonts w:hint="cs"/>
          <w:sz w:val="24"/>
          <w:szCs w:val="24"/>
          <w:rtl/>
        </w:rPr>
        <w:t>20</w:t>
      </w:r>
      <w:r w:rsidRPr="00CD65DB">
        <w:rPr>
          <w:rFonts w:hint="cs"/>
          <w:sz w:val="24"/>
          <w:szCs w:val="24"/>
          <w:rtl/>
        </w:rPr>
        <w:t>%</w:t>
      </w:r>
      <w:r w:rsidR="00F75818">
        <w:rPr>
          <w:rFonts w:hint="cs"/>
          <w:sz w:val="24"/>
          <w:szCs w:val="24"/>
          <w:rtl/>
        </w:rPr>
        <w:t xml:space="preserve"> </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 xml:space="preserve">ג. </w:t>
      </w:r>
      <w:r w:rsidRPr="00CD65DB">
        <w:rPr>
          <w:rFonts w:hint="cs"/>
          <w:sz w:val="24"/>
          <w:szCs w:val="24"/>
          <w:rtl/>
        </w:rPr>
        <w:t xml:space="preserve">מחירון </w:t>
      </w:r>
      <w:r w:rsidR="00F7531F" w:rsidRPr="00CD65DB">
        <w:rPr>
          <w:rFonts w:hint="cs"/>
          <w:sz w:val="24"/>
          <w:szCs w:val="24"/>
          <w:rtl/>
        </w:rPr>
        <w:t xml:space="preserve">כוח אדם- מחיר קבוע </w:t>
      </w:r>
      <w:r w:rsidR="00F7531F" w:rsidRPr="00CD65DB">
        <w:rPr>
          <w:sz w:val="24"/>
          <w:szCs w:val="24"/>
          <w:rtl/>
        </w:rPr>
        <w:t>על-פי טבלת תעריפים המצורפת בסעיף 5.3</w:t>
      </w:r>
    </w:p>
    <w:p w:rsidR="00A50042" w:rsidRPr="00CD65DB" w:rsidRDefault="00A50042" w:rsidP="002770BF">
      <w:pPr>
        <w:pStyle w:val="RonnyBase"/>
        <w:keepNext/>
        <w:numPr>
          <w:ilvl w:val="0"/>
          <w:numId w:val="0"/>
        </w:numPr>
        <w:spacing w:line="360" w:lineRule="auto"/>
        <w:ind w:left="757" w:right="0"/>
        <w:rPr>
          <w:sz w:val="24"/>
          <w:szCs w:val="24"/>
          <w:rtl/>
        </w:rPr>
      </w:pPr>
    </w:p>
    <w:p w:rsidR="001849A6" w:rsidRPr="00CD65DB" w:rsidRDefault="00F7531F" w:rsidP="002770BF">
      <w:pPr>
        <w:pStyle w:val="RonnyBase"/>
        <w:keepNext/>
        <w:numPr>
          <w:ilvl w:val="0"/>
          <w:numId w:val="0"/>
        </w:numPr>
        <w:spacing w:line="360" w:lineRule="auto"/>
        <w:ind w:left="757" w:right="0"/>
        <w:rPr>
          <w:rFonts w:ascii="Arial" w:hAnsi="Arial"/>
          <w:b/>
          <w:bCs/>
          <w:sz w:val="24"/>
          <w:rtl/>
        </w:rPr>
      </w:pPr>
      <w:r w:rsidRPr="00CD65DB">
        <w:rPr>
          <w:rFonts w:hint="cs"/>
          <w:b/>
          <w:bCs/>
          <w:sz w:val="24"/>
          <w:szCs w:val="24"/>
          <w:rtl/>
        </w:rPr>
        <w:t>הציון המשוקלל שיתקבל יהווה ציון הבסיס</w:t>
      </w:r>
      <w:r w:rsidR="00E9167B" w:rsidRPr="00CD65DB">
        <w:rPr>
          <w:rFonts w:hint="cs"/>
          <w:b/>
          <w:bCs/>
          <w:sz w:val="24"/>
          <w:szCs w:val="24"/>
          <w:rtl/>
        </w:rPr>
        <w:t xml:space="preserve"> לתיחור מקוון</w:t>
      </w:r>
      <w:r w:rsidRPr="00CD65DB">
        <w:rPr>
          <w:rFonts w:hint="cs"/>
          <w:b/>
          <w:bCs/>
          <w:sz w:val="24"/>
          <w:szCs w:val="24"/>
          <w:rtl/>
        </w:rPr>
        <w:t xml:space="preserve"> של הספק לצורך שלב התיחור הדינאמי המקוון.</w:t>
      </w:r>
      <w:r w:rsidRPr="00CD65DB">
        <w:rPr>
          <w:rFonts w:ascii="Arial" w:hAnsi="Arial" w:hint="cs"/>
          <w:b/>
          <w:bCs/>
          <w:sz w:val="24"/>
          <w:rtl/>
        </w:rPr>
        <w:t xml:space="preserve"> </w:t>
      </w:r>
      <w:r w:rsidR="00A50042" w:rsidRPr="00CD65DB">
        <w:rPr>
          <w:rFonts w:ascii="Arial" w:hAnsi="Arial"/>
          <w:b/>
          <w:bCs/>
          <w:sz w:val="24"/>
          <w:rtl/>
        </w:rPr>
        <w:tab/>
      </w:r>
    </w:p>
    <w:p w:rsidR="00913D6A" w:rsidRDefault="00913D6A" w:rsidP="002770BF">
      <w:pPr>
        <w:pStyle w:val="RonnyBase"/>
        <w:keepNext/>
        <w:numPr>
          <w:ilvl w:val="0"/>
          <w:numId w:val="0"/>
        </w:numPr>
        <w:spacing w:line="360" w:lineRule="auto"/>
        <w:ind w:left="757" w:right="0"/>
        <w:rPr>
          <w:sz w:val="24"/>
          <w:szCs w:val="24"/>
          <w:rtl/>
        </w:rPr>
      </w:pPr>
    </w:p>
    <w:p w:rsidR="00655155" w:rsidRPr="00913D6A" w:rsidRDefault="00A55171" w:rsidP="00212EE0">
      <w:pPr>
        <w:pStyle w:val="RonnyBase"/>
        <w:keepNext/>
        <w:numPr>
          <w:ilvl w:val="0"/>
          <w:numId w:val="0"/>
        </w:numPr>
        <w:spacing w:line="360" w:lineRule="auto"/>
        <w:ind w:left="757" w:right="0"/>
        <w:rPr>
          <w:sz w:val="24"/>
          <w:szCs w:val="24"/>
          <w:rtl/>
        </w:rPr>
      </w:pPr>
      <w:r w:rsidRPr="00913D6A">
        <w:rPr>
          <w:b/>
          <w:bCs/>
          <w:sz w:val="24"/>
          <w:szCs w:val="24"/>
          <w:u w:val="single"/>
          <w:rtl/>
        </w:rPr>
        <w:t xml:space="preserve">שלב </w:t>
      </w:r>
      <w:r w:rsidR="00212EE0">
        <w:rPr>
          <w:rFonts w:hint="cs"/>
          <w:b/>
          <w:bCs/>
          <w:sz w:val="24"/>
          <w:szCs w:val="24"/>
          <w:u w:val="single"/>
          <w:rtl/>
        </w:rPr>
        <w:t>ג'</w:t>
      </w:r>
      <w:r w:rsidR="00913D6A" w:rsidRPr="00913D6A">
        <w:rPr>
          <w:rFonts w:hint="cs"/>
          <w:b/>
          <w:bCs/>
          <w:sz w:val="24"/>
          <w:szCs w:val="24"/>
          <w:u w:val="single"/>
          <w:rtl/>
        </w:rPr>
        <w:t xml:space="preserve">- </w:t>
      </w:r>
      <w:r w:rsidRPr="00913D6A">
        <w:rPr>
          <w:sz w:val="24"/>
          <w:szCs w:val="24"/>
          <w:rtl/>
        </w:rPr>
        <w:t xml:space="preserve"> </w:t>
      </w:r>
      <w:r w:rsidR="007C7E68" w:rsidRPr="00913D6A">
        <w:rPr>
          <w:rFonts w:hint="cs"/>
          <w:sz w:val="24"/>
          <w:szCs w:val="24"/>
          <w:rtl/>
        </w:rPr>
        <w:t>תיחור דינאמי</w:t>
      </w:r>
      <w:r w:rsidR="0035102F" w:rsidRPr="00913D6A">
        <w:rPr>
          <w:rFonts w:hint="cs"/>
          <w:sz w:val="24"/>
          <w:szCs w:val="24"/>
          <w:rtl/>
        </w:rPr>
        <w:t xml:space="preserve"> מקוון</w:t>
      </w:r>
    </w:p>
    <w:p w:rsidR="004F1B01" w:rsidRPr="00913D6A" w:rsidRDefault="00C52BBA" w:rsidP="002770BF">
      <w:pPr>
        <w:pStyle w:val="RonnyBase"/>
        <w:keepNext/>
        <w:numPr>
          <w:ilvl w:val="0"/>
          <w:numId w:val="0"/>
        </w:numPr>
        <w:spacing w:line="360" w:lineRule="auto"/>
        <w:ind w:left="757" w:right="0"/>
        <w:rPr>
          <w:sz w:val="24"/>
          <w:szCs w:val="24"/>
        </w:rPr>
      </w:pPr>
      <w:r w:rsidRPr="00913D6A">
        <w:rPr>
          <w:rFonts w:hint="cs"/>
          <w:sz w:val="24"/>
          <w:szCs w:val="24"/>
          <w:rtl/>
        </w:rPr>
        <w:t>בשלב זה הספקים יציעו אחוז הנחה להקמה</w:t>
      </w:r>
      <w:r w:rsidR="002B52F7">
        <w:rPr>
          <w:rFonts w:hint="cs"/>
          <w:sz w:val="24"/>
          <w:szCs w:val="24"/>
          <w:rtl/>
        </w:rPr>
        <w:t xml:space="preserve"> </w:t>
      </w:r>
      <w:r w:rsidRPr="00913D6A">
        <w:rPr>
          <w:rFonts w:hint="cs"/>
          <w:sz w:val="24"/>
          <w:szCs w:val="24"/>
          <w:rtl/>
        </w:rPr>
        <w:t>+</w:t>
      </w:r>
      <w:r w:rsidR="002B52F7">
        <w:rPr>
          <w:rFonts w:hint="cs"/>
          <w:sz w:val="24"/>
          <w:szCs w:val="24"/>
          <w:rtl/>
        </w:rPr>
        <w:t xml:space="preserve"> </w:t>
      </w:r>
      <w:r w:rsidRPr="00913D6A">
        <w:rPr>
          <w:rFonts w:hint="cs"/>
          <w:sz w:val="24"/>
          <w:szCs w:val="24"/>
          <w:rtl/>
        </w:rPr>
        <w:t>הסבה, וכן אחוז הנחה נוסף לתחזוקה, כאחוז הנחה מהעלות כפי שהוצעה בהצעתם המקורית.</w:t>
      </w:r>
    </w:p>
    <w:p w:rsidR="003E26DD" w:rsidRDefault="00A55171" w:rsidP="00392D5F">
      <w:pPr>
        <w:pStyle w:val="RonnyBase"/>
        <w:keepNext/>
        <w:numPr>
          <w:ilvl w:val="0"/>
          <w:numId w:val="0"/>
        </w:numPr>
        <w:spacing w:line="360" w:lineRule="auto"/>
        <w:ind w:left="757" w:right="0"/>
        <w:rPr>
          <w:sz w:val="24"/>
          <w:szCs w:val="24"/>
          <w:rtl/>
        </w:rPr>
      </w:pPr>
      <w:r w:rsidRPr="00913D6A">
        <w:rPr>
          <w:sz w:val="24"/>
          <w:szCs w:val="24"/>
          <w:rtl/>
        </w:rPr>
        <w:t>שקלול עלות/</w:t>
      </w:r>
      <w:r w:rsidR="004F1B01" w:rsidRPr="00913D6A">
        <w:rPr>
          <w:rFonts w:hint="eastAsia"/>
          <w:sz w:val="24"/>
          <w:szCs w:val="24"/>
          <w:rtl/>
        </w:rPr>
        <w:t>איכות</w:t>
      </w:r>
      <w:r w:rsidR="004F1B01" w:rsidRPr="00913D6A">
        <w:rPr>
          <w:sz w:val="24"/>
          <w:szCs w:val="24"/>
          <w:rtl/>
        </w:rPr>
        <w:t xml:space="preserve"> </w:t>
      </w:r>
      <w:r w:rsidRPr="00913D6A">
        <w:rPr>
          <w:sz w:val="24"/>
          <w:szCs w:val="24"/>
          <w:rtl/>
        </w:rPr>
        <w:t>וקביעת ההצעה הזוכה (מקוון):</w:t>
      </w:r>
      <w:r w:rsidRPr="00913D6A">
        <w:rPr>
          <w:sz w:val="24"/>
          <w:szCs w:val="24"/>
          <w:rtl/>
        </w:rPr>
        <w:tab/>
      </w:r>
      <w:r w:rsidRPr="00913D6A">
        <w:rPr>
          <w:sz w:val="24"/>
          <w:szCs w:val="24"/>
          <w:rtl/>
        </w:rPr>
        <w:br/>
      </w:r>
      <w:r w:rsidR="00F7531F" w:rsidRPr="00913D6A">
        <w:rPr>
          <w:rFonts w:hint="cs"/>
          <w:sz w:val="24"/>
          <w:szCs w:val="24"/>
          <w:rtl/>
        </w:rPr>
        <w:t>לאחר סיום שלב התיחור הדינאמי המקוון</w:t>
      </w:r>
      <w:r w:rsidR="00392D5F">
        <w:rPr>
          <w:rFonts w:hint="cs"/>
          <w:sz w:val="24"/>
          <w:szCs w:val="24"/>
          <w:rtl/>
        </w:rPr>
        <w:t xml:space="preserve">, </w:t>
      </w:r>
      <w:r w:rsidR="00F7531F" w:rsidRPr="00913D6A">
        <w:rPr>
          <w:rFonts w:hint="cs"/>
          <w:sz w:val="24"/>
          <w:szCs w:val="24"/>
          <w:rtl/>
        </w:rPr>
        <w:t xml:space="preserve">בו יקבע המחיר הסופי כתלוי אחוזי ההנחה </w:t>
      </w:r>
      <w:r w:rsidR="00C52BBA" w:rsidRPr="00913D6A">
        <w:rPr>
          <w:rFonts w:hint="cs"/>
          <w:sz w:val="24"/>
          <w:szCs w:val="24"/>
          <w:rtl/>
        </w:rPr>
        <w:t xml:space="preserve">שיתקבלו, </w:t>
      </w:r>
      <w:r w:rsidRPr="00913D6A">
        <w:rPr>
          <w:sz w:val="24"/>
          <w:szCs w:val="24"/>
          <w:rtl/>
        </w:rPr>
        <w:t xml:space="preserve">ההצעות תדורגנה בהתאם ליחס עלות/ </w:t>
      </w:r>
      <w:r w:rsidR="004F1B01" w:rsidRPr="00913D6A">
        <w:rPr>
          <w:rFonts w:hint="cs"/>
          <w:sz w:val="24"/>
          <w:szCs w:val="24"/>
          <w:rtl/>
        </w:rPr>
        <w:t>איכות</w:t>
      </w:r>
      <w:r w:rsidR="004F1B01" w:rsidRPr="00913D6A">
        <w:rPr>
          <w:sz w:val="24"/>
          <w:szCs w:val="24"/>
          <w:rtl/>
        </w:rPr>
        <w:t xml:space="preserve"> </w:t>
      </w:r>
      <w:r w:rsidRPr="00913D6A">
        <w:rPr>
          <w:sz w:val="24"/>
          <w:szCs w:val="24"/>
          <w:rtl/>
        </w:rPr>
        <w:t>שנקבע במכרז, כך שתתקבל רשימת הצעות, שתהיינה ממוינות לפי ציון עלות/</w:t>
      </w:r>
      <w:r w:rsidR="004F1B01" w:rsidRPr="00913D6A">
        <w:rPr>
          <w:rFonts w:hint="cs"/>
          <w:sz w:val="24"/>
          <w:szCs w:val="24"/>
          <w:rtl/>
        </w:rPr>
        <w:t>איכות</w:t>
      </w:r>
      <w:r w:rsidR="004F1B01" w:rsidRPr="00913D6A">
        <w:rPr>
          <w:sz w:val="24"/>
          <w:szCs w:val="24"/>
          <w:rtl/>
        </w:rPr>
        <w:t xml:space="preserve"> </w:t>
      </w:r>
      <w:r w:rsidRPr="00913D6A">
        <w:rPr>
          <w:sz w:val="24"/>
          <w:szCs w:val="24"/>
          <w:rtl/>
        </w:rPr>
        <w:t>שההצעות קיבלו, מהציון הגבוה ביותר ועד לציון הנמוך ביותר.</w:t>
      </w:r>
      <w:r w:rsidRPr="00913D6A">
        <w:rPr>
          <w:sz w:val="24"/>
          <w:szCs w:val="24"/>
          <w:rtl/>
        </w:rPr>
        <w:tab/>
      </w:r>
      <w:r w:rsidRPr="00913D6A">
        <w:rPr>
          <w:sz w:val="24"/>
          <w:szCs w:val="24"/>
          <w:rtl/>
        </w:rPr>
        <w:br/>
      </w:r>
    </w:p>
    <w:p w:rsidR="002F0CE7" w:rsidRPr="002F0CE7" w:rsidRDefault="003E26DD" w:rsidP="002770BF">
      <w:pPr>
        <w:pStyle w:val="RonnyBase"/>
        <w:keepNext/>
        <w:numPr>
          <w:ilvl w:val="0"/>
          <w:numId w:val="0"/>
        </w:numPr>
        <w:spacing w:line="360" w:lineRule="auto"/>
        <w:ind w:left="757" w:right="0"/>
        <w:rPr>
          <w:b/>
          <w:bCs/>
          <w:sz w:val="24"/>
          <w:szCs w:val="24"/>
          <w:rtl/>
        </w:rPr>
      </w:pPr>
      <w:r w:rsidRPr="003E26DD">
        <w:rPr>
          <w:sz w:val="24"/>
          <w:szCs w:val="24"/>
          <w:rtl/>
        </w:rPr>
        <w:br/>
      </w:r>
      <w:r w:rsidR="00A55171" w:rsidRPr="00913D6A">
        <w:rPr>
          <w:sz w:val="24"/>
          <w:szCs w:val="24"/>
          <w:rtl/>
        </w:rPr>
        <w:br/>
        <w:t>בהערכה הכוללת של עלות/</w:t>
      </w:r>
      <w:r w:rsidR="004F1B01" w:rsidRPr="00913D6A">
        <w:rPr>
          <w:rFonts w:hint="cs"/>
          <w:sz w:val="24"/>
          <w:szCs w:val="24"/>
          <w:rtl/>
        </w:rPr>
        <w:t>איכות</w:t>
      </w:r>
      <w:r w:rsidR="004F1B01" w:rsidRPr="00913D6A">
        <w:rPr>
          <w:sz w:val="24"/>
          <w:szCs w:val="24"/>
          <w:rtl/>
        </w:rPr>
        <w:t xml:space="preserve"> </w:t>
      </w:r>
      <w:r w:rsidR="00A55171" w:rsidRPr="00913D6A">
        <w:rPr>
          <w:sz w:val="24"/>
          <w:szCs w:val="24"/>
          <w:rtl/>
        </w:rPr>
        <w:t>ההצעות, במכרז זה, נקבע היחס הבא:</w:t>
      </w:r>
      <w:r w:rsidR="00A55171" w:rsidRPr="00913D6A">
        <w:rPr>
          <w:sz w:val="24"/>
          <w:szCs w:val="24"/>
          <w:rtl/>
        </w:rPr>
        <w:br/>
      </w:r>
      <w:r w:rsidR="00A55171" w:rsidRPr="002F0CE7">
        <w:rPr>
          <w:rFonts w:hint="cs"/>
          <w:b/>
          <w:bCs/>
          <w:sz w:val="24"/>
          <w:szCs w:val="24"/>
          <w:rtl/>
        </w:rPr>
        <w:t>איכות</w:t>
      </w:r>
      <w:r w:rsidR="00A55171" w:rsidRPr="002F0CE7">
        <w:rPr>
          <w:b/>
          <w:bCs/>
          <w:sz w:val="24"/>
          <w:szCs w:val="24"/>
          <w:rtl/>
        </w:rPr>
        <w:t xml:space="preserve"> - </w:t>
      </w:r>
      <w:r w:rsidR="00A55171" w:rsidRPr="002F0CE7">
        <w:rPr>
          <w:rFonts w:hint="cs"/>
          <w:b/>
          <w:bCs/>
          <w:sz w:val="24"/>
          <w:szCs w:val="24"/>
          <w:rtl/>
        </w:rPr>
        <w:t>3</w:t>
      </w:r>
      <w:r w:rsidR="002F0CE7" w:rsidRPr="002F0CE7">
        <w:rPr>
          <w:b/>
          <w:bCs/>
          <w:sz w:val="24"/>
          <w:szCs w:val="24"/>
          <w:rtl/>
        </w:rPr>
        <w:t>0%</w:t>
      </w:r>
    </w:p>
    <w:p w:rsidR="004F1B01" w:rsidRPr="00913D6A" w:rsidRDefault="00A55171" w:rsidP="002770BF">
      <w:pPr>
        <w:pStyle w:val="RonnyBase"/>
        <w:keepNext/>
        <w:numPr>
          <w:ilvl w:val="0"/>
          <w:numId w:val="0"/>
        </w:numPr>
        <w:spacing w:line="360" w:lineRule="auto"/>
        <w:ind w:left="686" w:right="0"/>
        <w:rPr>
          <w:sz w:val="24"/>
          <w:szCs w:val="24"/>
          <w:rtl/>
        </w:rPr>
      </w:pPr>
      <w:r w:rsidRPr="002F0CE7">
        <w:rPr>
          <w:rFonts w:hint="cs"/>
          <w:b/>
          <w:bCs/>
          <w:sz w:val="24"/>
          <w:szCs w:val="24"/>
          <w:rtl/>
        </w:rPr>
        <w:t>עלות</w:t>
      </w:r>
      <w:r w:rsidRPr="002F0CE7">
        <w:rPr>
          <w:b/>
          <w:bCs/>
          <w:sz w:val="24"/>
          <w:szCs w:val="24"/>
          <w:rtl/>
        </w:rPr>
        <w:t xml:space="preserve"> - </w:t>
      </w:r>
      <w:r w:rsidRPr="002F0CE7">
        <w:rPr>
          <w:rFonts w:hint="cs"/>
          <w:b/>
          <w:bCs/>
          <w:sz w:val="24"/>
          <w:szCs w:val="24"/>
          <w:rtl/>
        </w:rPr>
        <w:t>7</w:t>
      </w:r>
      <w:r w:rsidR="002F0CE7" w:rsidRPr="002F0CE7">
        <w:rPr>
          <w:b/>
          <w:bCs/>
          <w:sz w:val="24"/>
          <w:szCs w:val="24"/>
          <w:rtl/>
        </w:rPr>
        <w:t>0%</w:t>
      </w:r>
      <w:r w:rsidRPr="00913D6A">
        <w:rPr>
          <w:sz w:val="24"/>
          <w:szCs w:val="24"/>
          <w:rtl/>
        </w:rPr>
        <w:tab/>
      </w:r>
      <w:r w:rsidRPr="00913D6A">
        <w:rPr>
          <w:sz w:val="24"/>
          <w:szCs w:val="24"/>
          <w:rtl/>
        </w:rPr>
        <w:br/>
      </w:r>
      <w:r w:rsidRPr="00913D6A">
        <w:rPr>
          <w:sz w:val="24"/>
          <w:szCs w:val="24"/>
          <w:rtl/>
        </w:rPr>
        <w:br/>
        <w:t xml:space="preserve">ההצעה בעלת ציון עלות/ </w:t>
      </w:r>
      <w:r w:rsidR="004F1B01" w:rsidRPr="00913D6A">
        <w:rPr>
          <w:rFonts w:hint="cs"/>
          <w:sz w:val="24"/>
          <w:szCs w:val="24"/>
          <w:rtl/>
        </w:rPr>
        <w:t>איכות</w:t>
      </w:r>
      <w:r w:rsidR="004F1B01" w:rsidRPr="00913D6A">
        <w:rPr>
          <w:sz w:val="24"/>
          <w:szCs w:val="24"/>
          <w:rtl/>
        </w:rPr>
        <w:t xml:space="preserve"> </w:t>
      </w:r>
      <w:r w:rsidR="002F0CE7">
        <w:rPr>
          <w:rFonts w:hint="cs"/>
          <w:sz w:val="24"/>
          <w:szCs w:val="24"/>
          <w:rtl/>
        </w:rPr>
        <w:t>הגבוה</w:t>
      </w:r>
      <w:r w:rsidRPr="00913D6A">
        <w:rPr>
          <w:sz w:val="24"/>
          <w:szCs w:val="24"/>
          <w:rtl/>
        </w:rPr>
        <w:t xml:space="preserve"> ביותר ברשימה שצוינה לעיל, תיקבע כהצעה הזוכה. </w:t>
      </w:r>
    </w:p>
    <w:p w:rsidR="00737485" w:rsidRDefault="00737485" w:rsidP="002770BF">
      <w:pPr>
        <w:spacing w:line="360" w:lineRule="auto"/>
        <w:ind w:left="577"/>
        <w:rPr>
          <w:rFonts w:ascii="Arial" w:hAnsi="Arial"/>
          <w:sz w:val="18"/>
          <w:rtl/>
        </w:rPr>
      </w:pPr>
    </w:p>
    <w:p w:rsidR="00A55171" w:rsidRPr="00D20AF2" w:rsidRDefault="00A55171" w:rsidP="00DE119D">
      <w:pPr>
        <w:spacing w:line="360" w:lineRule="auto"/>
        <w:ind w:left="577"/>
        <w:rPr>
          <w:rFonts w:ascii="Arial" w:hAnsi="Arial"/>
          <w:b/>
          <w:bCs/>
          <w:sz w:val="24"/>
          <w:rtl/>
        </w:rPr>
      </w:pPr>
      <w:r w:rsidRPr="00D20AF2">
        <w:rPr>
          <w:rFonts w:ascii="Arial" w:hAnsi="Arial"/>
          <w:b/>
          <w:bCs/>
          <w:sz w:val="24"/>
          <w:rtl/>
        </w:rPr>
        <w:t>נוסחת החישוב:</w:t>
      </w:r>
      <w:r w:rsidR="003E26DD">
        <w:rPr>
          <w:rFonts w:ascii="Arial" w:hAnsi="Arial" w:hint="cs"/>
          <w:b/>
          <w:bCs/>
          <w:sz w:val="24"/>
          <w:rtl/>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 xml:space="preserve">ציון איכות (קבוע) = ((ציון יישום * 0.55) + (ציון מימוש * 0.45) * </w:t>
      </w:r>
      <w:r w:rsidRPr="003E26DD">
        <w:rPr>
          <w:rFonts w:ascii="Arial" w:eastAsia="Calibri" w:hAnsi="Arial" w:hint="cs"/>
          <w:szCs w:val="20"/>
          <w:rtl/>
          <w:lang w:eastAsia="en-US"/>
        </w:rPr>
        <w:t>30 נקודות)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hAnsi="Arial"/>
          <w:noProof/>
          <w:sz w:val="18"/>
          <w:lang w:eastAsia="en-US"/>
        </w:rPr>
        <mc:AlternateContent>
          <mc:Choice Requires="wps">
            <w:drawing>
              <wp:anchor distT="0" distB="0" distL="114300" distR="114300" simplePos="0" relativeHeight="251659776" behindDoc="0" locked="0" layoutInCell="1" allowOverlap="1" wp14:anchorId="43633BA5" wp14:editId="50F40B52">
                <wp:simplePos x="0" y="0"/>
                <wp:positionH relativeFrom="column">
                  <wp:posOffset>76200</wp:posOffset>
                </wp:positionH>
                <wp:positionV relativeFrom="paragraph">
                  <wp:posOffset>25400</wp:posOffset>
                </wp:positionV>
                <wp:extent cx="4592320" cy="962025"/>
                <wp:effectExtent l="0" t="0" r="17780" b="28575"/>
                <wp:wrapNone/>
                <wp:docPr id="3"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2320" cy="962025"/>
                        </a:xfrm>
                        <a:prstGeom prst="bracketPair">
                          <a:avLst/>
                        </a:prstGeom>
                        <a:no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26" type="#_x0000_t185" style="position:absolute;left:0;text-align:left;margin-left:6pt;margin-top:2pt;width:361.6pt;height:75.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" strokecolor="#4a7ebb">
                <v:path arrowok="t"/>
              </v:shape>
            </w:pict>
          </mc:Fallback>
        </mc:AlternateContent>
      </w:r>
      <w:r w:rsidRPr="003E26DD">
        <w:rPr>
          <w:rFonts w:ascii="Arial" w:eastAsia="Calibri" w:hAnsi="Arial"/>
          <w:szCs w:val="20"/>
          <w:rtl/>
          <w:lang w:eastAsia="en-US"/>
        </w:rPr>
        <w:t xml:space="preserve">ציון מחיר =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hint="cs"/>
          <w:szCs w:val="20"/>
          <w:rtl/>
          <w:lang w:eastAsia="en-US"/>
        </w:rPr>
        <w:t>70 נקודות</w:t>
      </w:r>
      <w:r w:rsidRPr="003E26DD">
        <w:rPr>
          <w:rFonts w:ascii="Arial" w:eastAsia="Calibri" w:hAnsi="Arial"/>
          <w:szCs w:val="20"/>
          <w:rtl/>
          <w:lang w:eastAsia="en-US"/>
        </w:rPr>
        <w:t xml:space="preserve"> *         </w:t>
      </w:r>
      <w:r w:rsidRPr="003E26DD">
        <w:rPr>
          <w:rFonts w:ascii="Arial" w:eastAsia="Calibri" w:hAnsi="Arial" w:hint="cs"/>
          <w:szCs w:val="20"/>
          <w:rtl/>
          <w:lang w:eastAsia="en-US"/>
        </w:rPr>
        <w:t xml:space="preserve">                         </w:t>
      </w:r>
      <w:r w:rsidRPr="003E26DD">
        <w:rPr>
          <w:rFonts w:ascii="Arial" w:eastAsia="Calibri" w:hAnsi="Arial" w:hint="cs"/>
          <w:szCs w:val="20"/>
          <w:u w:val="single"/>
          <w:rtl/>
          <w:lang w:eastAsia="en-US"/>
        </w:rPr>
        <w:t xml:space="preserve">                                   ההצעה הזולה ביותר                                                ,</w:t>
      </w:r>
      <w:r w:rsidRPr="003E26DD">
        <w:rPr>
          <w:rFonts w:ascii="Arial" w:eastAsia="Calibri" w:hAnsi="Arial"/>
          <w:szCs w:val="20"/>
          <w:u w:val="single"/>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lang w:eastAsia="en-US"/>
        </w:rPr>
        <w:t xml:space="preserve">                </w:t>
      </w:r>
      <w:r w:rsidRPr="003E26DD">
        <w:rPr>
          <w:rFonts w:ascii="Arial" w:eastAsia="Calibri" w:hAnsi="Arial"/>
          <w:szCs w:val="20"/>
          <w:rtl/>
          <w:lang w:eastAsia="en-US"/>
        </w:rPr>
        <w:t>(עלות הקמה</w:t>
      </w:r>
      <w:r w:rsidR="00555798">
        <w:rPr>
          <w:rFonts w:ascii="Arial" w:eastAsia="Calibri" w:hAnsi="Arial" w:hint="cs"/>
          <w:szCs w:val="20"/>
          <w:rtl/>
          <w:lang w:eastAsia="en-US"/>
        </w:rPr>
        <w:t xml:space="preserve"> ו</w:t>
      </w:r>
      <w:r w:rsidRPr="003E26DD">
        <w:rPr>
          <w:rFonts w:ascii="Arial" w:eastAsia="Calibri" w:hAnsi="Arial"/>
          <w:szCs w:val="20"/>
          <w:rtl/>
          <w:lang w:eastAsia="en-US"/>
        </w:rPr>
        <w:t>עלות הסבות</w:t>
      </w:r>
      <w:r w:rsidRPr="003E26DD">
        <w:rPr>
          <w:rFonts w:ascii="Arial" w:eastAsia="Calibri" w:hAnsi="Arial"/>
          <w:szCs w:val="20"/>
          <w:lang w:eastAsia="en-US"/>
        </w:rPr>
        <w:t xml:space="preserve"> </w:t>
      </w:r>
      <w:r w:rsidRPr="003E26DD">
        <w:rPr>
          <w:rFonts w:ascii="Arial" w:eastAsia="Calibri" w:hAnsi="Arial" w:hint="cs"/>
          <w:szCs w:val="20"/>
          <w:rtl/>
          <w:lang w:eastAsia="en-US"/>
        </w:rPr>
        <w:t>לאחר</w:t>
      </w:r>
      <w:r w:rsidRPr="003E26DD">
        <w:rPr>
          <w:rFonts w:ascii="Arial" w:eastAsia="Calibri" w:hAnsi="Arial"/>
          <w:szCs w:val="20"/>
          <w:lang w:eastAsia="en-US"/>
        </w:rPr>
        <w:t xml:space="preserve"> </w:t>
      </w:r>
      <w:r w:rsidRPr="003E26DD">
        <w:rPr>
          <w:rFonts w:ascii="Arial" w:eastAsia="Calibri" w:hAnsi="Arial" w:hint="cs"/>
          <w:szCs w:val="20"/>
          <w:rtl/>
          <w:lang w:eastAsia="en-US"/>
        </w:rPr>
        <w:t>הנחה)</w:t>
      </w:r>
      <w:r w:rsidRPr="003E26DD">
        <w:rPr>
          <w:rFonts w:ascii="Arial" w:eastAsia="Calibri" w:hAnsi="Arial"/>
          <w:szCs w:val="20"/>
          <w:rtl/>
          <w:lang w:eastAsia="en-US"/>
        </w:rPr>
        <w:t>)* 0.</w:t>
      </w:r>
      <w:r w:rsidRPr="003E26DD">
        <w:rPr>
          <w:rFonts w:ascii="Arial" w:eastAsia="Calibri" w:hAnsi="Arial" w:hint="cs"/>
          <w:szCs w:val="20"/>
          <w:rtl/>
          <w:lang w:eastAsia="en-US"/>
        </w:rPr>
        <w:t>80</w:t>
      </w:r>
      <w:r w:rsidRPr="003E26DD">
        <w:rPr>
          <w:rFonts w:ascii="Arial" w:eastAsia="Calibri" w:hAnsi="Arial"/>
          <w:szCs w:val="20"/>
          <w:rtl/>
          <w:lang w:eastAsia="en-US"/>
        </w:rPr>
        <w:t xml:space="preserve"> ) + (עלות תחזוקה</w:t>
      </w:r>
      <w:r w:rsidRPr="003E26DD">
        <w:rPr>
          <w:rFonts w:ascii="Arial" w:eastAsia="Calibri" w:hAnsi="Arial" w:hint="cs"/>
          <w:szCs w:val="20"/>
          <w:rtl/>
          <w:lang w:eastAsia="en-US"/>
        </w:rPr>
        <w:t xml:space="preserve"> ל-</w:t>
      </w:r>
      <w:r w:rsidR="007A222C">
        <w:rPr>
          <w:rFonts w:ascii="Arial" w:eastAsia="Calibri" w:hAnsi="Arial" w:hint="cs"/>
          <w:szCs w:val="20"/>
          <w:rtl/>
          <w:lang w:eastAsia="en-US"/>
        </w:rPr>
        <w:t>3</w:t>
      </w:r>
      <w:r w:rsidRPr="003E26DD">
        <w:rPr>
          <w:rFonts w:ascii="Arial" w:eastAsia="Calibri" w:hAnsi="Arial" w:hint="cs"/>
          <w:szCs w:val="20"/>
          <w:rtl/>
          <w:lang w:eastAsia="en-US"/>
        </w:rPr>
        <w:t xml:space="preserve"> שנים (לאחר הנחה) </w:t>
      </w:r>
      <w:r w:rsidRPr="003E26DD">
        <w:rPr>
          <w:rFonts w:ascii="Arial" w:eastAsia="Calibri" w:hAnsi="Arial"/>
          <w:szCs w:val="20"/>
          <w:lang w:eastAsia="en-US"/>
        </w:rPr>
        <w:t xml:space="preserve"> *</w:t>
      </w:r>
      <w:r w:rsidRPr="003E26DD">
        <w:rPr>
          <w:rFonts w:ascii="Arial" w:eastAsia="Calibri" w:hAnsi="Arial"/>
          <w:szCs w:val="20"/>
          <w:rtl/>
          <w:lang w:eastAsia="en-US"/>
        </w:rPr>
        <w:t>0.</w:t>
      </w:r>
      <w:r w:rsidRPr="003E26DD">
        <w:rPr>
          <w:rFonts w:ascii="Arial" w:eastAsia="Calibri" w:hAnsi="Arial" w:hint="cs"/>
          <w:szCs w:val="20"/>
          <w:rtl/>
          <w:lang w:eastAsia="en-US"/>
        </w:rPr>
        <w:t>20</w:t>
      </w:r>
      <w:r w:rsidRPr="003E26DD">
        <w:rPr>
          <w:rFonts w:ascii="Arial" w:eastAsia="Calibri" w:hAnsi="Arial"/>
          <w:szCs w:val="20"/>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ציון סופי = ציון איכות + ציון מחיר</w:t>
      </w:r>
      <w:r w:rsidRPr="003E26DD">
        <w:rPr>
          <w:rFonts w:ascii="Arial" w:eastAsia="Calibri" w:hAnsi="Arial" w:hint="cs"/>
          <w:szCs w:val="20"/>
          <w:rtl/>
          <w:lang w:eastAsia="en-US"/>
        </w:rPr>
        <w:t xml:space="preserve"> </w:t>
      </w:r>
    </w:p>
    <w:p w:rsidR="00A55171" w:rsidRPr="00D20AF2" w:rsidRDefault="00A55171" w:rsidP="002770BF">
      <w:pPr>
        <w:pStyle w:val="afff7"/>
        <w:spacing w:line="360" w:lineRule="auto"/>
        <w:rPr>
          <w:rFonts w:ascii="Arial" w:hAnsi="Arial" w:cs="David"/>
          <w:sz w:val="18"/>
          <w:szCs w:val="24"/>
        </w:rPr>
      </w:pPr>
    </w:p>
    <w:p w:rsidR="008523B7" w:rsidRPr="00697962" w:rsidRDefault="00211895" w:rsidP="002770BF">
      <w:pPr>
        <w:pStyle w:val="4"/>
        <w:ind w:left="1060"/>
        <w:rPr>
          <w:b/>
          <w:bCs/>
        </w:rPr>
      </w:pPr>
      <w:r w:rsidRPr="00697962">
        <w:rPr>
          <w:b/>
          <w:bCs/>
          <w:rtl/>
        </w:rPr>
        <w:lastRenderedPageBreak/>
        <w:t>עסק בשליטת אישה</w:t>
      </w:r>
    </w:p>
    <w:p w:rsidR="00A55171" w:rsidRPr="00697962" w:rsidRDefault="002F0CE7" w:rsidP="00F33195">
      <w:pPr>
        <w:pStyle w:val="RonnyBase"/>
        <w:keepNext/>
        <w:numPr>
          <w:ilvl w:val="0"/>
          <w:numId w:val="0"/>
        </w:numPr>
        <w:spacing w:line="360" w:lineRule="auto"/>
        <w:ind w:left="757" w:right="0"/>
        <w:rPr>
          <w:sz w:val="24"/>
          <w:szCs w:val="24"/>
        </w:rPr>
      </w:pPr>
      <w:r w:rsidRPr="00697962">
        <w:rPr>
          <w:rFonts w:hint="cs"/>
          <w:sz w:val="24"/>
          <w:szCs w:val="24"/>
          <w:rtl/>
        </w:rPr>
        <w:t xml:space="preserve">היה </w:t>
      </w:r>
      <w:r w:rsidR="00A55171" w:rsidRPr="00697962">
        <w:rPr>
          <w:sz w:val="24"/>
          <w:szCs w:val="24"/>
          <w:rtl/>
        </w:rPr>
        <w:t xml:space="preserve"> </w:t>
      </w:r>
      <w:r w:rsidRPr="00697962">
        <w:rPr>
          <w:rFonts w:hint="cs"/>
          <w:sz w:val="24"/>
          <w:szCs w:val="24"/>
          <w:rtl/>
        </w:rPr>
        <w:t>ו</w:t>
      </w:r>
      <w:r w:rsidR="00A55171" w:rsidRPr="00697962">
        <w:rPr>
          <w:sz w:val="24"/>
          <w:szCs w:val="24"/>
          <w:rtl/>
        </w:rPr>
        <w:t>ההצעות שדורגו במקום הראשון ובמקום השני, קיבלו ציון שקלול איכות/</w:t>
      </w:r>
      <w:r w:rsidR="00F33195">
        <w:rPr>
          <w:rFonts w:hint="cs"/>
          <w:sz w:val="24"/>
          <w:szCs w:val="24"/>
          <w:rtl/>
        </w:rPr>
        <w:t>איכות</w:t>
      </w:r>
      <w:r w:rsidR="00A55171" w:rsidRPr="00697962">
        <w:rPr>
          <w:sz w:val="24"/>
          <w:szCs w:val="24"/>
          <w:rtl/>
        </w:rPr>
        <w:t xml:space="preserve"> – זהה ואחת ההצעות הינה של עסק שהוגש לגביו תצהיר עסק בשליטת אישה כמובא בסעיף 0.6.</w:t>
      </w:r>
      <w:r w:rsidR="00B13ABF" w:rsidRPr="00697962">
        <w:rPr>
          <w:rFonts w:hint="cs"/>
          <w:sz w:val="24"/>
          <w:szCs w:val="24"/>
          <w:rtl/>
        </w:rPr>
        <w:t>2</w:t>
      </w:r>
      <w:r w:rsidR="00A55171" w:rsidRPr="00697962">
        <w:rPr>
          <w:sz w:val="24"/>
          <w:szCs w:val="24"/>
          <w:rtl/>
        </w:rPr>
        <w:t>.</w:t>
      </w:r>
      <w:r w:rsidR="00683E98" w:rsidRPr="00697962">
        <w:rPr>
          <w:rFonts w:hint="cs"/>
          <w:sz w:val="24"/>
          <w:szCs w:val="24"/>
          <w:rtl/>
        </w:rPr>
        <w:t>9</w:t>
      </w:r>
      <w:r w:rsidR="00A55171" w:rsidRPr="00697962">
        <w:rPr>
          <w:sz w:val="24"/>
          <w:szCs w:val="24"/>
          <w:rtl/>
        </w:rPr>
        <w:t>, אזי תיבחר ההצעה של העסק בשליטת אישה, כזוכה.</w:t>
      </w:r>
    </w:p>
    <w:p w:rsidR="00A55171" w:rsidRPr="00D20AF2" w:rsidRDefault="00A55171" w:rsidP="00F33195">
      <w:pPr>
        <w:pStyle w:val="RonnyBase"/>
        <w:keepNext/>
        <w:numPr>
          <w:ilvl w:val="0"/>
          <w:numId w:val="0"/>
        </w:numPr>
        <w:spacing w:line="360" w:lineRule="auto"/>
        <w:ind w:left="757" w:right="0"/>
        <w:rPr>
          <w:smallCaps/>
          <w:color w:val="FF0000"/>
        </w:rPr>
      </w:pPr>
      <w:r w:rsidRPr="00697962">
        <w:rPr>
          <w:sz w:val="24"/>
          <w:szCs w:val="24"/>
          <w:rtl/>
        </w:rPr>
        <w:t>שיקול זה יעשה אף בבחירת הספק הבא בתור ובבחירת "</w:t>
      </w:r>
      <w:r w:rsidR="00F642FE" w:rsidRPr="00697962">
        <w:rPr>
          <w:rFonts w:hint="cs"/>
          <w:sz w:val="24"/>
          <w:szCs w:val="24"/>
          <w:rtl/>
        </w:rPr>
        <w:t>כשיר שני</w:t>
      </w:r>
      <w:r w:rsidRPr="00697962">
        <w:rPr>
          <w:sz w:val="24"/>
          <w:szCs w:val="24"/>
          <w:rtl/>
        </w:rPr>
        <w:t xml:space="preserve">" כהגדרתו להלן (ההצעות שדורגו במקום השני והשלישי, קיבלו ציון שקלול </w:t>
      </w:r>
      <w:r w:rsidR="00F33195">
        <w:rPr>
          <w:rFonts w:hint="cs"/>
          <w:sz w:val="24"/>
          <w:szCs w:val="24"/>
          <w:rtl/>
        </w:rPr>
        <w:t>עלות</w:t>
      </w:r>
      <w:r w:rsidR="00F33195">
        <w:rPr>
          <w:sz w:val="24"/>
          <w:szCs w:val="24"/>
          <w:rtl/>
        </w:rPr>
        <w:t>/</w:t>
      </w:r>
      <w:r w:rsidR="00F33195">
        <w:rPr>
          <w:rFonts w:hint="cs"/>
          <w:sz w:val="24"/>
          <w:szCs w:val="24"/>
          <w:rtl/>
        </w:rPr>
        <w:t>איכות</w:t>
      </w:r>
      <w:r w:rsidRPr="00697962">
        <w:rPr>
          <w:sz w:val="24"/>
          <w:szCs w:val="24"/>
          <w:rtl/>
        </w:rPr>
        <w:t xml:space="preserve"> – זהה).</w:t>
      </w:r>
      <w:r w:rsidRPr="00D20AF2">
        <w:rPr>
          <w:rtl/>
        </w:rPr>
        <w:tab/>
      </w:r>
      <w:r w:rsidRPr="00D20AF2">
        <w:rPr>
          <w:rtl/>
        </w:rPr>
        <w:br/>
      </w:r>
    </w:p>
    <w:p w:rsidR="00A55171" w:rsidRPr="001107CE" w:rsidRDefault="00A55171" w:rsidP="002770BF">
      <w:pPr>
        <w:pStyle w:val="32"/>
        <w:ind w:left="777"/>
        <w:rPr>
          <w:b/>
          <w:bCs/>
        </w:rPr>
      </w:pPr>
      <w:bookmarkStart w:id="158" w:name="_Toc334516883"/>
      <w:r w:rsidRPr="001107CE">
        <w:rPr>
          <w:b/>
          <w:bCs/>
          <w:rtl/>
        </w:rPr>
        <w:t>טבלת משקלות איכות</w:t>
      </w:r>
      <w:bookmarkEnd w:id="158"/>
      <w:r w:rsidR="00697962">
        <w:rPr>
          <w:rFonts w:hint="cs"/>
          <w:b/>
          <w:bCs/>
          <w:rtl/>
        </w:rPr>
        <w:t xml:space="preserve"> </w:t>
      </w: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2</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widowControl w:val="0"/>
              <w:spacing w:line="360" w:lineRule="auto"/>
              <w:rPr>
                <w:rFonts w:ascii="Arial" w:hAnsi="Arial"/>
                <w:b/>
                <w:bCs/>
                <w:snapToGrid w:val="0"/>
                <w:sz w:val="24"/>
              </w:rPr>
            </w:pPr>
            <w:r w:rsidRPr="00D20AF2">
              <w:rPr>
                <w:rFonts w:ascii="Arial" w:hAnsi="Arial"/>
                <w:b/>
                <w:bCs/>
                <w:snapToGrid w:val="0"/>
                <w:sz w:val="24"/>
                <w:rtl/>
              </w:rPr>
              <w:t>יישום</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55%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FC7DF8" w:rsidP="008276A0">
            <w:pPr>
              <w:spacing w:line="360" w:lineRule="auto"/>
              <w:rPr>
                <w:rFonts w:ascii="Arial" w:hAnsi="Arial"/>
                <w:sz w:val="18"/>
                <w:rtl/>
              </w:rPr>
            </w:pPr>
            <w:r>
              <w:rPr>
                <w:rFonts w:ascii="Arial" w:hAnsi="Arial" w:hint="cs"/>
                <w:sz w:val="18"/>
                <w:rtl/>
              </w:rPr>
              <w:t>משתמשים ו</w:t>
            </w:r>
            <w:r w:rsidR="00A55171" w:rsidRPr="00D20AF2">
              <w:rPr>
                <w:rFonts w:ascii="Arial" w:hAnsi="Arial"/>
                <w:sz w:val="18"/>
                <w:rtl/>
              </w:rPr>
              <w:t>מערכות משיקות</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hint="cs"/>
                <w:b/>
                <w:bCs/>
                <w:sz w:val="22"/>
                <w:rtl/>
              </w:rPr>
              <w:t>10</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FC7DF8">
            <w:pPr>
              <w:spacing w:line="360" w:lineRule="auto"/>
              <w:rPr>
                <w:rFonts w:ascii="Arial" w:hAnsi="Arial"/>
                <w:sz w:val="18"/>
              </w:rPr>
            </w:pPr>
            <w:r w:rsidRPr="00D20AF2">
              <w:rPr>
                <w:rFonts w:ascii="Arial" w:hAnsi="Arial"/>
                <w:sz w:val="18"/>
                <w:rtl/>
              </w:rPr>
              <w:t xml:space="preserve">עיצוב, שכבת תצוגה התאמה לדפדפנים, נגישות ושימושיות, שפות, </w:t>
            </w:r>
          </w:p>
        </w:tc>
        <w:tc>
          <w:tcPr>
            <w:tcW w:w="1418" w:type="dxa"/>
          </w:tcPr>
          <w:p w:rsidR="00A55171" w:rsidRPr="00D20AF2" w:rsidRDefault="00430558" w:rsidP="005005C3">
            <w:pPr>
              <w:spacing w:line="360" w:lineRule="auto"/>
              <w:rPr>
                <w:rFonts w:ascii="Arial" w:hAnsi="Arial"/>
                <w:b/>
                <w:bCs/>
                <w:sz w:val="22"/>
                <w:rtl/>
              </w:rPr>
            </w:pPr>
            <w:r>
              <w:rPr>
                <w:rFonts w:ascii="Arial" w:hAnsi="Arial" w:hint="cs"/>
                <w:b/>
                <w:bCs/>
                <w:sz w:val="22"/>
                <w:rtl/>
              </w:rPr>
              <w:t>3</w:t>
            </w:r>
            <w:r w:rsidR="005005C3">
              <w:rPr>
                <w:rFonts w:ascii="Arial" w:hAnsi="Arial" w:hint="cs"/>
                <w:b/>
                <w:bCs/>
                <w:sz w:val="22"/>
                <w:rtl/>
              </w:rPr>
              <w:t>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430558" w:rsidRPr="00D20AF2" w:rsidTr="002770BF">
        <w:tc>
          <w:tcPr>
            <w:tcW w:w="759" w:type="dxa"/>
          </w:tcPr>
          <w:p w:rsidR="00430558" w:rsidRPr="00D20AF2" w:rsidRDefault="00430558" w:rsidP="008276A0">
            <w:pPr>
              <w:spacing w:line="360" w:lineRule="auto"/>
              <w:rPr>
                <w:rFonts w:ascii="Arial" w:hAnsi="Arial"/>
                <w:b/>
                <w:bCs/>
                <w:sz w:val="22"/>
                <w:rtl/>
              </w:rPr>
            </w:pPr>
          </w:p>
        </w:tc>
        <w:tc>
          <w:tcPr>
            <w:tcW w:w="992" w:type="dxa"/>
          </w:tcPr>
          <w:p w:rsidR="00430558" w:rsidRDefault="00430558" w:rsidP="008276A0">
            <w:pPr>
              <w:spacing w:line="360" w:lineRule="auto"/>
              <w:rPr>
                <w:rFonts w:ascii="Arial" w:hAnsi="Arial"/>
                <w:b/>
                <w:bCs/>
                <w:sz w:val="22"/>
                <w:rtl/>
              </w:rPr>
            </w:pPr>
            <w:r>
              <w:rPr>
                <w:rFonts w:ascii="Arial" w:hAnsi="Arial" w:hint="cs"/>
                <w:b/>
                <w:bCs/>
                <w:sz w:val="22"/>
                <w:rtl/>
              </w:rPr>
              <w:t>2.3</w:t>
            </w:r>
          </w:p>
        </w:tc>
        <w:tc>
          <w:tcPr>
            <w:tcW w:w="5387" w:type="dxa"/>
          </w:tcPr>
          <w:p w:rsidR="00430558" w:rsidRPr="00D20AF2" w:rsidRDefault="00430558" w:rsidP="00FC7DF8">
            <w:pPr>
              <w:spacing w:line="360" w:lineRule="auto"/>
              <w:rPr>
                <w:rFonts w:ascii="Arial" w:hAnsi="Arial"/>
                <w:sz w:val="18"/>
                <w:rtl/>
              </w:rPr>
            </w:pPr>
            <w:r>
              <w:rPr>
                <w:rFonts w:ascii="Arial" w:hAnsi="Arial" w:hint="cs"/>
                <w:sz w:val="18"/>
                <w:rtl/>
              </w:rPr>
              <w:t>סוגי תוכן ורשימות מותאמות</w:t>
            </w:r>
          </w:p>
        </w:tc>
        <w:tc>
          <w:tcPr>
            <w:tcW w:w="1418" w:type="dxa"/>
          </w:tcPr>
          <w:p w:rsidR="00430558" w:rsidRDefault="00430558" w:rsidP="008276A0">
            <w:pPr>
              <w:spacing w:line="360" w:lineRule="auto"/>
              <w:rPr>
                <w:rFonts w:ascii="Arial" w:hAnsi="Arial"/>
                <w:b/>
                <w:bCs/>
                <w:sz w:val="22"/>
                <w:rtl/>
              </w:rPr>
            </w:pPr>
            <w:r>
              <w:rPr>
                <w:rFonts w:ascii="Arial" w:hAnsi="Arial" w:hint="cs"/>
                <w:b/>
                <w:bCs/>
                <w:sz w:val="22"/>
                <w:rtl/>
              </w:rPr>
              <w:t>10%</w:t>
            </w:r>
          </w:p>
        </w:tc>
        <w:tc>
          <w:tcPr>
            <w:tcW w:w="1239" w:type="dxa"/>
          </w:tcPr>
          <w:p w:rsidR="00430558" w:rsidRPr="00D20AF2" w:rsidRDefault="00430558" w:rsidP="008276A0">
            <w:pPr>
              <w:spacing w:line="360" w:lineRule="auto"/>
              <w:rPr>
                <w:rFonts w:ascii="Arial" w:hAnsi="Arial"/>
                <w:b/>
                <w:bCs/>
                <w:sz w:val="22"/>
                <w:rtl/>
              </w:rPr>
            </w:pPr>
          </w:p>
        </w:tc>
      </w:tr>
      <w:tr w:rsidR="00FC7DF8" w:rsidRPr="00D20AF2" w:rsidTr="002770BF">
        <w:tc>
          <w:tcPr>
            <w:tcW w:w="759" w:type="dxa"/>
          </w:tcPr>
          <w:p w:rsidR="00FC7DF8" w:rsidRPr="00D20AF2" w:rsidRDefault="00FC7DF8" w:rsidP="008276A0">
            <w:pPr>
              <w:spacing w:line="360" w:lineRule="auto"/>
              <w:rPr>
                <w:rFonts w:ascii="Arial" w:hAnsi="Arial"/>
                <w:b/>
                <w:bCs/>
                <w:sz w:val="22"/>
                <w:rtl/>
              </w:rPr>
            </w:pPr>
          </w:p>
        </w:tc>
        <w:tc>
          <w:tcPr>
            <w:tcW w:w="992" w:type="dxa"/>
          </w:tcPr>
          <w:p w:rsidR="00FC7DF8" w:rsidRDefault="00FC7DF8" w:rsidP="008276A0">
            <w:pPr>
              <w:spacing w:line="360" w:lineRule="auto"/>
              <w:rPr>
                <w:rFonts w:ascii="Arial" w:hAnsi="Arial"/>
                <w:b/>
                <w:bCs/>
                <w:sz w:val="22"/>
                <w:rtl/>
              </w:rPr>
            </w:pPr>
            <w:r>
              <w:rPr>
                <w:rFonts w:ascii="Arial" w:hAnsi="Arial" w:hint="cs"/>
                <w:b/>
                <w:bCs/>
                <w:sz w:val="22"/>
                <w:rtl/>
              </w:rPr>
              <w:t>2.3</w:t>
            </w:r>
          </w:p>
        </w:tc>
        <w:tc>
          <w:tcPr>
            <w:tcW w:w="5387" w:type="dxa"/>
          </w:tcPr>
          <w:p w:rsidR="00FC7DF8" w:rsidRPr="00D20AF2" w:rsidRDefault="00FC7DF8" w:rsidP="00FC7DF8">
            <w:pPr>
              <w:spacing w:line="360" w:lineRule="auto"/>
              <w:rPr>
                <w:rFonts w:ascii="Arial" w:hAnsi="Arial"/>
                <w:sz w:val="18"/>
                <w:rtl/>
              </w:rPr>
            </w:pPr>
            <w:r w:rsidRPr="00D20AF2">
              <w:rPr>
                <w:rFonts w:ascii="Arial" w:hAnsi="Arial"/>
                <w:sz w:val="18"/>
                <w:rtl/>
              </w:rPr>
              <w:t>התאמה למנועי חיפוש</w:t>
            </w:r>
          </w:p>
        </w:tc>
        <w:tc>
          <w:tcPr>
            <w:tcW w:w="1418" w:type="dxa"/>
          </w:tcPr>
          <w:p w:rsidR="00FC7DF8" w:rsidRPr="00D20AF2" w:rsidRDefault="00FC7DF8" w:rsidP="008276A0">
            <w:pPr>
              <w:spacing w:line="360" w:lineRule="auto"/>
              <w:rPr>
                <w:rFonts w:ascii="Arial" w:hAnsi="Arial"/>
                <w:b/>
                <w:bCs/>
                <w:sz w:val="22"/>
                <w:rtl/>
              </w:rPr>
            </w:pPr>
            <w:r>
              <w:rPr>
                <w:rFonts w:ascii="Arial" w:hAnsi="Arial" w:hint="cs"/>
                <w:b/>
                <w:bCs/>
                <w:sz w:val="22"/>
                <w:rtl/>
              </w:rPr>
              <w:t>5%</w:t>
            </w:r>
          </w:p>
        </w:tc>
        <w:tc>
          <w:tcPr>
            <w:tcW w:w="1239" w:type="dxa"/>
          </w:tcPr>
          <w:p w:rsidR="00FC7DF8" w:rsidRPr="00D20AF2" w:rsidRDefault="00FC7DF8"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tl/>
              </w:rPr>
            </w:pPr>
            <w:r w:rsidRPr="00D20AF2">
              <w:rPr>
                <w:rFonts w:ascii="Arial" w:hAnsi="Arial"/>
                <w:sz w:val="18"/>
                <w:rtl/>
              </w:rPr>
              <w:t>תבניות, רכיבים ותכונות נדרשות ממערכת האתר</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30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Pr>
            </w:pPr>
            <w:r w:rsidRPr="00D20AF2">
              <w:rPr>
                <w:rFonts w:ascii="Arial" w:hAnsi="Arial"/>
                <w:sz w:val="18"/>
                <w:rtl/>
              </w:rPr>
              <w:t>תת מערכות ומערכת ניהול</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spacing w:line="360" w:lineRule="auto"/>
        <w:rPr>
          <w:rFonts w:ascii="Arial" w:hAnsi="Arial"/>
          <w:sz w:val="18"/>
        </w:rPr>
      </w:pP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מימוש</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val="restart"/>
          </w:tcPr>
          <w:p w:rsidR="00A55171" w:rsidRPr="00D20AF2" w:rsidRDefault="00A55171" w:rsidP="00F17F9B">
            <w:pPr>
              <w:widowControl w:val="0"/>
              <w:spacing w:line="360" w:lineRule="auto"/>
              <w:rPr>
                <w:rFonts w:ascii="Arial" w:hAnsi="Arial"/>
                <w:b/>
                <w:bCs/>
                <w:snapToGrid w:val="0"/>
                <w:sz w:val="22"/>
                <w:rtl/>
              </w:rPr>
            </w:pPr>
            <w:r w:rsidRPr="00D20AF2">
              <w:rPr>
                <w:rFonts w:ascii="Arial" w:hAnsi="Arial"/>
                <w:b/>
                <w:bCs/>
                <w:snapToGrid w:val="0"/>
                <w:sz w:val="22"/>
                <w:rtl/>
              </w:rPr>
              <w:t>4.</w:t>
            </w:r>
            <w:r w:rsidR="00F17F9B">
              <w:rPr>
                <w:rFonts w:ascii="Arial" w:hAnsi="Arial" w:hint="cs"/>
                <w:b/>
                <w:bCs/>
                <w:snapToGrid w:val="0"/>
                <w:sz w:val="22"/>
                <w:rtl/>
              </w:rPr>
              <w:t>2.3</w:t>
            </w:r>
            <w:r w:rsidRPr="00D20AF2">
              <w:rPr>
                <w:rFonts w:ascii="Arial" w:hAnsi="Arial"/>
                <w:b/>
                <w:bCs/>
                <w:snapToGrid w:val="0"/>
                <w:sz w:val="22"/>
                <w:rtl/>
              </w:rPr>
              <w:t xml:space="preserve"> (נספח </w:t>
            </w:r>
            <w:r w:rsidRPr="00DF05AD">
              <w:rPr>
                <w:rFonts w:ascii="Arial" w:hAnsi="Arial"/>
                <w:b/>
                <w:bCs/>
                <w:snapToGrid w:val="0"/>
                <w:sz w:val="22"/>
                <w:rtl/>
              </w:rPr>
              <w:t>4.</w:t>
            </w:r>
            <w:r w:rsidR="002869AA" w:rsidRPr="00DF05AD">
              <w:rPr>
                <w:rFonts w:ascii="Arial" w:hAnsi="Arial" w:hint="cs"/>
                <w:b/>
                <w:bCs/>
                <w:snapToGrid w:val="0"/>
                <w:sz w:val="22"/>
                <w:rtl/>
              </w:rPr>
              <w:t>2</w:t>
            </w:r>
            <w:r w:rsidRPr="00DF05AD">
              <w:rPr>
                <w:rFonts w:ascii="Arial" w:hAnsi="Arial"/>
                <w:b/>
                <w:bCs/>
                <w:snapToGrid w:val="0"/>
                <w:sz w:val="22"/>
                <w:rtl/>
              </w:rPr>
              <w:t>.3</w:t>
            </w:r>
            <w:r w:rsidRPr="00D20AF2">
              <w:rPr>
                <w:rFonts w:ascii="Arial" w:hAnsi="Arial"/>
                <w:b/>
                <w:bCs/>
                <w:snapToGrid w:val="0"/>
                <w:sz w:val="22"/>
                <w:rtl/>
              </w:rPr>
              <w:t>)</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פרטי הספק</w:t>
            </w:r>
          </w:p>
        </w:tc>
        <w:tc>
          <w:tcPr>
            <w:tcW w:w="1418" w:type="dxa"/>
          </w:tcPr>
          <w:p w:rsidR="00A55171" w:rsidRPr="00D20AF2" w:rsidRDefault="00A55171" w:rsidP="0013445D">
            <w:pPr>
              <w:spacing w:line="360" w:lineRule="auto"/>
              <w:rPr>
                <w:rFonts w:ascii="Arial" w:hAnsi="Arial"/>
                <w:b/>
                <w:bCs/>
                <w:sz w:val="22"/>
                <w:rtl/>
              </w:rPr>
            </w:pPr>
            <w:r w:rsidRPr="00D20AF2">
              <w:rPr>
                <w:rFonts w:ascii="Arial" w:hAnsi="Arial"/>
                <w:b/>
                <w:bCs/>
                <w:sz w:val="22"/>
                <w:rtl/>
              </w:rPr>
              <w:t>4</w:t>
            </w:r>
            <w:r w:rsidR="0013445D">
              <w:rPr>
                <w:rFonts w:ascii="Arial" w:hAnsi="Arial" w:hint="cs"/>
                <w:b/>
                <w:bCs/>
                <w:sz w:val="22"/>
                <w:rtl/>
              </w:rPr>
              <w:t>5</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 xml:space="preserve">ניסיון בהקמת אתרי </w:t>
            </w:r>
            <w:r w:rsidRPr="00D20AF2">
              <w:rPr>
                <w:rFonts w:ascii="Arial" w:hAnsi="Arial"/>
                <w:b/>
                <w:bCs/>
                <w:snapToGrid w:val="0"/>
                <w:sz w:val="22"/>
              </w:rPr>
              <w:t>GovX</w:t>
            </w:r>
            <w:r w:rsidRPr="00D20AF2">
              <w:rPr>
                <w:rFonts w:ascii="Arial" w:hAnsi="Arial"/>
                <w:b/>
                <w:bCs/>
                <w:snapToGrid w:val="0"/>
                <w:sz w:val="22"/>
                <w:rtl/>
              </w:rPr>
              <w:t>, לקוחות וממליצים</w:t>
            </w:r>
          </w:p>
        </w:tc>
        <w:tc>
          <w:tcPr>
            <w:tcW w:w="1418" w:type="dxa"/>
          </w:tcPr>
          <w:p w:rsidR="00A55171" w:rsidRPr="00D20AF2" w:rsidRDefault="00C405AA" w:rsidP="0092289C">
            <w:pPr>
              <w:spacing w:line="360" w:lineRule="auto"/>
              <w:rPr>
                <w:rFonts w:ascii="Arial" w:hAnsi="Arial"/>
                <w:sz w:val="22"/>
                <w:rtl/>
              </w:rPr>
            </w:pPr>
            <w:r>
              <w:rPr>
                <w:rFonts w:ascii="Arial" w:hAnsi="Arial" w:hint="cs"/>
                <w:sz w:val="22"/>
                <w:rtl/>
              </w:rPr>
              <w:t>1</w:t>
            </w:r>
            <w:r w:rsidR="0092289C">
              <w:rPr>
                <w:rFonts w:ascii="Arial" w:hAnsi="Arial" w:hint="cs"/>
                <w:sz w:val="22"/>
                <w:rtl/>
              </w:rPr>
              <w:t>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ניסיון בהקמת אתרי אינטרנט מבוססי </w:t>
            </w:r>
            <w:r w:rsidRPr="00D20AF2">
              <w:rPr>
                <w:rFonts w:ascii="Arial" w:hAnsi="Arial"/>
                <w:b/>
                <w:bCs/>
                <w:snapToGrid w:val="0"/>
                <w:sz w:val="22"/>
              </w:rPr>
              <w:t>SharePoint</w:t>
            </w:r>
            <w:r w:rsidRPr="00D20AF2">
              <w:rPr>
                <w:rFonts w:ascii="Arial" w:hAnsi="Arial"/>
                <w:b/>
                <w:bCs/>
                <w:snapToGrid w:val="0"/>
                <w:sz w:val="22"/>
                <w:rtl/>
              </w:rPr>
              <w:t>, לקוחות וממליצים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המנהל הפרויקט</w:t>
            </w:r>
          </w:p>
        </w:tc>
        <w:tc>
          <w:tcPr>
            <w:tcW w:w="1418" w:type="dxa"/>
          </w:tcPr>
          <w:p w:rsidR="00A55171" w:rsidRPr="00D20AF2" w:rsidRDefault="00A55171" w:rsidP="008276A0">
            <w:pPr>
              <w:spacing w:line="360" w:lineRule="auto"/>
              <w:rPr>
                <w:rFonts w:ascii="Arial" w:hAnsi="Arial"/>
                <w:sz w:val="22"/>
                <w:rtl/>
              </w:rPr>
            </w:pPr>
            <w:r w:rsidRPr="00D20AF2">
              <w:rPr>
                <w:rFonts w:ascii="Arial" w:hAnsi="Arial"/>
                <w:sz w:val="22"/>
                <w:rtl/>
              </w:rPr>
              <w:t>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עובדים מקצועיים מוצעים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9F3B25" w:rsidRDefault="00A55171" w:rsidP="008276A0">
            <w:pPr>
              <w:widowControl w:val="0"/>
              <w:spacing w:line="360" w:lineRule="auto"/>
              <w:rPr>
                <w:rFonts w:ascii="Arial" w:hAnsi="Arial"/>
                <w:snapToGrid w:val="0"/>
                <w:sz w:val="22"/>
                <w:rtl/>
              </w:rPr>
            </w:pPr>
            <w:r w:rsidRPr="009F3B25">
              <w:rPr>
                <w:rFonts w:ascii="Arial" w:hAnsi="Arial"/>
                <w:snapToGrid w:val="0"/>
                <w:sz w:val="22"/>
                <w:rtl/>
              </w:rPr>
              <w:t>איכות ספקי משנה</w:t>
            </w:r>
          </w:p>
        </w:tc>
        <w:tc>
          <w:tcPr>
            <w:tcW w:w="1418" w:type="dxa"/>
          </w:tcPr>
          <w:p w:rsidR="00A55171" w:rsidRPr="009F3B25" w:rsidRDefault="00A55171" w:rsidP="008276A0">
            <w:pPr>
              <w:spacing w:line="360" w:lineRule="auto"/>
              <w:rPr>
                <w:rFonts w:ascii="Arial" w:hAnsi="Arial"/>
                <w:sz w:val="22"/>
                <w:rtl/>
              </w:rPr>
            </w:pPr>
            <w:r w:rsidRPr="009F3B25">
              <w:rPr>
                <w:rFonts w:ascii="Arial" w:hAnsi="Arial"/>
                <w:sz w:val="22"/>
                <w:rtl/>
              </w:rPr>
              <w:t>5</w:t>
            </w:r>
            <w:r w:rsidR="00E8640B" w:rsidRPr="009F3B25">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תוכנית עבודה להקמה.</w:t>
            </w:r>
          </w:p>
        </w:tc>
        <w:tc>
          <w:tcPr>
            <w:tcW w:w="1418" w:type="dxa"/>
          </w:tcPr>
          <w:p w:rsidR="00A55171" w:rsidRPr="00D20AF2" w:rsidRDefault="0092289C" w:rsidP="00C405AA">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.3</w:t>
            </w: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איכות תוכנית הסבות</w:t>
            </w:r>
          </w:p>
        </w:tc>
        <w:tc>
          <w:tcPr>
            <w:tcW w:w="1418" w:type="dxa"/>
          </w:tcPr>
          <w:p w:rsidR="00A55171" w:rsidRPr="00D20AF2" w:rsidRDefault="0092289C"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.4-4.</w:t>
            </w:r>
            <w:r w:rsidR="00B64FA3">
              <w:rPr>
                <w:rFonts w:ascii="Arial" w:hAnsi="Arial" w:hint="cs"/>
                <w:b/>
                <w:bCs/>
                <w:sz w:val="22"/>
                <w:rtl/>
              </w:rPr>
              <w:t>5</w:t>
            </w:r>
            <w:r w:rsidRPr="00D20AF2">
              <w:rPr>
                <w:rFonts w:ascii="Arial" w:hAnsi="Arial"/>
                <w:b/>
                <w:bCs/>
                <w:sz w:val="22"/>
                <w:rtl/>
              </w:rPr>
              <w:t>.6</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הדרכה והטמעה, בדיקות ותיעוד</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b/>
                <w:bCs/>
                <w:sz w:val="22"/>
                <w:rtl/>
              </w:rPr>
              <w:t>5%</w:t>
            </w:r>
          </w:p>
        </w:tc>
        <w:tc>
          <w:tcPr>
            <w:tcW w:w="1239" w:type="dxa"/>
          </w:tcPr>
          <w:p w:rsidR="00A55171" w:rsidRPr="00D20AF2" w:rsidRDefault="00A55171" w:rsidP="008276A0">
            <w:pPr>
              <w:spacing w:line="360" w:lineRule="auto"/>
              <w:rPr>
                <w:rFonts w:ascii="Arial" w:hAnsi="Arial"/>
                <w:b/>
                <w:bCs/>
                <w:sz w:val="22"/>
                <w:rtl/>
              </w:rPr>
            </w:pPr>
          </w:p>
        </w:tc>
      </w:tr>
      <w:tr w:rsidR="008C3248" w:rsidRPr="00D20AF2" w:rsidTr="002770BF">
        <w:tc>
          <w:tcPr>
            <w:tcW w:w="759" w:type="dxa"/>
          </w:tcPr>
          <w:p w:rsidR="008C3248" w:rsidRPr="00D20AF2" w:rsidRDefault="008C3248" w:rsidP="008276A0">
            <w:pPr>
              <w:spacing w:line="360" w:lineRule="auto"/>
              <w:rPr>
                <w:rFonts w:ascii="Arial" w:hAnsi="Arial"/>
                <w:b/>
                <w:bCs/>
                <w:sz w:val="22"/>
                <w:rtl/>
              </w:rPr>
            </w:pPr>
          </w:p>
        </w:tc>
        <w:tc>
          <w:tcPr>
            <w:tcW w:w="992" w:type="dxa"/>
          </w:tcPr>
          <w:p w:rsidR="008C3248" w:rsidRPr="005005C3" w:rsidRDefault="008C3248" w:rsidP="00B64FA3">
            <w:pPr>
              <w:widowControl w:val="0"/>
              <w:spacing w:line="360" w:lineRule="auto"/>
              <w:rPr>
                <w:rFonts w:ascii="Arial" w:hAnsi="Arial"/>
                <w:b/>
                <w:bCs/>
                <w:sz w:val="22"/>
                <w:rtl/>
              </w:rPr>
            </w:pPr>
            <w:r w:rsidRPr="005005C3">
              <w:rPr>
                <w:rFonts w:ascii="Arial" w:hAnsi="Arial" w:hint="cs"/>
                <w:b/>
                <w:bCs/>
                <w:sz w:val="22"/>
                <w:rtl/>
              </w:rPr>
              <w:t>4.5.5</w:t>
            </w:r>
          </w:p>
        </w:tc>
        <w:tc>
          <w:tcPr>
            <w:tcW w:w="5387" w:type="dxa"/>
          </w:tcPr>
          <w:p w:rsidR="008C3248" w:rsidRPr="005005C3" w:rsidRDefault="008C3248" w:rsidP="008276A0">
            <w:pPr>
              <w:widowControl w:val="0"/>
              <w:spacing w:line="360" w:lineRule="auto"/>
              <w:rPr>
                <w:rFonts w:ascii="Arial" w:hAnsi="Arial"/>
                <w:b/>
                <w:bCs/>
                <w:snapToGrid w:val="0"/>
                <w:sz w:val="22"/>
                <w:rtl/>
              </w:rPr>
            </w:pPr>
            <w:r w:rsidRPr="005005C3">
              <w:rPr>
                <w:rFonts w:ascii="Arial" w:hAnsi="Arial"/>
                <w:b/>
                <w:bCs/>
                <w:snapToGrid w:val="0"/>
                <w:sz w:val="22"/>
                <w:rtl/>
              </w:rPr>
              <w:t>חוסן ואמינות - מבדקי קבלה</w:t>
            </w:r>
          </w:p>
        </w:tc>
        <w:tc>
          <w:tcPr>
            <w:tcW w:w="1418" w:type="dxa"/>
          </w:tcPr>
          <w:p w:rsidR="008C3248" w:rsidRPr="002F7C96" w:rsidRDefault="008C3248" w:rsidP="008276A0">
            <w:pPr>
              <w:spacing w:line="360" w:lineRule="auto"/>
              <w:rPr>
                <w:rFonts w:ascii="Arial" w:hAnsi="Arial"/>
                <w:b/>
                <w:bCs/>
                <w:sz w:val="22"/>
                <w:rtl/>
              </w:rPr>
            </w:pPr>
            <w:r w:rsidRPr="002F7C96">
              <w:rPr>
                <w:rFonts w:ascii="Arial" w:hAnsi="Arial" w:hint="cs"/>
                <w:b/>
                <w:bCs/>
                <w:sz w:val="22"/>
                <w:rtl/>
              </w:rPr>
              <w:t>10%</w:t>
            </w:r>
          </w:p>
        </w:tc>
        <w:tc>
          <w:tcPr>
            <w:tcW w:w="1239" w:type="dxa"/>
          </w:tcPr>
          <w:p w:rsidR="008C3248" w:rsidRPr="00D20AF2" w:rsidRDefault="008C3248" w:rsidP="008276A0">
            <w:pPr>
              <w:spacing w:line="360" w:lineRule="auto"/>
              <w:rPr>
                <w:rFonts w:ascii="Arial" w:hAnsi="Arial"/>
                <w:b/>
                <w:bCs/>
                <w:sz w:val="22"/>
                <w:rtl/>
              </w:rPr>
            </w:pPr>
          </w:p>
        </w:tc>
      </w:tr>
      <w:tr w:rsidR="002F7C96" w:rsidRPr="00D20AF2" w:rsidTr="002770BF">
        <w:tc>
          <w:tcPr>
            <w:tcW w:w="759" w:type="dxa"/>
          </w:tcPr>
          <w:p w:rsidR="002F7C96" w:rsidRPr="00D20AF2" w:rsidRDefault="002F7C96" w:rsidP="008276A0">
            <w:pPr>
              <w:spacing w:line="360" w:lineRule="auto"/>
              <w:rPr>
                <w:rFonts w:ascii="Arial" w:hAnsi="Arial"/>
                <w:b/>
                <w:bCs/>
                <w:sz w:val="22"/>
                <w:rtl/>
              </w:rPr>
            </w:pPr>
          </w:p>
        </w:tc>
        <w:tc>
          <w:tcPr>
            <w:tcW w:w="992" w:type="dxa"/>
          </w:tcPr>
          <w:p w:rsidR="002F7C96" w:rsidRPr="005005C3" w:rsidRDefault="002F7C96" w:rsidP="00B64FA3">
            <w:pPr>
              <w:widowControl w:val="0"/>
              <w:spacing w:line="360" w:lineRule="auto"/>
              <w:rPr>
                <w:rFonts w:ascii="Arial" w:hAnsi="Arial"/>
                <w:b/>
                <w:bCs/>
                <w:sz w:val="22"/>
                <w:rtl/>
              </w:rPr>
            </w:pPr>
            <w:r w:rsidRPr="005005C3">
              <w:rPr>
                <w:rFonts w:ascii="Arial" w:hAnsi="Arial" w:hint="cs"/>
                <w:b/>
                <w:bCs/>
                <w:sz w:val="22"/>
                <w:rtl/>
              </w:rPr>
              <w:t>4.5.6</w:t>
            </w:r>
          </w:p>
        </w:tc>
        <w:tc>
          <w:tcPr>
            <w:tcW w:w="5387" w:type="dxa"/>
          </w:tcPr>
          <w:p w:rsidR="002F7C96" w:rsidRPr="005005C3" w:rsidRDefault="002F7C96" w:rsidP="008276A0">
            <w:pPr>
              <w:widowControl w:val="0"/>
              <w:spacing w:line="360" w:lineRule="auto"/>
              <w:rPr>
                <w:rFonts w:ascii="Arial" w:hAnsi="Arial"/>
                <w:b/>
                <w:bCs/>
                <w:snapToGrid w:val="0"/>
                <w:sz w:val="22"/>
                <w:rtl/>
              </w:rPr>
            </w:pPr>
            <w:r w:rsidRPr="005005C3">
              <w:rPr>
                <w:rFonts w:ascii="Arial" w:hAnsi="Arial" w:hint="cs"/>
                <w:b/>
                <w:bCs/>
                <w:snapToGrid w:val="0"/>
                <w:sz w:val="22"/>
                <w:rtl/>
              </w:rPr>
              <w:t>תיועד</w:t>
            </w:r>
          </w:p>
        </w:tc>
        <w:tc>
          <w:tcPr>
            <w:tcW w:w="1418" w:type="dxa"/>
          </w:tcPr>
          <w:p w:rsidR="002F7C96" w:rsidRPr="002F7C96" w:rsidRDefault="002F7C96" w:rsidP="008276A0">
            <w:pPr>
              <w:spacing w:line="360" w:lineRule="auto"/>
              <w:rPr>
                <w:rFonts w:ascii="Arial" w:hAnsi="Arial"/>
                <w:b/>
                <w:bCs/>
                <w:sz w:val="22"/>
                <w:rtl/>
              </w:rPr>
            </w:pPr>
            <w:r w:rsidRPr="002F7C96">
              <w:rPr>
                <w:rFonts w:ascii="Arial" w:hAnsi="Arial" w:hint="cs"/>
                <w:b/>
                <w:bCs/>
                <w:sz w:val="22"/>
                <w:rtl/>
              </w:rPr>
              <w:t>5%</w:t>
            </w:r>
          </w:p>
        </w:tc>
        <w:tc>
          <w:tcPr>
            <w:tcW w:w="1239" w:type="dxa"/>
          </w:tcPr>
          <w:p w:rsidR="002F7C96" w:rsidRPr="00D20AF2" w:rsidRDefault="002F7C96"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.7-4.</w:t>
            </w:r>
            <w:r w:rsidR="00B64FA3">
              <w:rPr>
                <w:rFonts w:ascii="Arial" w:hAnsi="Arial" w:hint="cs"/>
                <w:b/>
                <w:bCs/>
                <w:sz w:val="22"/>
                <w:rtl/>
              </w:rPr>
              <w:t>5</w:t>
            </w:r>
            <w:r w:rsidRPr="00D20AF2">
              <w:rPr>
                <w:rFonts w:ascii="Arial" w:hAnsi="Arial"/>
                <w:b/>
                <w:bCs/>
                <w:sz w:val="22"/>
                <w:rtl/>
              </w:rPr>
              <w:t>.10</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שירות, תפעול, אחריות ותחזוקה </w:t>
            </w:r>
          </w:p>
        </w:tc>
        <w:tc>
          <w:tcPr>
            <w:tcW w:w="1418" w:type="dxa"/>
          </w:tcPr>
          <w:p w:rsidR="00A55171" w:rsidRPr="002F7C96" w:rsidRDefault="002F7C96" w:rsidP="008276A0">
            <w:pPr>
              <w:spacing w:line="360" w:lineRule="auto"/>
              <w:rPr>
                <w:rFonts w:ascii="Arial" w:hAnsi="Arial"/>
                <w:b/>
                <w:bCs/>
                <w:sz w:val="22"/>
                <w:rtl/>
              </w:rPr>
            </w:pPr>
            <w:r w:rsidRPr="002F7C96">
              <w:rPr>
                <w:rFonts w:ascii="Arial" w:hAnsi="Arial" w:hint="cs"/>
                <w:b/>
                <w:bCs/>
                <w:sz w:val="22"/>
                <w:rtl/>
              </w:rPr>
              <w:t>5</w:t>
            </w:r>
            <w:r w:rsidR="00A55171" w:rsidRPr="002F7C96">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pStyle w:val="afff7"/>
        <w:spacing w:line="360" w:lineRule="auto"/>
        <w:rPr>
          <w:rFonts w:ascii="Arial" w:hAnsi="Arial" w:cs="David"/>
          <w:sz w:val="18"/>
          <w:szCs w:val="24"/>
        </w:rPr>
      </w:pPr>
    </w:p>
    <w:p w:rsidR="005700F4" w:rsidRPr="00611CF2" w:rsidRDefault="00A55171" w:rsidP="002770BF">
      <w:pPr>
        <w:pStyle w:val="22"/>
        <w:ind w:left="777"/>
      </w:pPr>
      <w:bookmarkStart w:id="159" w:name="_Toc334516884"/>
      <w:r w:rsidRPr="00D20AF2">
        <w:rPr>
          <w:rtl/>
        </w:rPr>
        <w:t>סמכות השיפוט</w:t>
      </w:r>
      <w:bookmarkEnd w:id="159"/>
    </w:p>
    <w:p w:rsidR="00A55171" w:rsidRPr="00E554C7" w:rsidRDefault="00A55171" w:rsidP="002770BF">
      <w:pPr>
        <w:pStyle w:val="RonnyBase"/>
        <w:keepNext/>
        <w:numPr>
          <w:ilvl w:val="0"/>
          <w:numId w:val="0"/>
        </w:numPr>
        <w:spacing w:line="360" w:lineRule="auto"/>
        <w:ind w:left="757" w:right="0"/>
        <w:rPr>
          <w:sz w:val="24"/>
          <w:szCs w:val="24"/>
          <w:rtl/>
        </w:rPr>
      </w:pPr>
      <w:r w:rsidRPr="00E554C7">
        <w:rPr>
          <w:sz w:val="24"/>
          <w:szCs w:val="24"/>
          <w:rtl/>
        </w:rPr>
        <w:t xml:space="preserve">סמכות השיפוט בכל הקשור לנושאים ועניינים הנוגעים למכרז </w:t>
      </w:r>
      <w:r w:rsidR="004F1B01" w:rsidRPr="00E554C7">
        <w:rPr>
          <w:rFonts w:hint="cs"/>
          <w:sz w:val="24"/>
          <w:szCs w:val="24"/>
          <w:rtl/>
        </w:rPr>
        <w:t xml:space="preserve">זה, או בכל תביעה הנובעת מהליך ניהולו, </w:t>
      </w:r>
      <w:r w:rsidRPr="00E554C7">
        <w:rPr>
          <w:sz w:val="24"/>
          <w:szCs w:val="24"/>
          <w:rtl/>
        </w:rPr>
        <w:t>תהיה בבתי המשפט המוסמכים בירושלים.</w:t>
      </w:r>
    </w:p>
    <w:p w:rsidR="0009682C" w:rsidRPr="00D20AF2" w:rsidRDefault="0009682C" w:rsidP="002770BF">
      <w:pPr>
        <w:ind w:left="757"/>
      </w:pPr>
    </w:p>
    <w:p w:rsidR="00F03B14" w:rsidRDefault="00F03B14" w:rsidP="002770BF">
      <w:pPr>
        <w:pStyle w:val="22"/>
        <w:ind w:left="777"/>
      </w:pPr>
      <w:bookmarkStart w:id="160" w:name="_Toc334516885"/>
      <w:r w:rsidRPr="008276A0">
        <w:rPr>
          <w:rFonts w:hint="cs"/>
          <w:rtl/>
        </w:rPr>
        <w:t>מחירים</w:t>
      </w:r>
      <w:bookmarkEnd w:id="160"/>
    </w:p>
    <w:p w:rsidR="00F03B14" w:rsidRPr="00E554C7" w:rsidRDefault="00F03B14" w:rsidP="002770BF">
      <w:pPr>
        <w:pStyle w:val="RonnyBase"/>
        <w:keepNext/>
        <w:numPr>
          <w:ilvl w:val="0"/>
          <w:numId w:val="0"/>
        </w:numPr>
        <w:spacing w:line="360" w:lineRule="auto"/>
        <w:ind w:left="757" w:right="0"/>
        <w:rPr>
          <w:sz w:val="24"/>
          <w:szCs w:val="24"/>
          <w:rtl/>
        </w:rPr>
      </w:pPr>
      <w:r w:rsidRPr="00E554C7">
        <w:rPr>
          <w:sz w:val="24"/>
          <w:szCs w:val="24"/>
          <w:rtl/>
        </w:rPr>
        <w:t>כל המחירים הנקובים במהלך התיחור הדינאמי המקוון, יהיו סופיים ויכללו את כל מרכיבי העלות. המחירים יהיו נקובים בשקלים/אגרות, ויהיו כלולים בהם כל מס או היטל או תוספת אחרת, לרבות כל תשלום לצד שלישי בגין זכויות השימוש בציוד על מרכביו.</w:t>
      </w:r>
    </w:p>
    <w:p w:rsidR="00017A6F" w:rsidRPr="00E554C7" w:rsidRDefault="00017A6F" w:rsidP="002770BF">
      <w:pPr>
        <w:pStyle w:val="RonnyBase"/>
        <w:keepNext/>
        <w:numPr>
          <w:ilvl w:val="0"/>
          <w:numId w:val="0"/>
        </w:numPr>
        <w:spacing w:line="360" w:lineRule="auto"/>
        <w:ind w:left="757" w:right="0"/>
        <w:rPr>
          <w:sz w:val="24"/>
          <w:szCs w:val="24"/>
          <w:rtl/>
        </w:rPr>
      </w:pPr>
      <w:r w:rsidRPr="00E554C7">
        <w:rPr>
          <w:sz w:val="24"/>
          <w:szCs w:val="24"/>
          <w:rtl/>
        </w:rPr>
        <w:t xml:space="preserve">כל המחירים </w:t>
      </w:r>
      <w:r w:rsidR="00373993">
        <w:rPr>
          <w:rFonts w:hint="cs"/>
          <w:sz w:val="24"/>
          <w:szCs w:val="24"/>
          <w:rtl/>
        </w:rPr>
        <w:t xml:space="preserve">לא </w:t>
      </w:r>
      <w:r w:rsidRPr="00E554C7">
        <w:rPr>
          <w:sz w:val="24"/>
          <w:szCs w:val="24"/>
          <w:rtl/>
        </w:rPr>
        <w:t>יכללו מע"מ ויהיו נקובים לתאריך ההגשה, תנאי ההצמדה יהיו בהתאם למדיניות החשב הכללי.</w:t>
      </w:r>
    </w:p>
    <w:p w:rsidR="00F03B14" w:rsidRPr="00E554C7" w:rsidRDefault="00F03B14" w:rsidP="002770BF">
      <w:pPr>
        <w:pStyle w:val="RonnyBase"/>
        <w:keepNext/>
        <w:numPr>
          <w:ilvl w:val="0"/>
          <w:numId w:val="0"/>
        </w:numPr>
        <w:spacing w:line="360" w:lineRule="auto"/>
        <w:ind w:left="757" w:right="0"/>
        <w:rPr>
          <w:sz w:val="24"/>
          <w:szCs w:val="24"/>
          <w:rtl/>
        </w:rPr>
      </w:pPr>
      <w:r w:rsidRPr="00E554C7">
        <w:rPr>
          <w:rFonts w:hint="cs"/>
          <w:sz w:val="24"/>
          <w:szCs w:val="24"/>
          <w:rtl/>
        </w:rPr>
        <w:t>תנאים וכללים מפורטים אודות המחיר</w:t>
      </w:r>
      <w:r w:rsidRPr="00E554C7">
        <w:rPr>
          <w:sz w:val="24"/>
          <w:szCs w:val="24"/>
          <w:rtl/>
        </w:rPr>
        <w:t xml:space="preserve"> יהיו כמפורט ב</w:t>
      </w:r>
      <w:r w:rsidRPr="00E554C7">
        <w:rPr>
          <w:rFonts w:hint="cs"/>
          <w:sz w:val="24"/>
          <w:szCs w:val="24"/>
          <w:rtl/>
        </w:rPr>
        <w:t xml:space="preserve">פרק 5 </w:t>
      </w:r>
      <w:r w:rsidRPr="00E554C7">
        <w:rPr>
          <w:sz w:val="24"/>
          <w:szCs w:val="24"/>
          <w:rtl/>
        </w:rPr>
        <w:t>למכרז.</w:t>
      </w:r>
    </w:p>
    <w:p w:rsidR="00F03B14" w:rsidRPr="00214C01" w:rsidRDefault="00F03B14" w:rsidP="002770BF">
      <w:pPr>
        <w:spacing w:line="360" w:lineRule="auto"/>
        <w:ind w:left="2136"/>
        <w:rPr>
          <w:rFonts w:ascii="Arial" w:hAnsi="Arial"/>
          <w:sz w:val="24"/>
          <w:rtl/>
        </w:rPr>
      </w:pPr>
    </w:p>
    <w:p w:rsidR="007E678C" w:rsidRPr="00214C01" w:rsidRDefault="00A55171" w:rsidP="002770BF">
      <w:pPr>
        <w:pStyle w:val="22"/>
        <w:ind w:left="777"/>
        <w:rPr>
          <w:rtl/>
        </w:rPr>
      </w:pPr>
      <w:bookmarkStart w:id="161" w:name="_Toc334516886"/>
      <w:r w:rsidRPr="00D20AF2">
        <w:rPr>
          <w:rtl/>
        </w:rPr>
        <w:t>שפת הצעה</w:t>
      </w:r>
      <w:bookmarkEnd w:id="161"/>
    </w:p>
    <w:p w:rsidR="00A55171" w:rsidRDefault="00A55171" w:rsidP="002770BF">
      <w:pPr>
        <w:spacing w:line="360" w:lineRule="auto"/>
        <w:ind w:left="777"/>
        <w:rPr>
          <w:rFonts w:ascii="Arial" w:hAnsi="Arial"/>
          <w:sz w:val="24"/>
          <w:rtl/>
        </w:rPr>
      </w:pPr>
      <w:r w:rsidRPr="00D20AF2">
        <w:rPr>
          <w:rFonts w:ascii="Arial" w:hAnsi="Arial"/>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7E678C" w:rsidRDefault="007E678C" w:rsidP="002770BF">
      <w:pPr>
        <w:spacing w:line="360" w:lineRule="auto"/>
        <w:ind w:left="2086"/>
        <w:rPr>
          <w:rFonts w:ascii="Arial" w:hAnsi="Arial"/>
          <w:sz w:val="24"/>
          <w:rtl/>
        </w:rPr>
      </w:pPr>
    </w:p>
    <w:p w:rsidR="00AF51EA" w:rsidRDefault="00AF51EA" w:rsidP="002770BF">
      <w:pPr>
        <w:spacing w:line="360" w:lineRule="auto"/>
        <w:ind w:left="2086"/>
        <w:rPr>
          <w:rFonts w:ascii="Arial" w:hAnsi="Arial"/>
          <w:sz w:val="24"/>
          <w:rtl/>
        </w:rPr>
      </w:pPr>
    </w:p>
    <w:p w:rsidR="00AF51EA" w:rsidRPr="00D20AF2" w:rsidRDefault="00AF51EA" w:rsidP="002770BF">
      <w:pPr>
        <w:spacing w:line="360" w:lineRule="auto"/>
        <w:ind w:left="2086"/>
        <w:rPr>
          <w:rFonts w:ascii="Arial" w:hAnsi="Arial"/>
          <w:sz w:val="24"/>
        </w:rPr>
      </w:pPr>
    </w:p>
    <w:p w:rsidR="00A55171" w:rsidRDefault="00A55171" w:rsidP="002770BF">
      <w:pPr>
        <w:pStyle w:val="22"/>
        <w:ind w:left="777"/>
        <w:rPr>
          <w:rtl/>
        </w:rPr>
      </w:pPr>
      <w:bookmarkStart w:id="162" w:name="_Toc281490666"/>
      <w:bookmarkStart w:id="163" w:name="_Toc287273704"/>
      <w:bookmarkStart w:id="164" w:name="_Toc334516887"/>
      <w:bookmarkStart w:id="165" w:name="OLE_LINK3"/>
      <w:r w:rsidRPr="00D20AF2">
        <w:rPr>
          <w:rtl/>
        </w:rPr>
        <w:t>תיחור דינאמי מקוון (</w:t>
      </w:r>
      <w:r w:rsidRPr="00D20AF2">
        <w:t>I</w:t>
      </w:r>
      <w:r w:rsidRPr="00D20AF2">
        <w:rPr>
          <w:rtl/>
        </w:rPr>
        <w:t>)</w:t>
      </w:r>
      <w:bookmarkEnd w:id="162"/>
      <w:bookmarkEnd w:id="163"/>
      <w:bookmarkEnd w:id="164"/>
    </w:p>
    <w:p w:rsidR="00AF51EA" w:rsidRPr="00AF51EA" w:rsidRDefault="00AF51EA" w:rsidP="002770BF"/>
    <w:p w:rsidR="00A55171" w:rsidRPr="00AF51EA" w:rsidRDefault="00A55171" w:rsidP="002770BF">
      <w:pPr>
        <w:pStyle w:val="32"/>
        <w:ind w:left="777"/>
        <w:rPr>
          <w:b/>
          <w:bCs/>
        </w:rPr>
      </w:pPr>
      <w:bookmarkStart w:id="166" w:name="_Toc334516888"/>
      <w:r w:rsidRPr="00AF51EA">
        <w:rPr>
          <w:b/>
          <w:bCs/>
          <w:rtl/>
        </w:rPr>
        <w:t>כללי</w:t>
      </w:r>
      <w:bookmarkEnd w:id="166"/>
      <w:r w:rsidRPr="00AF51EA">
        <w:rPr>
          <w:b/>
          <w:bCs/>
          <w:rtl/>
        </w:rPr>
        <w:t xml:space="preserve"> </w:t>
      </w:r>
    </w:p>
    <w:p w:rsidR="00971C25" w:rsidRPr="00AF51EA" w:rsidRDefault="00A55171" w:rsidP="007A37C5">
      <w:pPr>
        <w:pStyle w:val="RonnyBase"/>
        <w:numPr>
          <w:ilvl w:val="0"/>
          <w:numId w:val="0"/>
        </w:numPr>
        <w:spacing w:line="360" w:lineRule="auto"/>
        <w:ind w:left="760" w:right="0"/>
        <w:rPr>
          <w:sz w:val="24"/>
          <w:szCs w:val="24"/>
        </w:rPr>
      </w:pPr>
      <w:r w:rsidRPr="00AF51EA">
        <w:rPr>
          <w:sz w:val="24"/>
          <w:szCs w:val="24"/>
          <w:rtl/>
        </w:rPr>
        <w:t>מציע אשר ועדת המכרזים מצאה כי הצעתו עומדת בתנאים ובדרישות המפורטים במכרז</w:t>
      </w:r>
      <w:r w:rsidR="00AF51EA">
        <w:rPr>
          <w:rFonts w:hint="cs"/>
          <w:sz w:val="24"/>
          <w:szCs w:val="24"/>
          <w:rtl/>
        </w:rPr>
        <w:t>,</w:t>
      </w:r>
      <w:r w:rsidRPr="00AF51EA">
        <w:rPr>
          <w:sz w:val="24"/>
          <w:szCs w:val="24"/>
          <w:rtl/>
        </w:rPr>
        <w:t xml:space="preserve"> יקבל על כך הודעה בכתב מאת ועדת המכרזים ויוזמן על ידה להשתתף בשלב </w:t>
      </w:r>
      <w:r w:rsidR="00971C25" w:rsidRPr="00AF51EA">
        <w:rPr>
          <w:rFonts w:hint="cs"/>
          <w:sz w:val="24"/>
          <w:szCs w:val="24"/>
          <w:rtl/>
        </w:rPr>
        <w:t>ג</w:t>
      </w:r>
      <w:r w:rsidR="00AF51EA">
        <w:rPr>
          <w:sz w:val="24"/>
          <w:szCs w:val="24"/>
          <w:rtl/>
        </w:rPr>
        <w:t>'</w:t>
      </w:r>
      <w:r w:rsidR="00AF51EA">
        <w:rPr>
          <w:rFonts w:hint="cs"/>
          <w:sz w:val="24"/>
          <w:szCs w:val="24"/>
          <w:rtl/>
        </w:rPr>
        <w:t>-</w:t>
      </w:r>
      <w:r w:rsidR="00AF51EA">
        <w:rPr>
          <w:sz w:val="24"/>
          <w:szCs w:val="24"/>
          <w:rtl/>
        </w:rPr>
        <w:t xml:space="preserve"> המכרז הדינאמי המקוון</w:t>
      </w:r>
      <w:r w:rsidR="00AF51EA">
        <w:rPr>
          <w:rFonts w:hint="cs"/>
          <w:sz w:val="24"/>
          <w:szCs w:val="24"/>
          <w:rtl/>
        </w:rPr>
        <w:t>.</w:t>
      </w:r>
    </w:p>
    <w:p w:rsidR="00A55171" w:rsidRDefault="00971C25" w:rsidP="007A37C5">
      <w:pPr>
        <w:pStyle w:val="RonnyBase"/>
        <w:numPr>
          <w:ilvl w:val="0"/>
          <w:numId w:val="0"/>
        </w:numPr>
        <w:spacing w:line="360" w:lineRule="auto"/>
        <w:ind w:left="760" w:right="0"/>
      </w:pPr>
      <w:r w:rsidRPr="005217F5">
        <w:rPr>
          <w:rFonts w:hint="cs"/>
          <w:sz w:val="24"/>
          <w:szCs w:val="24"/>
          <w:rtl/>
        </w:rPr>
        <w:t>המכרז  הדינאמי המקוון י</w:t>
      </w:r>
      <w:r w:rsidR="00A55171" w:rsidRPr="005217F5">
        <w:rPr>
          <w:sz w:val="24"/>
          <w:szCs w:val="24"/>
          <w:rtl/>
        </w:rPr>
        <w:t xml:space="preserve">יערך באתר המכרזים שכתובתו: </w:t>
      </w:r>
      <w:r w:rsidR="00C44DCA">
        <w:rPr>
          <w:sz w:val="24"/>
          <w:szCs w:val="24"/>
        </w:rPr>
        <w:t>h</w:t>
      </w:r>
      <w:r w:rsidR="00A55171" w:rsidRPr="005217F5">
        <w:rPr>
          <w:sz w:val="24"/>
          <w:szCs w:val="24"/>
        </w:rPr>
        <w:t>ttps://card.tender.gov.il</w:t>
      </w:r>
      <w:r w:rsidR="00A55171" w:rsidRPr="005217F5">
        <w:rPr>
          <w:sz w:val="24"/>
          <w:szCs w:val="24"/>
          <w:rtl/>
        </w:rPr>
        <w:t>.</w:t>
      </w:r>
      <w:r w:rsidR="00A55171" w:rsidRPr="00971C25">
        <w:rPr>
          <w:rtl/>
        </w:rPr>
        <w:t xml:space="preserve"> </w:t>
      </w:r>
    </w:p>
    <w:p w:rsidR="00A55171" w:rsidRDefault="00971C25" w:rsidP="00C44DCA">
      <w:pPr>
        <w:pStyle w:val="RonnyBase"/>
        <w:numPr>
          <w:ilvl w:val="0"/>
          <w:numId w:val="0"/>
        </w:numPr>
        <w:spacing w:line="360" w:lineRule="auto"/>
        <w:ind w:left="760" w:right="0"/>
      </w:pPr>
      <w:r w:rsidRPr="00971C25">
        <w:rPr>
          <w:rFonts w:hint="cs"/>
          <w:rtl/>
        </w:rPr>
        <w:t xml:space="preserve"> </w:t>
      </w:r>
      <w:r w:rsidRPr="005217F5">
        <w:rPr>
          <w:rFonts w:hint="cs"/>
          <w:sz w:val="24"/>
          <w:szCs w:val="24"/>
          <w:rtl/>
        </w:rPr>
        <w:t xml:space="preserve">בעמוד </w:t>
      </w:r>
      <w:r w:rsidR="00A55171" w:rsidRPr="005217F5">
        <w:rPr>
          <w:sz w:val="24"/>
          <w:szCs w:val="24"/>
          <w:rtl/>
        </w:rPr>
        <w:t xml:space="preserve"> הבית של אתר, יופיע קישור למכרז הדינאמי  המקוון.</w:t>
      </w:r>
      <w:r w:rsidR="00A55171" w:rsidRPr="00971C25">
        <w:rPr>
          <w:rtl/>
        </w:rPr>
        <w:t xml:space="preserve"> </w:t>
      </w:r>
    </w:p>
    <w:p w:rsidR="00A55171" w:rsidRPr="005217F5" w:rsidRDefault="00106B82" w:rsidP="007A37C5">
      <w:pPr>
        <w:pStyle w:val="RonnyBase"/>
        <w:numPr>
          <w:ilvl w:val="0"/>
          <w:numId w:val="0"/>
        </w:numPr>
        <w:spacing w:line="360" w:lineRule="auto"/>
        <w:ind w:left="760" w:right="0"/>
        <w:rPr>
          <w:sz w:val="24"/>
          <w:szCs w:val="24"/>
        </w:rPr>
      </w:pPr>
      <w:r w:rsidRPr="005217F5">
        <w:rPr>
          <w:rFonts w:hint="cs"/>
          <w:sz w:val="24"/>
          <w:szCs w:val="24"/>
          <w:rtl/>
        </w:rPr>
        <w:t>באמצעות ה</w:t>
      </w:r>
      <w:r w:rsidR="00A55171" w:rsidRPr="005217F5">
        <w:rPr>
          <w:sz w:val="24"/>
          <w:szCs w:val="24"/>
          <w:rtl/>
        </w:rPr>
        <w:t>קישור האמור ניתן להיכנס לזירת המכרז ולהשתתף בו, לאחר זיהוי המשתתף כמפורט להלן.</w:t>
      </w:r>
    </w:p>
    <w:p w:rsidR="00A55171" w:rsidRPr="005217F5" w:rsidRDefault="00A55171" w:rsidP="007A37C5">
      <w:pPr>
        <w:pStyle w:val="RonnyBase"/>
        <w:numPr>
          <w:ilvl w:val="0"/>
          <w:numId w:val="0"/>
        </w:numPr>
        <w:spacing w:line="360" w:lineRule="auto"/>
        <w:ind w:left="757" w:right="0"/>
        <w:rPr>
          <w:sz w:val="24"/>
          <w:szCs w:val="24"/>
          <w:rtl/>
        </w:rPr>
      </w:pPr>
      <w:r w:rsidRPr="005217F5">
        <w:rPr>
          <w:sz w:val="24"/>
          <w:szCs w:val="24"/>
          <w:rtl/>
        </w:rPr>
        <w:lastRenderedPageBreak/>
        <w:t>לצורך הגשת הצעה נדרש המציע להקליד את הצעתו, לאחר מכן מוצגת בפניו הצעתו  כפי שהוקלדה על יד</w:t>
      </w:r>
      <w:r w:rsidR="000353F8" w:rsidRPr="005217F5">
        <w:rPr>
          <w:rFonts w:hint="cs"/>
          <w:sz w:val="24"/>
          <w:szCs w:val="24"/>
          <w:rtl/>
        </w:rPr>
        <w:t>י</w:t>
      </w:r>
      <w:r w:rsidRPr="005217F5">
        <w:rPr>
          <w:sz w:val="24"/>
          <w:szCs w:val="24"/>
          <w:rtl/>
        </w:rPr>
        <w:t xml:space="preserve">ו </w:t>
      </w:r>
      <w:r w:rsidR="000353F8" w:rsidRPr="005217F5">
        <w:rPr>
          <w:rFonts w:hint="cs"/>
          <w:sz w:val="24"/>
          <w:szCs w:val="24"/>
          <w:rtl/>
        </w:rPr>
        <w:t xml:space="preserve">, </w:t>
      </w:r>
      <w:r w:rsidRPr="005217F5">
        <w:rPr>
          <w:sz w:val="24"/>
          <w:szCs w:val="24"/>
          <w:rtl/>
        </w:rPr>
        <w:t>והוא נדרש לאשרה. לאחר שאישר המציע את הצעתו</w:t>
      </w:r>
      <w:r w:rsidR="000353F8" w:rsidRPr="005217F5">
        <w:rPr>
          <w:rFonts w:hint="cs"/>
          <w:sz w:val="24"/>
          <w:szCs w:val="24"/>
          <w:rtl/>
        </w:rPr>
        <w:t>,</w:t>
      </w:r>
      <w:r w:rsidRPr="005217F5">
        <w:rPr>
          <w:sz w:val="24"/>
          <w:szCs w:val="24"/>
          <w:rtl/>
        </w:rPr>
        <w:t xml:space="preserve"> יהיה המציע מנוע מלהעלות טענות בדבר טעויות בהקלדה. </w:t>
      </w:r>
    </w:p>
    <w:p w:rsidR="00A35AD2" w:rsidRPr="00D20AF2" w:rsidRDefault="00A35AD2" w:rsidP="007A37C5">
      <w:pPr>
        <w:ind w:left="1065"/>
        <w:rPr>
          <w:rFonts w:ascii="Arial" w:hAnsi="Arial"/>
          <w:sz w:val="24"/>
        </w:rPr>
      </w:pPr>
    </w:p>
    <w:p w:rsidR="00A55171" w:rsidRPr="005217F5" w:rsidRDefault="00A55171" w:rsidP="002770BF">
      <w:pPr>
        <w:pStyle w:val="32"/>
        <w:ind w:left="777"/>
        <w:rPr>
          <w:b/>
          <w:bCs/>
        </w:rPr>
      </w:pPr>
      <w:bookmarkStart w:id="167" w:name="_Toc334516889"/>
      <w:r w:rsidRPr="005217F5">
        <w:rPr>
          <w:b/>
          <w:bCs/>
          <w:rtl/>
        </w:rPr>
        <w:t>כרטיס חכם</w:t>
      </w:r>
      <w:bookmarkEnd w:id="167"/>
    </w:p>
    <w:p w:rsidR="00106B82" w:rsidRPr="005217F5" w:rsidRDefault="00106B82" w:rsidP="002770BF">
      <w:pPr>
        <w:pStyle w:val="RonnyBase"/>
        <w:keepNext/>
        <w:numPr>
          <w:ilvl w:val="0"/>
          <w:numId w:val="0"/>
        </w:numPr>
        <w:spacing w:line="360" w:lineRule="auto"/>
        <w:ind w:left="757" w:right="0"/>
        <w:rPr>
          <w:sz w:val="24"/>
          <w:szCs w:val="24"/>
        </w:rPr>
      </w:pPr>
      <w:r w:rsidRPr="005217F5">
        <w:rPr>
          <w:rFonts w:hint="cs"/>
          <w:sz w:val="24"/>
          <w:szCs w:val="24"/>
          <w:rtl/>
        </w:rPr>
        <w:t xml:space="preserve"> ההשתתפות</w:t>
      </w:r>
      <w:r w:rsidR="00A55171" w:rsidRPr="005217F5">
        <w:rPr>
          <w:sz w:val="24"/>
          <w:szCs w:val="24"/>
          <w:rtl/>
        </w:rPr>
        <w:t xml:space="preserve"> בתיחור הדינאמי המקוון תתאפשר רק לאחר זיהוי המציע המאושר באמצעות כרטיס חכם וקורא כרטיסים תואם ובאמצעות הזנת הסיסמה האישית של בעל הכרטיס (</w:t>
      </w:r>
      <w:r w:rsidR="00A55171" w:rsidRPr="005217F5">
        <w:rPr>
          <w:sz w:val="24"/>
          <w:szCs w:val="24"/>
        </w:rPr>
        <w:t>PIN</w:t>
      </w:r>
      <w:r w:rsidR="00A55171" w:rsidRPr="005217F5">
        <w:rPr>
          <w:sz w:val="24"/>
          <w:szCs w:val="24"/>
          <w:rtl/>
        </w:rPr>
        <w:t>-</w:t>
      </w:r>
      <w:r w:rsidR="00A55171" w:rsidRPr="005217F5">
        <w:rPr>
          <w:sz w:val="24"/>
          <w:szCs w:val="24"/>
        </w:rPr>
        <w:t>Personal Identification Number</w:t>
      </w:r>
      <w:r w:rsidR="00A55171" w:rsidRPr="005217F5">
        <w:rPr>
          <w:sz w:val="24"/>
          <w:szCs w:val="24"/>
          <w:rtl/>
        </w:rPr>
        <w:t xml:space="preserve">). </w:t>
      </w:r>
    </w:p>
    <w:p w:rsidR="00106B82"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 xml:space="preserve">לצורך התקנת הקורא על המציע לוודא כי בידו מחשב עליו מותקנת </w:t>
      </w:r>
      <w:r w:rsidR="00106B82" w:rsidRPr="005217F5">
        <w:rPr>
          <w:rFonts w:hint="cs"/>
          <w:sz w:val="24"/>
          <w:szCs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 xml:space="preserve">מערכת הפעלה מסוג </w:t>
      </w:r>
      <w:r w:rsidRPr="00AE16A3">
        <w:rPr>
          <w:rFonts w:ascii="Arial" w:hAnsi="Arial"/>
          <w:sz w:val="24"/>
        </w:rPr>
        <w:t>Windows XP SP3</w:t>
      </w:r>
      <w:r w:rsidRPr="00AE16A3">
        <w:rPr>
          <w:rFonts w:ascii="Arial" w:hAnsi="Arial"/>
          <w:sz w:val="24"/>
          <w:rtl/>
        </w:rPr>
        <w:t xml:space="preserve"> ומעלה </w:t>
      </w:r>
    </w:p>
    <w:p w:rsidR="00106B82" w:rsidRDefault="00106B82" w:rsidP="002770BF">
      <w:pPr>
        <w:numPr>
          <w:ilvl w:val="0"/>
          <w:numId w:val="28"/>
        </w:numPr>
        <w:ind w:left="1569"/>
        <w:rPr>
          <w:rFonts w:ascii="Arial" w:hAnsi="Arial"/>
          <w:sz w:val="24"/>
        </w:rPr>
      </w:pPr>
      <w:r>
        <w:rPr>
          <w:rFonts w:ascii="Arial" w:hAnsi="Arial" w:hint="cs"/>
          <w:sz w:val="24"/>
          <w:rtl/>
        </w:rPr>
        <w:t xml:space="preserve">כניסת </w:t>
      </w:r>
      <w:r w:rsidR="00A55171" w:rsidRPr="00AE16A3">
        <w:rPr>
          <w:rFonts w:ascii="Arial" w:hAnsi="Arial"/>
          <w:sz w:val="24"/>
          <w:rtl/>
        </w:rPr>
        <w:t xml:space="preserve"> </w:t>
      </w:r>
      <w:r w:rsidR="00A55171" w:rsidRPr="00AE16A3">
        <w:rPr>
          <w:rFonts w:ascii="Arial" w:hAnsi="Arial"/>
          <w:sz w:val="24"/>
        </w:rPr>
        <w:t>USB</w:t>
      </w:r>
      <w:r w:rsidR="00A55171" w:rsidRPr="00AE16A3">
        <w:rPr>
          <w:rFonts w:ascii="Arial" w:hAnsi="Arial"/>
          <w:sz w:val="24"/>
          <w:rtl/>
        </w:rPr>
        <w:t xml:space="preserve"> פנוי</w:t>
      </w:r>
      <w:r>
        <w:rPr>
          <w:rFonts w:ascii="Arial" w:hAnsi="Arial" w:hint="cs"/>
          <w:sz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המחשב מקושר לרשת האינטרנט.</w:t>
      </w:r>
      <w:r w:rsidR="00106B82">
        <w:rPr>
          <w:rFonts w:ascii="Arial" w:hAnsi="Arial" w:hint="cs"/>
          <w:sz w:val="24"/>
          <w:rtl/>
        </w:rPr>
        <w:t xml:space="preserve"> </w:t>
      </w:r>
    </w:p>
    <w:p w:rsidR="00A55171" w:rsidRPr="00AE16A3" w:rsidRDefault="00106B82" w:rsidP="002770BF">
      <w:pPr>
        <w:numPr>
          <w:ilvl w:val="0"/>
          <w:numId w:val="28"/>
        </w:numPr>
        <w:ind w:left="1569"/>
        <w:rPr>
          <w:rFonts w:ascii="Arial" w:hAnsi="Arial"/>
          <w:sz w:val="24"/>
        </w:rPr>
      </w:pPr>
      <w:r>
        <w:rPr>
          <w:rFonts w:ascii="Arial" w:hAnsi="Arial" w:hint="cs"/>
          <w:sz w:val="24"/>
          <w:rtl/>
        </w:rPr>
        <w:t xml:space="preserve">דפדפן </w:t>
      </w:r>
      <w:r>
        <w:rPr>
          <w:rFonts w:ascii="Arial" w:hAnsi="Arial"/>
          <w:sz w:val="24"/>
        </w:rPr>
        <w:t>IEXPLORER 7</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על כל מציע להצטייד ב</w:t>
      </w:r>
      <w:r w:rsidR="00C44DCA">
        <w:rPr>
          <w:rFonts w:hint="cs"/>
          <w:sz w:val="24"/>
          <w:szCs w:val="24"/>
          <w:rtl/>
        </w:rPr>
        <w:t xml:space="preserve"> 2 </w:t>
      </w:r>
      <w:r w:rsidRPr="005217F5">
        <w:rPr>
          <w:rFonts w:hint="cs"/>
          <w:sz w:val="24"/>
          <w:szCs w:val="24"/>
          <w:rtl/>
        </w:rPr>
        <w:t>כרטיס</w:t>
      </w:r>
      <w:r w:rsidR="00C44DCA">
        <w:rPr>
          <w:rFonts w:hint="cs"/>
          <w:sz w:val="24"/>
          <w:szCs w:val="24"/>
          <w:rtl/>
        </w:rPr>
        <w:t>ים</w:t>
      </w:r>
      <w:r w:rsidRPr="005217F5">
        <w:rPr>
          <w:rFonts w:hint="cs"/>
          <w:sz w:val="24"/>
          <w:szCs w:val="24"/>
          <w:rtl/>
        </w:rPr>
        <w:t xml:space="preserve"> חכ</w:t>
      </w:r>
      <w:r w:rsidR="00C44DCA">
        <w:rPr>
          <w:rFonts w:hint="cs"/>
          <w:sz w:val="24"/>
          <w:szCs w:val="24"/>
          <w:rtl/>
        </w:rPr>
        <w:t>מי</w:t>
      </w:r>
      <w:r w:rsidRPr="005217F5">
        <w:rPr>
          <w:rFonts w:hint="cs"/>
          <w:sz w:val="24"/>
          <w:szCs w:val="24"/>
          <w:rtl/>
        </w:rPr>
        <w:t>ם שהונפק על ידי אחת מהחברות שאושורו על ידי משרד המשפטים לשמש כגורם המאשר להנפקת חתימות אלקטרוניות מאושרות על פי חוק.</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מידע על החברות המאושרות ואופן הנפקת הכרטיס ניתן למצוא באתרי החברות :</w:t>
      </w:r>
    </w:p>
    <w:p w:rsidR="00982B42" w:rsidRPr="008966C3" w:rsidRDefault="005B6ECC" w:rsidP="00FA3C3A">
      <w:pPr>
        <w:widowControl w:val="0"/>
        <w:numPr>
          <w:ilvl w:val="0"/>
          <w:numId w:val="29"/>
        </w:numPr>
        <w:tabs>
          <w:tab w:val="left" w:pos="1559"/>
        </w:tabs>
        <w:spacing w:after="60"/>
        <w:ind w:left="1711"/>
        <w:rPr>
          <w:rStyle w:val="Hyperlink"/>
          <w:rFonts w:ascii="Tms Rmn" w:hAnsi="Tms Rmn"/>
          <w:rtl/>
        </w:rPr>
      </w:pPr>
      <w:hyperlink r:id="rId13" w:history="1">
        <w:r w:rsidR="00982B42" w:rsidRPr="008966C3">
          <w:rPr>
            <w:rStyle w:val="Hyperlink"/>
            <w:rFonts w:ascii="Calibri" w:hAnsi="Calibri"/>
          </w:rPr>
          <w:t>http://www.comsign.co.il/main.asp?id=31</w:t>
        </w:r>
      </w:hyperlink>
    </w:p>
    <w:p w:rsidR="00982B42" w:rsidRDefault="005B6ECC" w:rsidP="00FA3C3A">
      <w:pPr>
        <w:widowControl w:val="0"/>
        <w:numPr>
          <w:ilvl w:val="0"/>
          <w:numId w:val="29"/>
        </w:numPr>
        <w:tabs>
          <w:tab w:val="left" w:pos="1559"/>
        </w:tabs>
        <w:spacing w:after="60"/>
        <w:ind w:left="1711"/>
        <w:rPr>
          <w:rStyle w:val="Hyperlink"/>
          <w:rFonts w:ascii="Tms Rmn" w:hAnsi="Tms Rmn"/>
        </w:rPr>
      </w:pPr>
      <w:hyperlink r:id="rId14" w:history="1">
        <w:r w:rsidR="00982B42" w:rsidRPr="00EE0C28">
          <w:rPr>
            <w:rFonts w:ascii="Arial" w:hAnsi="Arial" w:cs="Arial"/>
            <w:b/>
            <w:bCs/>
            <w:color w:val="0000FF"/>
            <w:sz w:val="18"/>
            <w:szCs w:val="18"/>
            <w:u w:val="single"/>
          </w:rPr>
          <w:t>http://personalid.co.il/</w:t>
        </w:r>
      </w:hyperlink>
      <w:r w:rsidR="00982B42">
        <w:rPr>
          <w:rStyle w:val="Hyperlink"/>
          <w:rFonts w:ascii="Tms Rmn" w:hAnsi="Tms Rmn"/>
        </w:rPr>
        <w:t>PesronalID:</w:t>
      </w:r>
      <w:r w:rsidR="00982B42">
        <w:rPr>
          <w:rStyle w:val="Hyperlink"/>
          <w:rFonts w:ascii="Tms Rmn" w:hAnsi="Tms Rmn" w:hint="cs"/>
          <w:rtl/>
        </w:rPr>
        <w:t xml:space="preserve"> </w:t>
      </w:r>
      <w:r w:rsidR="00982B42">
        <w:rPr>
          <w:rStyle w:val="Hyperlink"/>
          <w:rFonts w:ascii="Tms Rmn" w:hAnsi="Tms Rmn"/>
        </w:rPr>
        <w:t xml:space="preserve"> </w:t>
      </w:r>
    </w:p>
    <w:p w:rsidR="00852BDA" w:rsidRPr="005217F5" w:rsidRDefault="00852BDA"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 xml:space="preserve">על </w:t>
      </w:r>
      <w:r w:rsidR="00A55171" w:rsidRPr="005217F5">
        <w:rPr>
          <w:sz w:val="24"/>
          <w:szCs w:val="24"/>
          <w:rtl/>
        </w:rPr>
        <w:t xml:space="preserve">כל מציע מאושר להנפיק </w:t>
      </w:r>
      <w:r w:rsidR="00E81C2A" w:rsidRPr="005217F5">
        <w:rPr>
          <w:rFonts w:hint="cs"/>
          <w:sz w:val="24"/>
          <w:szCs w:val="24"/>
          <w:rtl/>
        </w:rPr>
        <w:t xml:space="preserve">באופן עצמאי </w:t>
      </w:r>
      <w:r w:rsidR="00A55171" w:rsidRPr="005217F5">
        <w:rPr>
          <w:sz w:val="24"/>
          <w:szCs w:val="24"/>
          <w:rtl/>
        </w:rPr>
        <w:t xml:space="preserve">שני כרטיסים חכמים: כרטיס חכם עיקרי וכרטיס חכם חלופי. </w:t>
      </w:r>
    </w:p>
    <w:p w:rsidR="00852BDA" w:rsidRPr="005217F5" w:rsidRDefault="00A55171" w:rsidP="00FA3C3A">
      <w:pPr>
        <w:pStyle w:val="RonnyBase"/>
        <w:keepLines w:val="0"/>
        <w:widowControl w:val="0"/>
        <w:numPr>
          <w:ilvl w:val="0"/>
          <w:numId w:val="0"/>
        </w:numPr>
        <w:spacing w:line="360" w:lineRule="auto"/>
        <w:ind w:left="757" w:right="0"/>
        <w:rPr>
          <w:sz w:val="24"/>
          <w:szCs w:val="24"/>
        </w:rPr>
      </w:pPr>
      <w:r w:rsidRPr="005217F5">
        <w:rPr>
          <w:sz w:val="24"/>
          <w:szCs w:val="24"/>
          <w:rtl/>
        </w:rPr>
        <w:t xml:space="preserve">הכרטיס העיקרי ישמש את המציע המאושר לצורך השתתפות בתיחור הדינאמי המקוון מעמדת ההשתתפות העיקרית המתוכננת על ידי אותו מציע מאושר. </w:t>
      </w:r>
    </w:p>
    <w:p w:rsidR="00852BDA"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הכרטיס </w:t>
      </w:r>
      <w:r w:rsidR="00852BDA" w:rsidRPr="005217F5">
        <w:rPr>
          <w:rFonts w:hint="cs"/>
          <w:sz w:val="24"/>
          <w:szCs w:val="24"/>
          <w:rtl/>
        </w:rPr>
        <w:t xml:space="preserve">השני </w:t>
      </w:r>
      <w:r w:rsidRPr="005217F5">
        <w:rPr>
          <w:sz w:val="24"/>
          <w:szCs w:val="24"/>
          <w:rtl/>
        </w:rPr>
        <w:t xml:space="preserve">ישמש את ספק המאושר לצורך השתתפות בתיחור הדינאמי המקוון מעמדת השתתפות חלופית, היה ותתרחש תקלה כלשהי בעמדת ההשתתפות העיקרית כפי שתוכננה על ידי אותו ספק המאושר.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מובהר בזה כי לא ניתן יהיה להתחבר למערכת התיחור הדינאמי המקוון באמצעות שני הכרטיסים החכמים במקביל.</w:t>
      </w:r>
    </w:p>
    <w:p w:rsidR="001713EB" w:rsidRDefault="00852BDA" w:rsidP="008B56CD">
      <w:pPr>
        <w:pStyle w:val="RonnyBase"/>
        <w:keepLines w:val="0"/>
        <w:widowControl w:val="0"/>
        <w:numPr>
          <w:ilvl w:val="0"/>
          <w:numId w:val="0"/>
        </w:numPr>
        <w:spacing w:line="360" w:lineRule="auto"/>
        <w:ind w:left="760" w:right="0"/>
        <w:rPr>
          <w:sz w:val="24"/>
          <w:szCs w:val="24"/>
          <w:rtl/>
        </w:rPr>
      </w:pPr>
      <w:r w:rsidRPr="005217F5">
        <w:rPr>
          <w:rFonts w:hint="cs"/>
          <w:sz w:val="24"/>
          <w:szCs w:val="24"/>
          <w:rtl/>
        </w:rPr>
        <w:t xml:space="preserve">באחריות </w:t>
      </w:r>
      <w:r w:rsidR="00A55171" w:rsidRPr="005217F5">
        <w:rPr>
          <w:sz w:val="24"/>
          <w:szCs w:val="24"/>
          <w:rtl/>
        </w:rPr>
        <w:t xml:space="preserve">הספק להצטייד בכרטיסים טרם עריכת התיחור </w:t>
      </w:r>
      <w:r w:rsidRPr="005217F5">
        <w:rPr>
          <w:rFonts w:hint="cs"/>
          <w:sz w:val="24"/>
          <w:szCs w:val="24"/>
          <w:rtl/>
        </w:rPr>
        <w:t xml:space="preserve">המדמה. </w:t>
      </w:r>
      <w:r w:rsidR="00A55171" w:rsidRPr="005217F5">
        <w:rPr>
          <w:sz w:val="24"/>
          <w:szCs w:val="24"/>
          <w:rtl/>
        </w:rPr>
        <w:t xml:space="preserve">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מועדי התיחור הדינאמי המקוון והתיחור המדמה </w:t>
      </w:r>
      <w:r w:rsidR="001713EB">
        <w:rPr>
          <w:rFonts w:hint="cs"/>
          <w:sz w:val="24"/>
          <w:szCs w:val="24"/>
          <w:rtl/>
        </w:rPr>
        <w:t>הינם כמפורט בטבלת ריכוז התאריכים</w:t>
      </w:r>
      <w:r w:rsidR="00D37F7B">
        <w:rPr>
          <w:rFonts w:hint="cs"/>
          <w:sz w:val="24"/>
          <w:szCs w:val="24"/>
          <w:rtl/>
        </w:rPr>
        <w:t>.</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lastRenderedPageBreak/>
        <w:t>מורשי החתימה יחתמו על הסכמת המציע להשתתף במכרז הדינאמי המקוון בהתאם לכל התנאים שבמכרז ויתחייבו להודיע מידית לעורך המכרז בדבר שינוי בפרטי מורשי החתימה לצורך שלב המכרז הדינאמי המקוון מטעם המציע המאושר.</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חתימת מורשי החתימה על האישור ועל ההסכמה כאמור לעיל תהיה על גבי טופס שימציא להם עורך המכרז.</w:t>
      </w:r>
      <w:r w:rsidR="005217F5">
        <w:rPr>
          <w:rFonts w:hint="cs"/>
          <w:sz w:val="24"/>
          <w:szCs w:val="24"/>
          <w:rtl/>
        </w:rPr>
        <w:t xml:space="preserve"> </w:t>
      </w:r>
      <w:r w:rsidR="00017A6F" w:rsidRPr="00AE16A3">
        <w:rPr>
          <w:rFonts w:ascii="Arial" w:hAnsi="Arial" w:hint="cs"/>
          <w:b/>
          <w:bCs/>
          <w:sz w:val="24"/>
          <w:rtl/>
        </w:rPr>
        <w:t>ל</w:t>
      </w:r>
      <w:r w:rsidRPr="00AE16A3">
        <w:rPr>
          <w:rFonts w:ascii="Arial" w:hAnsi="Arial"/>
          <w:b/>
          <w:bCs/>
          <w:sz w:val="24"/>
          <w:rtl/>
        </w:rPr>
        <w:t xml:space="preserve">נוסח </w:t>
      </w:r>
      <w:r w:rsidR="00017A6F" w:rsidRPr="00AE16A3">
        <w:rPr>
          <w:rFonts w:ascii="Arial" w:hAnsi="Arial" w:hint="cs"/>
          <w:b/>
          <w:bCs/>
          <w:sz w:val="24"/>
          <w:rtl/>
        </w:rPr>
        <w:t>האישור</w:t>
      </w:r>
      <w:r w:rsidR="00017A6F" w:rsidRPr="00AE16A3">
        <w:rPr>
          <w:rFonts w:ascii="Arial" w:hAnsi="Arial"/>
          <w:b/>
          <w:bCs/>
          <w:sz w:val="24"/>
          <w:rtl/>
        </w:rPr>
        <w:t xml:space="preserve"> </w:t>
      </w:r>
      <w:r w:rsidR="00017A6F" w:rsidRPr="00AE16A3">
        <w:rPr>
          <w:rFonts w:ascii="Arial" w:hAnsi="Arial" w:hint="cs"/>
          <w:b/>
          <w:bCs/>
          <w:sz w:val="24"/>
          <w:rtl/>
        </w:rPr>
        <w:t>ראה</w:t>
      </w:r>
      <w:r w:rsidR="00017A6F" w:rsidRPr="00AE16A3">
        <w:rPr>
          <w:rFonts w:ascii="Arial" w:hAnsi="Arial"/>
          <w:b/>
          <w:bCs/>
          <w:sz w:val="24"/>
          <w:rtl/>
        </w:rPr>
        <w:t xml:space="preserve"> </w:t>
      </w:r>
      <w:r w:rsidRPr="00C302A7">
        <w:rPr>
          <w:rFonts w:ascii="Arial" w:hAnsi="Arial"/>
          <w:b/>
          <w:bCs/>
          <w:sz w:val="24"/>
          <w:rtl/>
        </w:rPr>
        <w:t xml:space="preserve">נספח </w:t>
      </w:r>
      <w:r w:rsidR="00D810C6">
        <w:rPr>
          <w:rFonts w:ascii="Arial" w:hAnsi="Arial" w:hint="cs"/>
          <w:b/>
          <w:bCs/>
          <w:sz w:val="24"/>
          <w:rtl/>
        </w:rPr>
        <w:t>0.14</w:t>
      </w:r>
      <w:r w:rsidRPr="00C302A7">
        <w:rPr>
          <w:rFonts w:ascii="Arial" w:hAnsi="Arial"/>
          <w:b/>
          <w:bCs/>
          <w:sz w:val="24"/>
          <w:rtl/>
        </w:rPr>
        <w:t>.</w:t>
      </w:r>
    </w:p>
    <w:p w:rsidR="007A37C5" w:rsidRDefault="007A37C5">
      <w:pPr>
        <w:overflowPunct/>
        <w:autoSpaceDE/>
        <w:autoSpaceDN/>
        <w:bidi w:val="0"/>
        <w:adjustRightInd/>
        <w:jc w:val="left"/>
        <w:textAlignment w:val="auto"/>
        <w:rPr>
          <w:rFonts w:ascii="Arial" w:hAnsi="Arial"/>
          <w:sz w:val="24"/>
        </w:rPr>
      </w:pPr>
      <w:r>
        <w:rPr>
          <w:rFonts w:ascii="Arial" w:hAnsi="Arial"/>
        </w:rPr>
        <w:br w:type="page"/>
      </w:r>
    </w:p>
    <w:p w:rsidR="00A55171" w:rsidRDefault="00A55171" w:rsidP="002770BF">
      <w:pPr>
        <w:pStyle w:val="32"/>
        <w:ind w:left="777"/>
        <w:rPr>
          <w:b/>
          <w:bCs/>
          <w:rtl/>
        </w:rPr>
      </w:pPr>
      <w:bookmarkStart w:id="168" w:name="_Toc334516890"/>
      <w:r w:rsidRPr="005217F5">
        <w:rPr>
          <w:b/>
          <w:bCs/>
          <w:rtl/>
        </w:rPr>
        <w:lastRenderedPageBreak/>
        <w:t>כללי התיחור הדינאמי המקוון</w:t>
      </w:r>
      <w:bookmarkEnd w:id="168"/>
    </w:p>
    <w:p w:rsidR="00D37F7B" w:rsidRPr="00D37F7B" w:rsidRDefault="00D37F7B" w:rsidP="002770BF"/>
    <w:p w:rsidR="00B23BE0" w:rsidRDefault="00B23BE0" w:rsidP="002770BF">
      <w:pPr>
        <w:pStyle w:val="4"/>
        <w:spacing w:line="360" w:lineRule="auto"/>
        <w:ind w:left="1060"/>
      </w:pPr>
      <w:r>
        <w:rPr>
          <w:rFonts w:hint="cs"/>
          <w:rtl/>
        </w:rPr>
        <w:t>בתיחור הדינאמי המקוון שייערך, המציע יקבל ציון בסיס. ציון זה יורכב משקלול האיכות והעלות (מחיר הבסיס) כפי שהועברו במעטפת הצעתו למכרז.</w:t>
      </w:r>
    </w:p>
    <w:p w:rsidR="00B23BE0" w:rsidRPr="00550E19" w:rsidRDefault="00B23BE0" w:rsidP="002770BF">
      <w:pPr>
        <w:pStyle w:val="4"/>
        <w:spacing w:line="360" w:lineRule="auto"/>
        <w:ind w:left="1060"/>
      </w:pPr>
      <w:r>
        <w:rPr>
          <w:rFonts w:hint="cs"/>
          <w:rtl/>
        </w:rPr>
        <w:t xml:space="preserve">המציע יוכל לשפר את ציון הבסיס שלו באמצעות שליטה ברכיב העלות. ליתר דיוק, בתיחור הדינמי המקוון, המציע </w:t>
      </w:r>
      <w:r w:rsidR="000B460C">
        <w:rPr>
          <w:rFonts w:hint="cs"/>
          <w:rtl/>
        </w:rPr>
        <w:t>יית</w:t>
      </w:r>
      <w:r w:rsidR="000B460C">
        <w:rPr>
          <w:rFonts w:hint="eastAsia"/>
          <w:rtl/>
        </w:rPr>
        <w:t>ן</w:t>
      </w:r>
      <w:r>
        <w:rPr>
          <w:rFonts w:hint="cs"/>
          <w:rtl/>
        </w:rPr>
        <w:t xml:space="preserve"> הצעת מחיר משופרת באמצעות:</w:t>
      </w:r>
    </w:p>
    <w:p w:rsidR="00B23BE0" w:rsidRPr="00550E19" w:rsidRDefault="00B23BE0" w:rsidP="002770BF">
      <w:pPr>
        <w:pStyle w:val="5"/>
        <w:numPr>
          <w:ilvl w:val="0"/>
          <w:numId w:val="0"/>
        </w:numPr>
        <w:spacing w:line="360" w:lineRule="auto"/>
        <w:ind w:left="1060"/>
        <w:rPr>
          <w:rtl/>
        </w:rPr>
      </w:pPr>
      <w:r>
        <w:rPr>
          <w:rFonts w:hint="cs"/>
          <w:rtl/>
        </w:rPr>
        <w:t xml:space="preserve">1. מתן </w:t>
      </w:r>
      <w:r w:rsidRPr="00550E19">
        <w:rPr>
          <w:rFonts w:hint="cs"/>
          <w:rtl/>
        </w:rPr>
        <w:t xml:space="preserve">אחוז ההנחה בעלות ההקמה ועלות ההסבות . </w:t>
      </w:r>
    </w:p>
    <w:p w:rsidR="00B23BE0" w:rsidRDefault="00B23BE0" w:rsidP="002770BF">
      <w:pPr>
        <w:pStyle w:val="5"/>
        <w:numPr>
          <w:ilvl w:val="0"/>
          <w:numId w:val="0"/>
        </w:numPr>
        <w:spacing w:line="360" w:lineRule="auto"/>
        <w:ind w:left="1060"/>
        <w:rPr>
          <w:rtl/>
        </w:rPr>
      </w:pPr>
      <w:r>
        <w:rPr>
          <w:rFonts w:hint="cs"/>
          <w:rtl/>
        </w:rPr>
        <w:t xml:space="preserve">2. </w:t>
      </w:r>
      <w:r w:rsidRPr="00550E19">
        <w:rPr>
          <w:rFonts w:hint="cs"/>
          <w:rtl/>
        </w:rPr>
        <w:t xml:space="preserve"> </w:t>
      </w:r>
      <w:r>
        <w:rPr>
          <w:rFonts w:hint="cs"/>
          <w:rtl/>
        </w:rPr>
        <w:t xml:space="preserve">מתן </w:t>
      </w:r>
      <w:r w:rsidRPr="00550E19">
        <w:rPr>
          <w:rFonts w:hint="cs"/>
          <w:rtl/>
        </w:rPr>
        <w:t xml:space="preserve">אחוז הנחה בעלות התחזוקה. </w:t>
      </w:r>
    </w:p>
    <w:p w:rsidR="00B23BE0" w:rsidRDefault="00B23BE0" w:rsidP="002770BF">
      <w:pPr>
        <w:pStyle w:val="4"/>
        <w:spacing w:line="360" w:lineRule="auto"/>
        <w:ind w:left="1060"/>
      </w:pPr>
      <w:r>
        <w:rPr>
          <w:rFonts w:hint="cs"/>
          <w:rtl/>
        </w:rPr>
        <w:t xml:space="preserve">במהלך התיחור, לאחר קליטת אחוזי ההנחה המוצעים, ישתפר ציון המציע בהתאם. בכל שלב המציע יוכל לראות את הציון המוביל לעומת הציון שלו. יודגש </w:t>
      </w:r>
      <w:r>
        <w:rPr>
          <w:rtl/>
        </w:rPr>
        <w:t>–</w:t>
      </w:r>
      <w:r>
        <w:rPr>
          <w:rFonts w:hint="cs"/>
          <w:rtl/>
        </w:rPr>
        <w:t xml:space="preserve"> הציון הוא השקלול המלא של איכות ועלות לאחר ההנחה ולא רק של העלות.</w:t>
      </w:r>
    </w:p>
    <w:p w:rsidR="00B23BE0" w:rsidRPr="00B23BE0" w:rsidRDefault="00B23BE0" w:rsidP="002770BF">
      <w:pPr>
        <w:pStyle w:val="5"/>
        <w:numPr>
          <w:ilvl w:val="0"/>
          <w:numId w:val="0"/>
        </w:numPr>
        <w:spacing w:line="360" w:lineRule="auto"/>
        <w:ind w:left="1060"/>
        <w:rPr>
          <w:rtl/>
        </w:rPr>
      </w:pPr>
      <w:r w:rsidRPr="00B23BE0">
        <w:rPr>
          <w:rtl/>
        </w:rPr>
        <w:t>הציון הסופי של ההצעה</w:t>
      </w:r>
      <w:r w:rsidRPr="00B23BE0">
        <w:rPr>
          <w:rFonts w:hint="cs"/>
          <w:rtl/>
        </w:rPr>
        <w:t>, בתום התיחור, יכלול שקלול העלות בהסתמך על אחוזי ההנחה אותם הציע המציע בשקלול עם ציון האיכות של הצעת המציע.</w:t>
      </w:r>
    </w:p>
    <w:p w:rsidR="00B23BE0" w:rsidRPr="00D20AF2" w:rsidRDefault="00B23BE0" w:rsidP="002770BF">
      <w:pPr>
        <w:pStyle w:val="4"/>
        <w:spacing w:line="360" w:lineRule="auto"/>
        <w:ind w:left="1060"/>
      </w:pPr>
      <w:r w:rsidRPr="00D20AF2">
        <w:rPr>
          <w:rtl/>
        </w:rPr>
        <w:t>בסוף הליך התיחור, ההצעה בעלת הציון הסופי הגבוה ביותר תדורג במקום הראשון, ההצעה הבאה אחרי תדורג במקום השני וכן הלאה.</w:t>
      </w:r>
    </w:p>
    <w:p w:rsidR="00B23BE0" w:rsidRPr="00D20AF2" w:rsidRDefault="00B23BE0" w:rsidP="002770BF">
      <w:pPr>
        <w:pStyle w:val="4"/>
        <w:spacing w:line="360" w:lineRule="auto"/>
        <w:ind w:left="1060"/>
      </w:pPr>
      <w:r w:rsidRPr="00D20AF2">
        <w:rPr>
          <w:rtl/>
        </w:rPr>
        <w:t xml:space="preserve">יובהר, כי אם שקלול ההצעות יביא לציון סופי זהה למספר מציעים, </w:t>
      </w:r>
      <w:r>
        <w:rPr>
          <w:rFonts w:hint="cs"/>
          <w:rtl/>
        </w:rPr>
        <w:t>תיגבר ההצעה הזולה יותר בלא קשר לאיכות ההצעה.</w:t>
      </w:r>
    </w:p>
    <w:p w:rsidR="00B23BE0" w:rsidRPr="00D20AF2" w:rsidRDefault="00B23BE0" w:rsidP="002770BF">
      <w:pPr>
        <w:pStyle w:val="4"/>
        <w:spacing w:line="360" w:lineRule="auto"/>
        <w:ind w:left="1060"/>
      </w:pPr>
      <w:r w:rsidRPr="00D20AF2">
        <w:rPr>
          <w:rtl/>
        </w:rPr>
        <w:t>ההפרשים המינימאליים בין הצעה להצעה (</w:t>
      </w:r>
      <w:r w:rsidRPr="00D20AF2">
        <w:t>Bid Decrement</w:t>
      </w:r>
      <w:r w:rsidRPr="00D20AF2">
        <w:rPr>
          <w:rtl/>
        </w:rPr>
        <w:t>) שיכול מציע מאושר להציע בתיחור יהיו 0.1% (עשירית האחוז).</w:t>
      </w:r>
    </w:p>
    <w:p w:rsidR="00B23BE0" w:rsidRDefault="00B23BE0" w:rsidP="002770BF">
      <w:pPr>
        <w:pStyle w:val="4"/>
        <w:spacing w:line="360" w:lineRule="auto"/>
        <w:ind w:left="1060"/>
        <w:rPr>
          <w:rtl/>
        </w:rPr>
      </w:pPr>
      <w:r w:rsidRPr="00D20AF2">
        <w:rPr>
          <w:rtl/>
        </w:rPr>
        <w:t>עורך המכרז יראה בחומרה ניסיונות לפעול שלא בתום לב ויזקוף זאת לרעתו של הספק הרשום כולל אפשרות להוצאתו מרשימת המציעים המאושרים במכרז וחילוט הערבות הבנקאית שהגיש לעורך המכרז.</w:t>
      </w:r>
    </w:p>
    <w:p w:rsidR="00F742A3" w:rsidRPr="00D20AF2" w:rsidRDefault="00F742A3" w:rsidP="00C75244">
      <w:pPr>
        <w:pStyle w:val="4"/>
        <w:spacing w:line="360" w:lineRule="auto"/>
        <w:ind w:left="1060"/>
      </w:pPr>
      <w:r>
        <w:rPr>
          <w:rFonts w:hint="cs"/>
          <w:rtl/>
        </w:rPr>
        <w:t xml:space="preserve">למען הסר ספק המחיר של הספק מוזן למערכת ומהווה 100% - </w:t>
      </w:r>
      <w:r w:rsidR="00C75244">
        <w:rPr>
          <w:rFonts w:hint="cs"/>
          <w:rtl/>
        </w:rPr>
        <w:t xml:space="preserve">לדוגמא באם הספק הזין בשלב התיחור המקוון  בשדה את הערך 10 </w:t>
      </w:r>
      <w:r>
        <w:rPr>
          <w:rFonts w:hint="cs"/>
          <w:rtl/>
        </w:rPr>
        <w:t>משמע</w:t>
      </w:r>
      <w:r w:rsidR="00C75244">
        <w:rPr>
          <w:rFonts w:hint="cs"/>
          <w:rtl/>
        </w:rPr>
        <w:t xml:space="preserve"> הוא הפחית</w:t>
      </w:r>
      <w:r>
        <w:rPr>
          <w:rFonts w:hint="cs"/>
          <w:rtl/>
        </w:rPr>
        <w:t xml:space="preserve"> 10% </w:t>
      </w:r>
      <w:r w:rsidR="00C75244">
        <w:rPr>
          <w:rFonts w:hint="cs"/>
          <w:rtl/>
        </w:rPr>
        <w:t xml:space="preserve">מהמחיר הנוכחי של ההצעה </w:t>
      </w:r>
      <w:r w:rsidRPr="00D20AF2">
        <w:rPr>
          <w:rtl/>
        </w:rPr>
        <w:t>.</w:t>
      </w:r>
    </w:p>
    <w:p w:rsidR="00F742A3" w:rsidRPr="00F742A3" w:rsidRDefault="00F742A3" w:rsidP="00F742A3"/>
    <w:p w:rsidR="00A55171" w:rsidRPr="00D37F7B" w:rsidRDefault="00A55171" w:rsidP="000B460C">
      <w:pPr>
        <w:pStyle w:val="32"/>
        <w:widowControl w:val="0"/>
        <w:ind w:left="777"/>
        <w:rPr>
          <w:b/>
          <w:bCs/>
        </w:rPr>
      </w:pPr>
      <w:bookmarkStart w:id="169" w:name="_Toc334516891"/>
      <w:r w:rsidRPr="00D37F7B">
        <w:rPr>
          <w:b/>
          <w:bCs/>
          <w:rtl/>
        </w:rPr>
        <w:t>מועד המכרז הדינאמי המקוון, שעת הפתיחה ושעת הסגירה</w:t>
      </w:r>
      <w:bookmarkEnd w:id="169"/>
    </w:p>
    <w:p w:rsidR="00A55171" w:rsidRPr="00D37F7B" w:rsidRDefault="00A55171" w:rsidP="000B460C">
      <w:pPr>
        <w:pStyle w:val="RonnyBase"/>
        <w:keepLines w:val="0"/>
        <w:widowControl w:val="0"/>
        <w:numPr>
          <w:ilvl w:val="0"/>
          <w:numId w:val="0"/>
        </w:numPr>
        <w:spacing w:line="360" w:lineRule="auto"/>
        <w:ind w:left="757" w:right="0"/>
        <w:rPr>
          <w:sz w:val="24"/>
          <w:szCs w:val="24"/>
        </w:rPr>
      </w:pPr>
      <w:r w:rsidRPr="00D37F7B">
        <w:rPr>
          <w:sz w:val="24"/>
          <w:szCs w:val="24"/>
          <w:rtl/>
        </w:rPr>
        <w:t>שעות הפתיחה של התיחור הדינאמי המקו</w:t>
      </w:r>
      <w:r w:rsidR="00D37F7B" w:rsidRPr="00D37F7B">
        <w:rPr>
          <w:sz w:val="24"/>
          <w:szCs w:val="24"/>
          <w:rtl/>
        </w:rPr>
        <w:t xml:space="preserve">ון </w:t>
      </w:r>
      <w:r w:rsidR="00F44693">
        <w:rPr>
          <w:rFonts w:hint="cs"/>
          <w:sz w:val="24"/>
          <w:szCs w:val="24"/>
          <w:rtl/>
        </w:rPr>
        <w:t xml:space="preserve">מופיעה בטבלת ריכוז התאריכים </w:t>
      </w:r>
      <w:r w:rsidR="000B460C">
        <w:rPr>
          <w:sz w:val="24"/>
          <w:szCs w:val="24"/>
          <w:rtl/>
        </w:rPr>
        <w:br/>
      </w:r>
      <w:r w:rsidR="00F44693">
        <w:rPr>
          <w:rFonts w:hint="cs"/>
          <w:sz w:val="24"/>
          <w:szCs w:val="24"/>
          <w:rtl/>
        </w:rPr>
        <w:t>בסעיף .0.1.2.</w:t>
      </w:r>
    </w:p>
    <w:p w:rsidR="00A55171" w:rsidRDefault="00A55171" w:rsidP="000B460C">
      <w:pPr>
        <w:pStyle w:val="RonnyBase"/>
        <w:keepLines w:val="0"/>
        <w:widowControl w:val="0"/>
        <w:numPr>
          <w:ilvl w:val="0"/>
          <w:numId w:val="0"/>
        </w:numPr>
        <w:spacing w:line="360" w:lineRule="auto"/>
        <w:ind w:left="757" w:right="0"/>
        <w:rPr>
          <w:sz w:val="24"/>
          <w:szCs w:val="24"/>
          <w:rtl/>
        </w:rPr>
      </w:pPr>
      <w:r w:rsidRPr="00D37F7B">
        <w:rPr>
          <w:sz w:val="24"/>
          <w:szCs w:val="24"/>
          <w:rtl/>
        </w:rPr>
        <w:t>על פי ניסיון העבר מתרכזת מרב הפעילות אל רגעי הסיום של התיחור. כיוון שעסקינן בהצעה עסקית אמתית ומשמעותית, גם למדינה וגם לספקים המאושרים, הוגדר מנגנון אשר מסיר לחלוטין את משמעותה של שעת סגירת התיחור, ככול שתיקבע. מנגנון זה מאריך באופן אוטומטי את התיחור ל-3</w:t>
      </w:r>
      <w:r w:rsidR="00A2570B" w:rsidRPr="00D37F7B">
        <w:rPr>
          <w:rFonts w:hint="cs"/>
          <w:sz w:val="24"/>
          <w:szCs w:val="24"/>
          <w:rtl/>
        </w:rPr>
        <w:t xml:space="preserve"> </w:t>
      </w:r>
      <w:r w:rsidRPr="00D37F7B">
        <w:rPr>
          <w:sz w:val="24"/>
          <w:szCs w:val="24"/>
          <w:rtl/>
        </w:rPr>
        <w:t>דקות, במידה והוצעה הצעה משופרת על ידי המציעים המאושרים המדורגים במקום השני ואילך, במהלך 3 דקות האחרונות לסגירת התיחור. מנגנון זה הוגדר כדי לאפשר לספק המאושר המוביל, מספיק זמן להגיב לאובדן ההובלה בתיחור, אם  תתרחש, ו/או לספקים המאושרים האחרים לנסות ולשפר את הצעותיהם.</w:t>
      </w:r>
    </w:p>
    <w:p w:rsidR="00A12B98" w:rsidRPr="00D37F7B" w:rsidRDefault="00A12B98" w:rsidP="002770BF">
      <w:pPr>
        <w:pStyle w:val="RonnyBase"/>
        <w:keepNext/>
        <w:numPr>
          <w:ilvl w:val="0"/>
          <w:numId w:val="0"/>
        </w:numPr>
        <w:spacing w:line="360" w:lineRule="auto"/>
        <w:ind w:left="757" w:right="0"/>
        <w:rPr>
          <w:sz w:val="24"/>
          <w:szCs w:val="24"/>
        </w:rPr>
      </w:pPr>
    </w:p>
    <w:p w:rsidR="00A55171" w:rsidRDefault="00A55171" w:rsidP="002770BF">
      <w:pPr>
        <w:pStyle w:val="32"/>
        <w:ind w:left="777"/>
        <w:rPr>
          <w:b/>
          <w:bCs/>
          <w:rtl/>
        </w:rPr>
      </w:pPr>
      <w:bookmarkStart w:id="170" w:name="_Toc334516892"/>
      <w:r w:rsidRPr="00D37F7B">
        <w:rPr>
          <w:b/>
          <w:bCs/>
          <w:rtl/>
        </w:rPr>
        <w:t>א</w:t>
      </w:r>
      <w:r w:rsidR="00A12B98">
        <w:rPr>
          <w:b/>
          <w:bCs/>
          <w:rtl/>
        </w:rPr>
        <w:t>ופן קיום התיחור הדינאמי המקוון</w:t>
      </w:r>
      <w:bookmarkEnd w:id="170"/>
      <w:r w:rsidR="00A12B98">
        <w:rPr>
          <w:b/>
          <w:bCs/>
          <w:rtl/>
        </w:rPr>
        <w:t xml:space="preserve"> </w:t>
      </w:r>
    </w:p>
    <w:p w:rsidR="00A12B98" w:rsidRPr="00A12B98" w:rsidRDefault="00A12B98" w:rsidP="002770BF"/>
    <w:p w:rsidR="00C42B55" w:rsidRDefault="00A55171" w:rsidP="00C42B55">
      <w:pPr>
        <w:pStyle w:val="4"/>
        <w:spacing w:line="360" w:lineRule="auto"/>
        <w:ind w:left="1060"/>
        <w:jc w:val="both"/>
        <w:rPr>
          <w:rtl/>
        </w:rPr>
      </w:pPr>
      <w:r w:rsidRPr="00D20AF2">
        <w:rPr>
          <w:rtl/>
        </w:rPr>
        <w:t xml:space="preserve">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 </w:t>
      </w:r>
      <w:r w:rsidR="00C42B55">
        <w:rPr>
          <w:rFonts w:hint="cs"/>
          <w:rtl/>
        </w:rPr>
        <w:t xml:space="preserve"> </w:t>
      </w:r>
      <w:r w:rsidR="00C42B55">
        <w:rPr>
          <w:rtl/>
        </w:rPr>
        <w:br/>
      </w:r>
      <w:r w:rsidR="00C42B55" w:rsidRPr="00C42B55">
        <w:rPr>
          <w:rFonts w:hint="cs"/>
          <w:b/>
          <w:bCs/>
          <w:rtl/>
        </w:rPr>
        <w:t>חשוב</w:t>
      </w:r>
      <w:r w:rsidR="00C42B55">
        <w:rPr>
          <w:rFonts w:hint="cs"/>
          <w:rtl/>
        </w:rPr>
        <w:t xml:space="preserve"> : למען הסר ספק - שעון הזמן </w:t>
      </w:r>
      <w:r w:rsidR="00C42B55" w:rsidRPr="00C42B55">
        <w:rPr>
          <w:rFonts w:hint="cs"/>
          <w:b/>
          <w:bCs/>
          <w:rtl/>
        </w:rPr>
        <w:t>בפתיחה</w:t>
      </w:r>
      <w:r w:rsidR="00C42B55">
        <w:rPr>
          <w:rFonts w:hint="cs"/>
          <w:rtl/>
        </w:rPr>
        <w:t xml:space="preserve"> הוא של 20 דקות לפתיחה. בזמן זה הספקים  יכולים להתחבר ולהציע הצעות.</w:t>
      </w:r>
    </w:p>
    <w:p w:rsidR="00A55171" w:rsidRPr="00D20AF2" w:rsidRDefault="00A55171" w:rsidP="002770BF">
      <w:pPr>
        <w:pStyle w:val="4"/>
        <w:spacing w:line="360" w:lineRule="auto"/>
        <w:ind w:left="1060"/>
        <w:jc w:val="both"/>
      </w:pPr>
      <w:r w:rsidRPr="00D20AF2">
        <w:rPr>
          <w:rtl/>
        </w:rPr>
        <w:t>למען הסר ספק, מובהר כי מציע מאושר רשאי לשלוח הצעה חדשה זולה יותר בלבד מההצעה הקודמת שהוגשה על ידו ואין הוא רשאי להגיש הצעה חדשה יקרה יותר או הצעה השווה להצעה הקודמת שהוגשה על ידו.</w:t>
      </w:r>
    </w:p>
    <w:p w:rsidR="00E669E7" w:rsidRDefault="005D17BA" w:rsidP="002770BF">
      <w:pPr>
        <w:pStyle w:val="4"/>
        <w:spacing w:line="360" w:lineRule="auto"/>
        <w:ind w:left="1060"/>
        <w:jc w:val="both"/>
      </w:pPr>
      <w:r>
        <w:rPr>
          <w:rFonts w:hint="cs"/>
          <w:rtl/>
        </w:rPr>
        <w:t xml:space="preserve">לצורך הגשת הצעה נדרש מציע מאושר להקליד את הצעתו, שתוצג בפניו לאחר מכן כפי שהוקלדה והוא נדרש לאשרה בחתימה דיגיטלית. לאחר שאישר את הצעתו יהיה המציע המאושר מנוע מלהעלות טענות בדבר טעויות בהקלדה. המתמודדים יהיו רשאים לעיין בתדפיס ההצעה האחרונה הזוכה </w:t>
      </w:r>
      <w:r w:rsidR="00E669E7">
        <w:rPr>
          <w:rFonts w:hint="cs"/>
          <w:rtl/>
        </w:rPr>
        <w:t>שהגיש הספק הזוכה.</w:t>
      </w:r>
    </w:p>
    <w:p w:rsidR="00A55171" w:rsidRPr="00D20AF2" w:rsidRDefault="00A55171" w:rsidP="002770BF">
      <w:pPr>
        <w:pStyle w:val="4"/>
        <w:spacing w:line="360" w:lineRule="auto"/>
        <w:ind w:left="1060"/>
        <w:jc w:val="both"/>
      </w:pPr>
      <w:r w:rsidRPr="00D20AF2">
        <w:rPr>
          <w:rtl/>
        </w:rPr>
        <w:t>מציע מאושר אשר ישלח הצעה מקוונת יקבל משוב בו יפורט הציון המשוקלל של ההצעה המדורגת במקום הראשון ושל ההצעה אחרונה שלו בלבד.</w:t>
      </w:r>
    </w:p>
    <w:p w:rsidR="00A55171" w:rsidRPr="00D20AF2" w:rsidRDefault="00A55171" w:rsidP="002770BF">
      <w:pPr>
        <w:pStyle w:val="4"/>
        <w:spacing w:line="360" w:lineRule="auto"/>
        <w:ind w:left="1060"/>
        <w:jc w:val="both"/>
      </w:pPr>
      <w:r w:rsidRPr="00D20AF2">
        <w:rPr>
          <w:rtl/>
        </w:rPr>
        <w:t>למען הסר ספק יובהר כי מציע מאושר לא יקבל משוב כלשהו בדבר פרטים על הצעות המציעים המאושרים האחרים לרבות פירוט לגבי דירוג ההצעות, זהותן, ציונן המשוקלל או כמות המציעים המאושרים המשתתפים בתיחור</w:t>
      </w:r>
      <w:r w:rsidR="008A32ED">
        <w:rPr>
          <w:rFonts w:hint="cs"/>
          <w:rtl/>
        </w:rPr>
        <w:t>.</w:t>
      </w:r>
    </w:p>
    <w:p w:rsidR="00A55171" w:rsidRPr="00D20AF2" w:rsidRDefault="00A55171" w:rsidP="002770BF">
      <w:pPr>
        <w:pStyle w:val="4"/>
        <w:spacing w:line="360" w:lineRule="auto"/>
        <w:ind w:left="1060"/>
      </w:pPr>
      <w:r w:rsidRPr="00D20AF2">
        <w:rPr>
          <w:rtl/>
        </w:rPr>
        <w:t>בפני עורך המכרז יופיעו כל העת, באמצעות מערכת ניהול התיחור הדינאמי המקוון, כל הפרטים והדירוג המלא של כל המציעים המאושרים וכל ההצעות המוגשות בשלב התיחור.</w:t>
      </w:r>
    </w:p>
    <w:p w:rsidR="00A55171" w:rsidRPr="00D20AF2" w:rsidRDefault="00C3392B" w:rsidP="002770BF">
      <w:pPr>
        <w:pStyle w:val="4"/>
        <w:spacing w:line="360" w:lineRule="auto"/>
        <w:ind w:left="1060"/>
        <w:jc w:val="both"/>
      </w:pPr>
      <w:r>
        <w:rPr>
          <w:rFonts w:hint="cs"/>
          <w:rtl/>
        </w:rPr>
        <w:t>נשלחו</w:t>
      </w:r>
      <w:r w:rsidR="00A55171" w:rsidRPr="00D20AF2">
        <w:rPr>
          <w:rtl/>
        </w:rPr>
        <w:t xml:space="preserve"> במערכת ניהול התיחור הדינאמי המקוון שתי הצעות זהות, לא תיקלט הצעת המחיר שנשלחה שנייה למערכת ניהול התיחור ומשוב מקוון על כך יימסר לספק המאושר שהציע את ההצעה השנייה כאמור. </w:t>
      </w:r>
    </w:p>
    <w:p w:rsidR="00A55171" w:rsidRPr="00D20AF2" w:rsidRDefault="00A55171" w:rsidP="002770BF">
      <w:pPr>
        <w:pStyle w:val="4"/>
        <w:spacing w:line="360" w:lineRule="auto"/>
        <w:ind w:left="1060"/>
        <w:jc w:val="both"/>
      </w:pPr>
      <w:r w:rsidRPr="00D20AF2">
        <w:rPr>
          <w:rtl/>
        </w:rPr>
        <w:t xml:space="preserve">הצעה שתוגש על ידי מציע מאושר כלשהו בשלוש הדקות האחרונות לפני סגירת התיחור, תאריך את משך התיחור באופן אוטומטי לשלוש דקות מהמועד שבו נקלטה אותה ההצעה במערכת ניהול התיחור. </w:t>
      </w:r>
    </w:p>
    <w:p w:rsidR="00A55171" w:rsidRPr="00A12B98" w:rsidRDefault="00A55171" w:rsidP="002770BF">
      <w:pPr>
        <w:pStyle w:val="4"/>
        <w:spacing w:line="360" w:lineRule="auto"/>
        <w:ind w:left="1060"/>
        <w:jc w:val="both"/>
      </w:pPr>
      <w:r w:rsidRPr="00D20AF2">
        <w:rPr>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w:t>
      </w:r>
      <w:r w:rsidRPr="00A12B98">
        <w:rPr>
          <w:rtl/>
        </w:rPr>
        <w:t xml:space="preserve"> וכן הלאה.</w:t>
      </w:r>
    </w:p>
    <w:p w:rsidR="00A55171" w:rsidRPr="00D20AF2" w:rsidRDefault="00A55171" w:rsidP="002770BF">
      <w:pPr>
        <w:pStyle w:val="4"/>
        <w:spacing w:line="360" w:lineRule="auto"/>
        <w:ind w:left="1060"/>
        <w:jc w:val="both"/>
      </w:pPr>
      <w:r w:rsidRPr="00D20AF2">
        <w:rPr>
          <w:rtl/>
        </w:rPr>
        <w:t>חלפו שלוש דקות האחרונות לתיחור ולא התקבלה במהלכן כל הצעה נוספת של מציע מאושר, יעבור התיחור הדינאמי המקוון למצב של המתנה (להלן: "מצב המתנה").</w:t>
      </w:r>
    </w:p>
    <w:p w:rsidR="00A55171" w:rsidRPr="008A32ED" w:rsidRDefault="00A55171" w:rsidP="002770BF">
      <w:pPr>
        <w:pStyle w:val="4"/>
        <w:spacing w:line="360" w:lineRule="auto"/>
        <w:ind w:left="1060"/>
        <w:jc w:val="both"/>
      </w:pPr>
      <w:r w:rsidRPr="008A32ED">
        <w:rPr>
          <w:rtl/>
        </w:rPr>
        <w:t xml:space="preserve">לאחר המעבר למצב המתנה, תשלח המערכת לכל אחד מן המשתתפים בתיחור הדינאמי המקוון הודעת אישור אלקטרונית </w:t>
      </w:r>
      <w:r w:rsidRPr="008A32ED">
        <w:t>(pop up)</w:t>
      </w:r>
      <w:r w:rsidRPr="008A32ED">
        <w:rPr>
          <w:rtl/>
        </w:rPr>
        <w:t xml:space="preserve">, בה יצטרך כל מציע להודיע כי </w:t>
      </w:r>
      <w:r w:rsidRPr="008A32ED">
        <w:rPr>
          <w:rtl/>
        </w:rPr>
        <w:lastRenderedPageBreak/>
        <w:t>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w:t>
      </w:r>
      <w:r w:rsidRPr="00905F48">
        <w:rPr>
          <w:rtl/>
        </w:rPr>
        <w:t xml:space="preserve"> </w:t>
      </w:r>
      <w:r w:rsidRPr="008A32ED">
        <w:rPr>
          <w:rtl/>
        </w:rPr>
        <w:t>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p>
    <w:p w:rsidR="00A55171" w:rsidRPr="00D20AF2" w:rsidRDefault="00A55171" w:rsidP="002770BF">
      <w:pPr>
        <w:pStyle w:val="4"/>
        <w:spacing w:line="360" w:lineRule="auto"/>
        <w:ind w:left="1060"/>
        <w:jc w:val="both"/>
      </w:pPr>
      <w:r w:rsidRPr="00D20AF2">
        <w:rPr>
          <w:rtl/>
        </w:rPr>
        <w:t xml:space="preserve">היה ואישרו כל המציעים המאושרים שהשתתפו בתיחור, באחת משתי הדרכים המפורטות </w:t>
      </w:r>
      <w:r w:rsidRPr="008A32ED">
        <w:rPr>
          <w:rtl/>
        </w:rPr>
        <w:t>בסעיף</w:t>
      </w:r>
      <w:r w:rsidR="008A32ED">
        <w:rPr>
          <w:rFonts w:hint="cs"/>
          <w:rtl/>
        </w:rPr>
        <w:t xml:space="preserve"> </w:t>
      </w:r>
      <w:r w:rsidR="00860F44">
        <w:rPr>
          <w:rFonts w:hint="cs"/>
          <w:rtl/>
        </w:rPr>
        <w:t>0.14.5.11</w:t>
      </w:r>
      <w:r w:rsidR="00905F48" w:rsidRPr="00D20AF2">
        <w:rPr>
          <w:rtl/>
        </w:rPr>
        <w:t xml:space="preserve"> </w:t>
      </w:r>
      <w:r w:rsidRPr="00D20AF2">
        <w:rPr>
          <w:rtl/>
        </w:rPr>
        <w:t xml:space="preserve">לעיל, כי אין הם מעוניינים להגיש הצעה חדשה זולה יותר, יסתיים התיחור הדינאמי המקוון. </w:t>
      </w:r>
    </w:p>
    <w:p w:rsidR="00A55171" w:rsidRPr="00D20AF2" w:rsidRDefault="00A55171" w:rsidP="002770BF">
      <w:pPr>
        <w:pStyle w:val="4"/>
        <w:spacing w:line="360" w:lineRule="auto"/>
        <w:ind w:left="1060"/>
        <w:jc w:val="both"/>
      </w:pPr>
      <w:r w:rsidRPr="00D20AF2">
        <w:rPr>
          <w:rtl/>
        </w:rPr>
        <w:t xml:space="preserve">היה ואישרו חלק מן המציעים המאושרים כי אין הם מעוניינים להגיש הצעה חדשה וזולה יותר באחת משתי הדרכים המפורטות </w:t>
      </w:r>
      <w:r w:rsidR="000A3A95" w:rsidRPr="008A32ED">
        <w:rPr>
          <w:rtl/>
        </w:rPr>
        <w:t>בסעיף</w:t>
      </w:r>
      <w:r w:rsidR="000A3A95">
        <w:rPr>
          <w:rFonts w:hint="cs"/>
          <w:rtl/>
        </w:rPr>
        <w:t xml:space="preserve"> </w:t>
      </w:r>
      <w:r w:rsidR="00776E18">
        <w:rPr>
          <w:rFonts w:hint="cs"/>
          <w:rtl/>
        </w:rPr>
        <w:t>0.14.5.11</w:t>
      </w:r>
      <w:r w:rsidR="00776E18" w:rsidRPr="00D20AF2">
        <w:rPr>
          <w:rtl/>
        </w:rPr>
        <w:t xml:space="preserve"> </w:t>
      </w:r>
      <w:r w:rsidRPr="00D20AF2">
        <w:rPr>
          <w:rtl/>
        </w:rPr>
        <w:t xml:space="preserve">לעיל, יוצאו אותם מציעים מאושרים מהמכרז הדינאמי המקוון באופן מידי ושלב התיחור יסתיים עבורם. הספק/ים המאושרים אשר אישרו כי הם מעוניינים להגיש הצעה חדשה וזולה יותר, יפעלו בהתאם לאמור </w:t>
      </w:r>
      <w:r w:rsidRPr="00854F69">
        <w:rPr>
          <w:rtl/>
        </w:rPr>
        <w:t xml:space="preserve">בסעיף </w:t>
      </w:r>
      <w:r w:rsidR="00776E18">
        <w:rPr>
          <w:rFonts w:hint="cs"/>
          <w:rtl/>
        </w:rPr>
        <w:t>0.14.5.15</w:t>
      </w:r>
      <w:r w:rsidR="00DB2897" w:rsidRPr="00854F69">
        <w:rPr>
          <w:rtl/>
        </w:rPr>
        <w:t xml:space="preserve"> </w:t>
      </w:r>
      <w:r w:rsidRPr="00854F69">
        <w:rPr>
          <w:rtl/>
        </w:rPr>
        <w:t>להלן.</w:t>
      </w:r>
      <w:r w:rsidRPr="00D20AF2">
        <w:rPr>
          <w:rtl/>
        </w:rPr>
        <w:t xml:space="preserve"> </w:t>
      </w:r>
    </w:p>
    <w:p w:rsidR="00A55171" w:rsidRPr="00D20AF2" w:rsidRDefault="00A55171" w:rsidP="002770BF">
      <w:pPr>
        <w:pStyle w:val="4"/>
        <w:spacing w:line="360" w:lineRule="auto"/>
        <w:ind w:left="1060"/>
        <w:jc w:val="both"/>
      </w:pPr>
      <w:r w:rsidRPr="00D20AF2">
        <w:rPr>
          <w:rt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776E18">
        <w:rPr>
          <w:rFonts w:hint="cs"/>
          <w:rtl/>
        </w:rPr>
        <w:t>0.14.5.11</w:t>
      </w:r>
      <w:r w:rsidR="00776E18" w:rsidRPr="00D20AF2">
        <w:rPr>
          <w:rtl/>
        </w:rPr>
        <w:t xml:space="preserve"> </w:t>
      </w:r>
      <w:r w:rsidRPr="00D20AF2">
        <w:rPr>
          <w:rtl/>
        </w:rPr>
        <w:t>לעיל, כי אין הוא מעוניין להגיש הצעה חדשה זולה יותר.</w:t>
      </w:r>
    </w:p>
    <w:p w:rsidR="00A55171" w:rsidRPr="00D20AF2" w:rsidRDefault="00A55171" w:rsidP="002770BF">
      <w:pPr>
        <w:pStyle w:val="4"/>
        <w:spacing w:line="360" w:lineRule="auto"/>
        <w:ind w:left="1060"/>
      </w:pPr>
      <w:r w:rsidRPr="00D20AF2">
        <w:rPr>
          <w:rtl/>
        </w:rPr>
        <w:t xml:space="preserve">היה ואחד או יותר מן המציעים המאושרים המשתתפים בתיחור הודיע/ו כי הינו/ם מעוניין/נים להמשיך ולהציע הצעות מחיר נוספות (באחת משתי הדרכים </w:t>
      </w:r>
      <w:r w:rsidRPr="007F5F1C">
        <w:rPr>
          <w:rtl/>
        </w:rPr>
        <w:t xml:space="preserve">המפורטות בסעיף </w:t>
      </w:r>
      <w:r w:rsidR="00776E18">
        <w:rPr>
          <w:rFonts w:hint="cs"/>
          <w:rtl/>
        </w:rPr>
        <w:t>0.14.5.11</w:t>
      </w:r>
      <w:r w:rsidR="00776E18" w:rsidRPr="00D20AF2">
        <w:rPr>
          <w:rtl/>
        </w:rPr>
        <w:t xml:space="preserve"> </w:t>
      </w:r>
      <w:r w:rsidR="00DB2897" w:rsidRPr="007F5F1C">
        <w:rPr>
          <w:rtl/>
        </w:rPr>
        <w:t xml:space="preserve"> </w:t>
      </w:r>
      <w:r w:rsidRPr="007F5F1C">
        <w:rPr>
          <w:rtl/>
        </w:rPr>
        <w:t>לעיל), יפתח התיחור הדינאמי המקוון מחדש לשלוש דק</w:t>
      </w:r>
      <w:r w:rsidRPr="00D20AF2">
        <w:rPr>
          <w:rtl/>
        </w:rPr>
        <w:t xml:space="preserve">ות נוספות ורק עבור אותו / אותם ספקים המאושרים בצירוף המציע המאושר שהצעתו הייתה מצויה במקום הראשון וכמפורט לעיל. </w:t>
      </w:r>
    </w:p>
    <w:p w:rsidR="00A55171" w:rsidRPr="00D20AF2" w:rsidRDefault="00A55171" w:rsidP="002770BF">
      <w:pPr>
        <w:pStyle w:val="4"/>
        <w:spacing w:line="360" w:lineRule="auto"/>
        <w:ind w:left="1060"/>
        <w:jc w:val="both"/>
      </w:pPr>
      <w:r w:rsidRPr="00D20AF2">
        <w:rPr>
          <w:rt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לפי המאוחר מבניהם, יעבור התיחור הדינאמי המקוון שוב למצב המתנה שבו יחול שוב האמור בסעיף </w:t>
      </w:r>
      <w:r w:rsidR="00776E18">
        <w:rPr>
          <w:rFonts w:hint="cs"/>
          <w:rtl/>
        </w:rPr>
        <w:t>0.14.5.11</w:t>
      </w:r>
      <w:r w:rsidR="00776E18" w:rsidRPr="00D20AF2">
        <w:rPr>
          <w:rtl/>
        </w:rPr>
        <w:t xml:space="preserve"> </w:t>
      </w:r>
      <w:r w:rsidRPr="00D20AF2">
        <w:rPr>
          <w:rtl/>
        </w:rPr>
        <w:t>לעיל לגבי המעבר למצב ההמתנה הראשון, עד סיום המכרז הדינאמי המקוון.</w:t>
      </w:r>
    </w:p>
    <w:p w:rsidR="00A55171" w:rsidRPr="00D20AF2" w:rsidRDefault="00A55171" w:rsidP="002770BF">
      <w:pPr>
        <w:pStyle w:val="4"/>
        <w:spacing w:line="360" w:lineRule="auto"/>
        <w:ind w:left="1060"/>
        <w:jc w:val="both"/>
      </w:pPr>
      <w:r w:rsidRPr="00D20AF2">
        <w:rPr>
          <w:rtl/>
        </w:rPr>
        <w:t xml:space="preserve">יובהר, כי היה והתיחור יכנס למצב המתנה כאמור, ומציע מאושר אישר כי הינו מעוניין להמשיך ולהציע הצעות מחיר נוספות (באחת משתי הדרכים המפורטות </w:t>
      </w:r>
      <w:r w:rsidRPr="007F5F1C">
        <w:rPr>
          <w:rtl/>
        </w:rPr>
        <w:t xml:space="preserve">בסעיף </w:t>
      </w:r>
      <w:r w:rsidR="00776E18">
        <w:rPr>
          <w:rFonts w:hint="cs"/>
          <w:rtl/>
        </w:rPr>
        <w:t>0.14.5.11</w:t>
      </w:r>
      <w:r w:rsidR="00776E18" w:rsidRPr="00D20AF2">
        <w:rPr>
          <w:rtl/>
        </w:rPr>
        <w:t xml:space="preserve"> </w:t>
      </w:r>
      <w:r w:rsidRPr="00D20AF2">
        <w:rPr>
          <w:rtl/>
        </w:rPr>
        <w:t xml:space="preserve">לעיל)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w:t>
      </w:r>
      <w:r w:rsidRPr="00D20AF2">
        <w:rPr>
          <w:rtl/>
        </w:rPr>
        <w:lastRenderedPageBreak/>
        <w:t xml:space="preserve">המפורטות </w:t>
      </w:r>
      <w:r w:rsidRPr="007F5F1C">
        <w:rPr>
          <w:rtl/>
        </w:rPr>
        <w:t>בסעיף</w:t>
      </w:r>
      <w:r w:rsidRPr="00D20AF2">
        <w:rPr>
          <w:rtl/>
        </w:rPr>
        <w:t xml:space="preserve"> </w:t>
      </w:r>
      <w:r w:rsidR="00776E18">
        <w:rPr>
          <w:rFonts w:hint="cs"/>
          <w:rtl/>
        </w:rPr>
        <w:t>0.14.5.11</w:t>
      </w:r>
      <w:r w:rsidR="00776E18" w:rsidRPr="00D20AF2">
        <w:rPr>
          <w:rtl/>
        </w:rPr>
        <w:t xml:space="preserve"> </w:t>
      </w:r>
      <w:r w:rsidRPr="00D20AF2">
        <w:rPr>
          <w:rtl/>
        </w:rPr>
        <w:t xml:space="preserve">לעיל. מעבר לכך, עורך המכרז יראה בחומרה רבה בהתנהגות כאמור ויביאה לדיון בפני וועדת המכרזים. </w:t>
      </w:r>
      <w:r w:rsidRPr="00D20AF2">
        <w:rPr>
          <w:rtl/>
        </w:rPr>
        <w:tab/>
      </w:r>
    </w:p>
    <w:p w:rsidR="00A55171" w:rsidRPr="00D20AF2" w:rsidRDefault="00A55171" w:rsidP="00601509">
      <w:pPr>
        <w:pStyle w:val="4"/>
        <w:spacing w:line="360" w:lineRule="auto"/>
        <w:ind w:left="1060"/>
        <w:jc w:val="both"/>
      </w:pPr>
      <w:r w:rsidRPr="00D20AF2">
        <w:rPr>
          <w:rtl/>
        </w:rPr>
        <w:t>במידה וימשך הליך התיחור הדינאמי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w:t>
      </w:r>
      <w:r w:rsidR="00424373">
        <w:rPr>
          <w:rFonts w:hint="cs"/>
          <w:rtl/>
        </w:rPr>
        <w:t>ה</w:t>
      </w:r>
      <w:r w:rsidR="00424373">
        <w:rPr>
          <w:rtl/>
        </w:rPr>
        <w:t xml:space="preserve"> </w:t>
      </w:r>
      <w:r w:rsidRPr="00D20AF2">
        <w:rPr>
          <w:rtl/>
        </w:rPr>
        <w:t>נעצר התיחור. תיחור דינאמי מקוון עבור שאר הסלים</w:t>
      </w:r>
      <w:r w:rsidR="00601509">
        <w:rPr>
          <w:rFonts w:hint="cs"/>
          <w:rtl/>
        </w:rPr>
        <w:t xml:space="preserve"> </w:t>
      </w:r>
      <w:r w:rsidR="00601509" w:rsidRPr="00D20AF2">
        <w:rPr>
          <w:rtl/>
        </w:rPr>
        <w:t>המבוקשים</w:t>
      </w:r>
      <w:r w:rsidR="00601509">
        <w:rPr>
          <w:rFonts w:hint="cs"/>
          <w:rtl/>
        </w:rPr>
        <w:t xml:space="preserve">  (המידה ויש) </w:t>
      </w:r>
      <w:r w:rsidRPr="00D20AF2">
        <w:rPr>
          <w:rtl/>
        </w:rPr>
        <w:t xml:space="preserve"> , יתחיל עם סיומו של כל תיחור דינאמי מקוון שקדם לו, ואם הגיעה השעה 20:00 בערב – יחזור על עצמו המפורט לעיל.</w:t>
      </w:r>
    </w:p>
    <w:p w:rsidR="00A55171" w:rsidRPr="00D20AF2" w:rsidRDefault="00A55171" w:rsidP="002770BF">
      <w:pPr>
        <w:pStyle w:val="4"/>
        <w:spacing w:line="360" w:lineRule="auto"/>
        <w:ind w:left="1060"/>
      </w:pPr>
      <w:r w:rsidRPr="00D20AF2">
        <w:rPr>
          <w:rtl/>
        </w:rPr>
        <w:t xml:space="preserve">הצעות המדורגות גבוהה ביותר כפי שנבחרו </w:t>
      </w:r>
      <w:r w:rsidR="003E39C8">
        <w:rPr>
          <w:rFonts w:hint="cs"/>
          <w:rtl/>
        </w:rPr>
        <w:t>בשלב סגירת המכרז,</w:t>
      </w:r>
      <w:r w:rsidRPr="00D20AF2">
        <w:rPr>
          <w:rtl/>
        </w:rPr>
        <w:t xml:space="preserve"> יובאו בפני וועדת המכרזים. </w:t>
      </w:r>
    </w:p>
    <w:p w:rsidR="00A55171" w:rsidRDefault="00A55171" w:rsidP="002770BF">
      <w:pPr>
        <w:pStyle w:val="4"/>
        <w:spacing w:line="360" w:lineRule="auto"/>
        <w:ind w:left="1060"/>
        <w:jc w:val="both"/>
      </w:pPr>
      <w:r w:rsidRPr="00D20AF2">
        <w:rPr>
          <w:rtl/>
        </w:rPr>
        <w:t>במהלך התיחור המציעים המאושרים אינם רשאים להפנות שאלות כלשהן אל ועדת המכרזים זולת שאלות טכניות בלבד במקרה של תקלה טכנית בלבד. שאלות מן הסוג האמור בלבד ניתן יהיה להפנות לנציג הצוות הטכני של ועד</w:t>
      </w:r>
      <w:r w:rsidR="00C3392B">
        <w:rPr>
          <w:rtl/>
        </w:rPr>
        <w:t>ת המכרזים בטלפון: 1-800-200-560</w:t>
      </w:r>
      <w:r w:rsidR="00C3392B">
        <w:rPr>
          <w:rFonts w:hint="cs"/>
          <w:rtl/>
        </w:rPr>
        <w:t xml:space="preserve"> שלוחה 4.</w:t>
      </w:r>
    </w:p>
    <w:p w:rsidR="00F33543" w:rsidRDefault="00F33543" w:rsidP="002770BF">
      <w:pPr>
        <w:pStyle w:val="4"/>
        <w:spacing w:line="360" w:lineRule="auto"/>
        <w:ind w:left="1060"/>
        <w:rPr>
          <w:rtl/>
        </w:rPr>
      </w:pPr>
      <w:r>
        <w:rPr>
          <w:rFonts w:hint="cs"/>
          <w:rtl/>
        </w:rPr>
        <w:t>וועדת המכרזים רשאית להחליט לפרסם מספר טלפון נוסף שיהיה זמין למציעים בשעת התיחור</w:t>
      </w:r>
      <w:r w:rsidR="00601509">
        <w:rPr>
          <w:rFonts w:hint="cs"/>
          <w:rtl/>
        </w:rPr>
        <w:t>.</w:t>
      </w:r>
    </w:p>
    <w:p w:rsidR="003C1A17" w:rsidRDefault="003C1A17" w:rsidP="003C1A17">
      <w:pPr>
        <w:pStyle w:val="4"/>
        <w:numPr>
          <w:ilvl w:val="0"/>
          <w:numId w:val="0"/>
        </w:numPr>
        <w:spacing w:line="360" w:lineRule="auto"/>
        <w:ind w:left="1060"/>
        <w:rPr>
          <w:rtl/>
        </w:rPr>
      </w:pPr>
    </w:p>
    <w:p w:rsidR="003C1A17" w:rsidRPr="003C1A17" w:rsidRDefault="003C1A17" w:rsidP="003C1A17">
      <w:pPr>
        <w:rPr>
          <w:rtl/>
        </w:rPr>
      </w:pPr>
    </w:p>
    <w:p w:rsidR="00794337" w:rsidRPr="00794337" w:rsidRDefault="00794337" w:rsidP="002770BF"/>
    <w:p w:rsidR="00794337" w:rsidRPr="00A12B98" w:rsidRDefault="00A55171" w:rsidP="002770BF">
      <w:pPr>
        <w:pStyle w:val="32"/>
        <w:spacing w:line="360" w:lineRule="auto"/>
        <w:ind w:left="777"/>
        <w:rPr>
          <w:b/>
          <w:bCs/>
        </w:rPr>
      </w:pPr>
      <w:bookmarkStart w:id="171" w:name="_Toc334516893"/>
      <w:r w:rsidRPr="00A12B98">
        <w:rPr>
          <w:b/>
          <w:bCs/>
          <w:rtl/>
        </w:rPr>
        <w:t>הכרזה על מציע זוכה</w:t>
      </w:r>
      <w:bookmarkEnd w:id="171"/>
    </w:p>
    <w:p w:rsidR="00A55171" w:rsidRDefault="00A55171" w:rsidP="00601509">
      <w:pPr>
        <w:spacing w:line="360" w:lineRule="auto"/>
        <w:ind w:left="777"/>
        <w:rPr>
          <w:rtl/>
        </w:rPr>
      </w:pPr>
      <w:r w:rsidRPr="00A12B98">
        <w:rPr>
          <w:sz w:val="24"/>
          <w:rtl/>
          <w:lang w:eastAsia="en-US"/>
        </w:rPr>
        <w:t>בסוף התיחור הדינאמי המקוון תיבחר וועדת המכרזים מציע מאושר אחד כזוכה</w:t>
      </w:r>
      <w:r w:rsidR="00A12B98">
        <w:rPr>
          <w:rFonts w:hint="cs"/>
          <w:sz w:val="24"/>
          <w:rtl/>
          <w:lang w:eastAsia="en-US"/>
        </w:rPr>
        <w:t>.</w:t>
      </w:r>
      <w:r w:rsidRPr="00D20AF2">
        <w:rPr>
          <w:rtl/>
        </w:rPr>
        <w:tab/>
      </w:r>
      <w:r w:rsidRPr="00D20AF2">
        <w:rPr>
          <w:rtl/>
        </w:rPr>
        <w:br/>
        <w:t>וועדת המכרזים מעוניינת לבחור בספק</w:t>
      </w:r>
      <w:r w:rsidR="00A12B98">
        <w:rPr>
          <w:rtl/>
        </w:rPr>
        <w:t xml:space="preserve"> </w:t>
      </w:r>
      <w:r w:rsidR="00601509">
        <w:rPr>
          <w:rFonts w:hint="cs"/>
          <w:rtl/>
        </w:rPr>
        <w:t>עם</w:t>
      </w:r>
      <w:r w:rsidR="00A12B98">
        <w:rPr>
          <w:rtl/>
        </w:rPr>
        <w:t xml:space="preserve"> ההצע</w:t>
      </w:r>
      <w:r w:rsidR="00A12B98">
        <w:rPr>
          <w:rFonts w:hint="cs"/>
          <w:rtl/>
        </w:rPr>
        <w:t>ה</w:t>
      </w:r>
      <w:r w:rsidR="00A12B98">
        <w:rPr>
          <w:rtl/>
        </w:rPr>
        <w:t xml:space="preserve"> בעל</w:t>
      </w:r>
      <w:r w:rsidRPr="00D20AF2">
        <w:rPr>
          <w:rtl/>
        </w:rPr>
        <w:t xml:space="preserve">ת הציון הסופי הגבוה ביותר. </w:t>
      </w:r>
    </w:p>
    <w:p w:rsidR="00162B37" w:rsidRDefault="00162B37" w:rsidP="002770BF">
      <w:pPr>
        <w:pStyle w:val="32"/>
        <w:numPr>
          <w:ilvl w:val="0"/>
          <w:numId w:val="0"/>
        </w:numPr>
      </w:pPr>
    </w:p>
    <w:p w:rsidR="00162B37" w:rsidRDefault="00162B37" w:rsidP="002770BF">
      <w:pPr>
        <w:pStyle w:val="32"/>
        <w:numPr>
          <w:ilvl w:val="0"/>
          <w:numId w:val="0"/>
        </w:numPr>
      </w:pPr>
    </w:p>
    <w:p w:rsidR="00F33543" w:rsidRPr="00A12B98" w:rsidRDefault="00F33543" w:rsidP="002770BF">
      <w:pPr>
        <w:pStyle w:val="32"/>
        <w:spacing w:line="360" w:lineRule="auto"/>
        <w:ind w:left="777"/>
        <w:rPr>
          <w:b/>
          <w:bCs/>
          <w:rtl/>
        </w:rPr>
      </w:pPr>
      <w:bookmarkStart w:id="172" w:name="_Toc334516894"/>
      <w:r w:rsidRPr="00A12B98">
        <w:rPr>
          <w:rFonts w:hint="cs"/>
          <w:b/>
          <w:bCs/>
          <w:rtl/>
        </w:rPr>
        <w:t>הדרכה</w:t>
      </w:r>
      <w:bookmarkEnd w:id="172"/>
    </w:p>
    <w:p w:rsidR="00F33543" w:rsidRDefault="00F33543" w:rsidP="00B40EDF">
      <w:pPr>
        <w:spacing w:line="360" w:lineRule="auto"/>
        <w:ind w:left="777"/>
        <w:rPr>
          <w:sz w:val="24"/>
          <w:rtl/>
          <w:lang w:eastAsia="en-US"/>
        </w:rPr>
      </w:pPr>
      <w:r w:rsidRPr="00A12B98">
        <w:rPr>
          <w:rFonts w:hint="cs"/>
          <w:sz w:val="24"/>
          <w:rtl/>
          <w:lang w:eastAsia="en-US"/>
        </w:rPr>
        <w:t xml:space="preserve">עורך המכרז </w:t>
      </w:r>
      <w:r w:rsidR="0032214D">
        <w:rPr>
          <w:rFonts w:hint="cs"/>
          <w:sz w:val="24"/>
          <w:rtl/>
          <w:lang w:eastAsia="en-US"/>
        </w:rPr>
        <w:t xml:space="preserve">יזמן </w:t>
      </w:r>
      <w:r w:rsidRPr="00A12B98">
        <w:rPr>
          <w:rFonts w:hint="cs"/>
          <w:sz w:val="24"/>
          <w:rtl/>
          <w:lang w:eastAsia="en-US"/>
        </w:rPr>
        <w:t xml:space="preserve">את כל המציעים המאושרים למועד שבו תיערך הדרכה על שימוש המערכת, </w:t>
      </w:r>
      <w:r w:rsidR="0017071E">
        <w:rPr>
          <w:rFonts w:hint="cs"/>
          <w:sz w:val="24"/>
          <w:rtl/>
          <w:lang w:eastAsia="en-US"/>
        </w:rPr>
        <w:t>וב</w:t>
      </w:r>
      <w:r w:rsidR="00B40EDF">
        <w:rPr>
          <w:rFonts w:hint="cs"/>
          <w:sz w:val="24"/>
          <w:rtl/>
          <w:lang w:eastAsia="en-US"/>
        </w:rPr>
        <w:t xml:space="preserve">יום </w:t>
      </w:r>
      <w:r w:rsidR="0017071E">
        <w:rPr>
          <w:rFonts w:hint="cs"/>
          <w:sz w:val="24"/>
          <w:rtl/>
          <w:lang w:eastAsia="en-US"/>
        </w:rPr>
        <w:t>הקבוע בטבלת ריכוז המועדים לעיל.</w:t>
      </w:r>
      <w:r w:rsidR="0017071E" w:rsidRPr="0017071E">
        <w:rPr>
          <w:rtl/>
        </w:rPr>
        <w:t xml:space="preserve"> </w:t>
      </w:r>
      <w:r w:rsidR="0017071E" w:rsidRPr="0017071E">
        <w:rPr>
          <w:sz w:val="24"/>
          <w:rtl/>
          <w:lang w:eastAsia="en-US"/>
        </w:rPr>
        <w:t xml:space="preserve">מועד מדויק יועבר  לכל מציע מאושר בנפרד, ועד </w:t>
      </w:r>
      <w:r w:rsidR="00B40EDF">
        <w:rPr>
          <w:rFonts w:hint="cs"/>
          <w:sz w:val="24"/>
          <w:rtl/>
          <w:lang w:eastAsia="en-US"/>
        </w:rPr>
        <w:t>יומיים</w:t>
      </w:r>
      <w:r w:rsidR="0017071E" w:rsidRPr="0017071E">
        <w:rPr>
          <w:sz w:val="24"/>
          <w:rtl/>
          <w:lang w:eastAsia="en-US"/>
        </w:rPr>
        <w:t xml:space="preserve"> טרם קיום ההדרכה.</w:t>
      </w:r>
      <w:r w:rsidR="0017071E">
        <w:rPr>
          <w:rFonts w:hint="cs"/>
          <w:sz w:val="24"/>
          <w:rtl/>
          <w:lang w:eastAsia="en-US"/>
        </w:rPr>
        <w:t xml:space="preserve"> </w:t>
      </w:r>
      <w:r w:rsidRPr="00A12B98">
        <w:rPr>
          <w:rFonts w:hint="cs"/>
          <w:sz w:val="24"/>
          <w:rtl/>
          <w:lang w:eastAsia="en-US"/>
        </w:rPr>
        <w:t xml:space="preserve">בסמכות עורך המכרז להחליט באם ההדרכה תהיה קבוצתית או לכל </w:t>
      </w:r>
      <w:r w:rsidR="003951B8" w:rsidRPr="00A12B98">
        <w:rPr>
          <w:rFonts w:hint="cs"/>
          <w:sz w:val="24"/>
          <w:rtl/>
          <w:lang w:eastAsia="en-US"/>
        </w:rPr>
        <w:t xml:space="preserve">מציע </w:t>
      </w:r>
      <w:r w:rsidRPr="00A12B98">
        <w:rPr>
          <w:rFonts w:hint="cs"/>
          <w:sz w:val="24"/>
          <w:rtl/>
          <w:lang w:eastAsia="en-US"/>
        </w:rPr>
        <w:t xml:space="preserve"> בנפרד. </w:t>
      </w:r>
      <w:r w:rsidR="002B52F7" w:rsidRPr="002B52F7">
        <w:rPr>
          <w:rFonts w:hint="cs"/>
          <w:b/>
          <w:bCs/>
          <w:sz w:val="24"/>
          <w:rtl/>
          <w:lang w:eastAsia="en-US"/>
        </w:rPr>
        <w:t>השתתפות ב</w:t>
      </w:r>
      <w:r w:rsidR="00923EAE" w:rsidRPr="002B52F7">
        <w:rPr>
          <w:rFonts w:hint="cs"/>
          <w:b/>
          <w:bCs/>
          <w:sz w:val="24"/>
          <w:rtl/>
          <w:lang w:eastAsia="en-US"/>
        </w:rPr>
        <w:t>הד</w:t>
      </w:r>
      <w:r w:rsidR="0032214D" w:rsidRPr="002B52F7">
        <w:rPr>
          <w:rFonts w:hint="cs"/>
          <w:b/>
          <w:bCs/>
          <w:sz w:val="24"/>
          <w:rtl/>
          <w:lang w:eastAsia="en-US"/>
        </w:rPr>
        <w:t>ר</w:t>
      </w:r>
      <w:r w:rsidR="00923EAE" w:rsidRPr="002B52F7">
        <w:rPr>
          <w:rFonts w:hint="cs"/>
          <w:b/>
          <w:bCs/>
          <w:sz w:val="24"/>
          <w:rtl/>
          <w:lang w:eastAsia="en-US"/>
        </w:rPr>
        <w:t xml:space="preserve">כה הינה חובה </w:t>
      </w:r>
      <w:r w:rsidR="002B52F7" w:rsidRPr="002B52F7">
        <w:rPr>
          <w:rFonts w:hint="cs"/>
          <w:b/>
          <w:bCs/>
          <w:sz w:val="24"/>
          <w:rtl/>
          <w:lang w:eastAsia="en-US"/>
        </w:rPr>
        <w:t>ל</w:t>
      </w:r>
      <w:r w:rsidR="001713EB">
        <w:rPr>
          <w:rFonts w:hint="cs"/>
          <w:b/>
          <w:bCs/>
          <w:sz w:val="24"/>
          <w:rtl/>
          <w:lang w:eastAsia="en-US"/>
        </w:rPr>
        <w:t>עבור כל ה</w:t>
      </w:r>
      <w:r w:rsidR="002B52F7" w:rsidRPr="002B52F7">
        <w:rPr>
          <w:rFonts w:hint="cs"/>
          <w:b/>
          <w:bCs/>
          <w:sz w:val="24"/>
          <w:rtl/>
          <w:lang w:eastAsia="en-US"/>
        </w:rPr>
        <w:t>מציעים</w:t>
      </w:r>
      <w:r w:rsidR="00923EAE" w:rsidRPr="002B52F7">
        <w:rPr>
          <w:rFonts w:hint="cs"/>
          <w:b/>
          <w:bCs/>
          <w:sz w:val="24"/>
          <w:rtl/>
          <w:lang w:eastAsia="en-US"/>
        </w:rPr>
        <w:t xml:space="preserve"> </w:t>
      </w:r>
      <w:r w:rsidR="001713EB">
        <w:rPr>
          <w:rFonts w:hint="cs"/>
          <w:b/>
          <w:bCs/>
          <w:sz w:val="24"/>
          <w:rtl/>
          <w:lang w:eastAsia="en-US"/>
        </w:rPr>
        <w:t xml:space="preserve">המאושרים להשתתפות בשלב ג', </w:t>
      </w:r>
      <w:r w:rsidR="00693D3B">
        <w:rPr>
          <w:rFonts w:hint="cs"/>
          <w:b/>
          <w:bCs/>
          <w:sz w:val="24"/>
          <w:rtl/>
          <w:lang w:eastAsia="en-US"/>
        </w:rPr>
        <w:t xml:space="preserve"> ומהווה תנאי להשתתפות בשלב זה</w:t>
      </w:r>
      <w:r w:rsidR="003C1A17">
        <w:rPr>
          <w:rFonts w:hint="cs"/>
          <w:b/>
          <w:bCs/>
          <w:sz w:val="24"/>
          <w:rtl/>
          <w:lang w:eastAsia="en-US"/>
        </w:rPr>
        <w:t>.</w:t>
      </w:r>
    </w:p>
    <w:p w:rsidR="00601509" w:rsidRPr="00A12B98" w:rsidRDefault="00601509" w:rsidP="00B40EDF">
      <w:pPr>
        <w:spacing w:line="360" w:lineRule="auto"/>
        <w:ind w:left="777"/>
        <w:rPr>
          <w:sz w:val="24"/>
          <w:rtl/>
          <w:lang w:eastAsia="en-US"/>
        </w:rPr>
      </w:pPr>
    </w:p>
    <w:p w:rsidR="007D5A2C" w:rsidRPr="00162B37" w:rsidRDefault="007D5A2C" w:rsidP="002770BF">
      <w:pPr>
        <w:ind w:left="777"/>
        <w:rPr>
          <w:rtl/>
        </w:rPr>
      </w:pPr>
    </w:p>
    <w:p w:rsidR="00A55171" w:rsidRPr="00A12B98" w:rsidRDefault="001713EB" w:rsidP="002770BF">
      <w:pPr>
        <w:pStyle w:val="32"/>
        <w:spacing w:line="360" w:lineRule="auto"/>
        <w:ind w:left="777"/>
        <w:rPr>
          <w:b/>
          <w:bCs/>
        </w:rPr>
      </w:pPr>
      <w:bookmarkStart w:id="173" w:name="_Toc334516895"/>
      <w:r>
        <w:rPr>
          <w:rFonts w:hint="cs"/>
          <w:b/>
          <w:bCs/>
          <w:rtl/>
        </w:rPr>
        <w:t>תיחור</w:t>
      </w:r>
      <w:r w:rsidR="00A55171" w:rsidRPr="00A12B98">
        <w:rPr>
          <w:b/>
          <w:bCs/>
          <w:rtl/>
        </w:rPr>
        <w:t xml:space="preserve"> מדמה</w:t>
      </w:r>
      <w:bookmarkEnd w:id="173"/>
    </w:p>
    <w:p w:rsidR="00A55171" w:rsidRPr="00A12B98" w:rsidRDefault="00A55171" w:rsidP="001713EB">
      <w:pPr>
        <w:spacing w:line="360" w:lineRule="auto"/>
        <w:ind w:left="777"/>
        <w:rPr>
          <w:sz w:val="24"/>
          <w:lang w:eastAsia="en-US"/>
        </w:rPr>
      </w:pPr>
      <w:r w:rsidRPr="00A12B98">
        <w:rPr>
          <w:sz w:val="24"/>
          <w:rtl/>
          <w:lang w:eastAsia="en-US"/>
        </w:rPr>
        <w:t xml:space="preserve">עורך המכרז </w:t>
      </w:r>
      <w:r w:rsidR="001713EB">
        <w:rPr>
          <w:rFonts w:hint="cs"/>
          <w:sz w:val="24"/>
          <w:rtl/>
          <w:lang w:eastAsia="en-US"/>
        </w:rPr>
        <w:t xml:space="preserve">יבצע </w:t>
      </w:r>
      <w:r w:rsidRPr="00A12B98">
        <w:rPr>
          <w:sz w:val="24"/>
          <w:rtl/>
          <w:lang w:eastAsia="en-US"/>
        </w:rPr>
        <w:t xml:space="preserve"> עם כל המציעים המאושרים תיחור דינאמי מקוון מדמה, שבמסגרתו יתרגלו המציעים המאושרים את השימוש במערכת התיחור הדינאמי המקוון  בהתאם לכללים המפורטים לעיל. המפגש יהיה וירטואלי. </w:t>
      </w:r>
      <w:r w:rsidRPr="001713EB">
        <w:rPr>
          <w:b/>
          <w:bCs/>
          <w:sz w:val="24"/>
          <w:rtl/>
          <w:lang w:eastAsia="en-US"/>
        </w:rPr>
        <w:t>ההשתתפות הינה חובה על כל המציעים המאושרים</w:t>
      </w:r>
      <w:r w:rsidR="001713EB">
        <w:rPr>
          <w:rFonts w:hint="cs"/>
          <w:b/>
          <w:bCs/>
          <w:sz w:val="24"/>
          <w:rtl/>
          <w:lang w:eastAsia="en-US"/>
        </w:rPr>
        <w:t xml:space="preserve"> להשתתפות בשלב ג', ומהווה תנאי להשתתפות בשלב זה,</w:t>
      </w:r>
      <w:r w:rsidRPr="001713EB">
        <w:rPr>
          <w:b/>
          <w:bCs/>
          <w:sz w:val="24"/>
          <w:rtl/>
          <w:lang w:eastAsia="en-US"/>
        </w:rPr>
        <w:t xml:space="preserve"> וזאת </w:t>
      </w:r>
      <w:r w:rsidRPr="001713EB">
        <w:rPr>
          <w:b/>
          <w:bCs/>
          <w:sz w:val="24"/>
          <w:rtl/>
          <w:lang w:eastAsia="en-US"/>
        </w:rPr>
        <w:lastRenderedPageBreak/>
        <w:t>על מנת להבטיח התנהלות תקינה של התיחור.</w:t>
      </w:r>
      <w:r w:rsidRPr="00A12B98">
        <w:rPr>
          <w:sz w:val="24"/>
          <w:rtl/>
          <w:lang w:eastAsia="en-US"/>
        </w:rPr>
        <w:t xml:space="preserve"> חובת ההשתתפות היא על המוסמכים מטעם המציע המאושר.</w:t>
      </w:r>
    </w:p>
    <w:p w:rsidR="00A55171" w:rsidRPr="00DC1045" w:rsidRDefault="00A55171" w:rsidP="002770BF">
      <w:pPr>
        <w:spacing w:line="360" w:lineRule="auto"/>
        <w:ind w:left="777"/>
        <w:rPr>
          <w:b/>
          <w:bCs/>
          <w:sz w:val="18"/>
        </w:rPr>
      </w:pPr>
    </w:p>
    <w:p w:rsidR="00E81C2A" w:rsidRDefault="00E81C2A" w:rsidP="002770BF">
      <w:pPr>
        <w:pStyle w:val="22"/>
        <w:ind w:left="777"/>
        <w:rPr>
          <w:rtl/>
        </w:rPr>
      </w:pPr>
      <w:bookmarkStart w:id="174" w:name="_Toc330209475"/>
      <w:bookmarkStart w:id="175" w:name="_Toc334516896"/>
      <w:bookmarkEnd w:id="165"/>
      <w:bookmarkEnd w:id="174"/>
      <w:r w:rsidRPr="00424996">
        <w:rPr>
          <w:rFonts w:hint="cs"/>
          <w:rtl/>
        </w:rPr>
        <w:t>סיווג בטחוני</w:t>
      </w:r>
      <w:r>
        <w:rPr>
          <w:rFonts w:hint="cs"/>
          <w:rtl/>
        </w:rPr>
        <w:t xml:space="preserve"> (</w:t>
      </w:r>
      <w:r>
        <w:t>I</w:t>
      </w:r>
      <w:r>
        <w:rPr>
          <w:rFonts w:hint="cs"/>
          <w:rtl/>
        </w:rPr>
        <w:t>)</w:t>
      </w:r>
      <w:bookmarkEnd w:id="175"/>
    </w:p>
    <w:p w:rsidR="00E554C7" w:rsidRPr="00E554C7" w:rsidRDefault="00E554C7" w:rsidP="002770BF"/>
    <w:p w:rsidR="00162B37" w:rsidRPr="00E554C7" w:rsidRDefault="00162B37" w:rsidP="007D53A7">
      <w:pPr>
        <w:pStyle w:val="32"/>
        <w:spacing w:line="360" w:lineRule="auto"/>
        <w:ind w:left="777"/>
        <w:rPr>
          <w:b/>
          <w:bCs/>
        </w:rPr>
      </w:pPr>
      <w:bookmarkStart w:id="176" w:name="_Toc334516897"/>
      <w:r w:rsidRPr="00E554C7">
        <w:rPr>
          <w:rFonts w:hint="cs"/>
          <w:b/>
          <w:bCs/>
          <w:rtl/>
        </w:rPr>
        <w:t>סיווג אתרים</w:t>
      </w:r>
      <w:bookmarkEnd w:id="176"/>
    </w:p>
    <w:p w:rsidR="00E81C2A" w:rsidRPr="00424996" w:rsidRDefault="00E81C2A" w:rsidP="007D53A7">
      <w:pPr>
        <w:spacing w:line="360" w:lineRule="auto"/>
        <w:ind w:left="777"/>
        <w:rPr>
          <w:rtl/>
        </w:rPr>
      </w:pPr>
      <w:r w:rsidRPr="00424996">
        <w:rPr>
          <w:rtl/>
        </w:rPr>
        <w:t>אתר</w:t>
      </w:r>
      <w:r w:rsidRPr="00424996">
        <w:rPr>
          <w:rFonts w:hint="cs"/>
          <w:rtl/>
        </w:rPr>
        <w:t>י עורך המכרז</w:t>
      </w:r>
      <w:r w:rsidRPr="00424996">
        <w:rPr>
          <w:rtl/>
        </w:rPr>
        <w:t xml:space="preserve"> מסווגים בסיווגים שונים, החל מסיווג בלמ"ס</w:t>
      </w:r>
      <w:r w:rsidRPr="00424996">
        <w:rPr>
          <w:rFonts w:hint="cs"/>
          <w:rtl/>
        </w:rPr>
        <w:t xml:space="preserve"> (בלתי מסווג)</w:t>
      </w:r>
      <w:r w:rsidRPr="00424996">
        <w:rPr>
          <w:rtl/>
        </w:rPr>
        <w:t xml:space="preserve"> וכלה בסודי ביותר. </w:t>
      </w:r>
      <w:r w:rsidRPr="00424996">
        <w:rPr>
          <w:rFonts w:hint="cs"/>
          <w:rtl/>
        </w:rPr>
        <w:t xml:space="preserve">עורך המכרז שומר </w:t>
      </w:r>
      <w:r w:rsidRPr="00424996">
        <w:rPr>
          <w:rtl/>
        </w:rPr>
        <w:t xml:space="preserve">לעצמו את הזכות לפסול כל </w:t>
      </w:r>
      <w:r w:rsidRPr="00424996">
        <w:rPr>
          <w:rFonts w:hint="cs"/>
          <w:rtl/>
        </w:rPr>
        <w:t>עובד של הספק</w:t>
      </w:r>
      <w:r w:rsidRPr="00424996">
        <w:rPr>
          <w:rtl/>
        </w:rPr>
        <w:t xml:space="preserve"> עקב סיבות ביטחוניות ללא צורך בנימוק או הסבר כלשהו, והחלטתו תהיה סופית ומכרעת. </w:t>
      </w:r>
    </w:p>
    <w:p w:rsidR="00E81C2A" w:rsidRDefault="00E81C2A" w:rsidP="002770BF">
      <w:pPr>
        <w:rPr>
          <w:rtl/>
        </w:rPr>
      </w:pPr>
    </w:p>
    <w:p w:rsidR="00162B37" w:rsidRPr="00E554C7" w:rsidRDefault="00162B37" w:rsidP="007D53A7">
      <w:pPr>
        <w:pStyle w:val="32"/>
        <w:spacing w:line="360" w:lineRule="auto"/>
        <w:ind w:left="777"/>
        <w:rPr>
          <w:b/>
          <w:bCs/>
        </w:rPr>
      </w:pPr>
      <w:bookmarkStart w:id="177" w:name="_Toc334516898"/>
      <w:r w:rsidRPr="00E554C7">
        <w:rPr>
          <w:rFonts w:hint="cs"/>
          <w:b/>
          <w:bCs/>
          <w:rtl/>
        </w:rPr>
        <w:t>התחייבויות</w:t>
      </w:r>
      <w:bookmarkEnd w:id="177"/>
      <w:r w:rsidRPr="00E554C7">
        <w:rPr>
          <w:rFonts w:hint="cs"/>
          <w:b/>
          <w:bCs/>
          <w:rtl/>
        </w:rPr>
        <w:t xml:space="preserve"> </w:t>
      </w:r>
    </w:p>
    <w:p w:rsidR="00E81C2A" w:rsidRDefault="00E81C2A" w:rsidP="007D53A7">
      <w:pPr>
        <w:spacing w:line="360" w:lineRule="auto"/>
        <w:ind w:left="777"/>
        <w:rPr>
          <w:rtl/>
        </w:rPr>
      </w:pPr>
      <w:r w:rsidRPr="00424996">
        <w:rPr>
          <w:rFonts w:hint="cs"/>
          <w:rtl/>
        </w:rPr>
        <w:t>במעמד חתימת ההסכם המציע יתחייב להעסיק בביצוע הפרויקט אך ורק עובדים אשר עברו אישור בטחוני על ידי משרד האוצר. הזוכה לא יאפשר גישה לאתרים בהם יעבוד, לגורמים שאינם מוסמכים לכך, לפי הגדרת אגף חירום וביטחון במשרד האוצר.</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78" w:name="_Toc334516899"/>
      <w:r w:rsidRPr="00E554C7">
        <w:rPr>
          <w:rFonts w:hint="cs"/>
          <w:b/>
          <w:bCs/>
          <w:rtl/>
        </w:rPr>
        <w:t>פרטי עובדים</w:t>
      </w:r>
      <w:bookmarkEnd w:id="178"/>
      <w:r w:rsidRPr="00E554C7">
        <w:rPr>
          <w:rFonts w:hint="cs"/>
          <w:b/>
          <w:bCs/>
          <w:rtl/>
        </w:rPr>
        <w:t xml:space="preserve"> </w:t>
      </w:r>
    </w:p>
    <w:p w:rsidR="00E81C2A" w:rsidRDefault="00E81C2A" w:rsidP="007D53A7">
      <w:pPr>
        <w:spacing w:line="360" w:lineRule="auto"/>
        <w:ind w:left="777"/>
        <w:rPr>
          <w:rtl/>
        </w:rPr>
      </w:pPr>
      <w:r w:rsidRPr="00424996">
        <w:rPr>
          <w:rFonts w:hint="cs"/>
          <w:rtl/>
        </w:rPr>
        <w:t>הזוכה יעביר לנציג משרד האוצר, על גבי טפסים שיונפקו על ידי אגף חירום וביטחון את כל הפרטים האישיים של העובדים אשר יטפלו בפרויקט באופן קבוע, לצורך הבדיקה הביטחונית. המשרד ישמור לעצמו את הזכות לפסול את המציע עקב סיבות ביטחוניות ללא צורך בנימוק או הסבר כלשהו והחלטתו תהיה סופית ומכרעת. לאחר שעובד עבר בדיקה בטחונית, הוא יחתום בפני קצין הביטחון של המשרד על הצהרת סודיות ויקבל אישור כניסה לאתר. לא יועסק כל אדם בביצוע פרויקט מוגדר אשר לא עבר בדיקה ביטחונית, חתם על הצהרת סודיות וקיבל אישור כניסה לבניין.</w:t>
      </w:r>
    </w:p>
    <w:p w:rsidR="00E554C7" w:rsidRPr="00E554C7" w:rsidRDefault="00E554C7" w:rsidP="002770BF">
      <w:pPr>
        <w:ind w:left="777"/>
        <w:rPr>
          <w:b/>
          <w:bCs/>
          <w:rtl/>
        </w:rPr>
      </w:pPr>
    </w:p>
    <w:p w:rsidR="00162B37" w:rsidRDefault="00162B37" w:rsidP="002770BF">
      <w:pPr>
        <w:pStyle w:val="32"/>
        <w:ind w:left="777"/>
        <w:rPr>
          <w:b/>
          <w:bCs/>
          <w:rtl/>
        </w:rPr>
      </w:pPr>
      <w:bookmarkStart w:id="179" w:name="_Toc334516900"/>
      <w:r w:rsidRPr="00E554C7">
        <w:rPr>
          <w:rFonts w:hint="cs"/>
          <w:b/>
          <w:bCs/>
          <w:rtl/>
        </w:rPr>
        <w:t>לוחות זמנים</w:t>
      </w:r>
      <w:bookmarkEnd w:id="179"/>
    </w:p>
    <w:p w:rsidR="004C79EB" w:rsidRPr="004C79EB" w:rsidRDefault="004C79EB" w:rsidP="002770BF"/>
    <w:p w:rsidR="00E81C2A" w:rsidRDefault="00E81C2A" w:rsidP="002770BF">
      <w:pPr>
        <w:spacing w:line="360" w:lineRule="auto"/>
        <w:ind w:left="777"/>
        <w:rPr>
          <w:rtl/>
        </w:rPr>
      </w:pPr>
      <w:r w:rsidRPr="00424996">
        <w:rPr>
          <w:rFonts w:hint="cs"/>
          <w:rtl/>
        </w:rPr>
        <w:t>המציע יתחייב לעמוד בלוח הזמנים לביצוע הפרויקט ללא תלות באישור בטחוני, או בהרחקת עובד, לפני או במהלך העבודה.</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80" w:name="_Toc334516901"/>
      <w:r w:rsidRPr="00E554C7">
        <w:rPr>
          <w:rFonts w:hint="cs"/>
          <w:b/>
          <w:bCs/>
          <w:rtl/>
        </w:rPr>
        <w:t>חומרי עבודה</w:t>
      </w:r>
      <w:bookmarkEnd w:id="180"/>
      <w:r w:rsidRPr="00E554C7">
        <w:rPr>
          <w:rFonts w:hint="cs"/>
          <w:b/>
          <w:bCs/>
          <w:rtl/>
        </w:rPr>
        <w:t xml:space="preserve"> </w:t>
      </w:r>
    </w:p>
    <w:p w:rsidR="00E81C2A" w:rsidRDefault="00E81C2A" w:rsidP="007D53A7">
      <w:pPr>
        <w:spacing w:line="360" w:lineRule="auto"/>
        <w:ind w:left="777"/>
        <w:rPr>
          <w:rtl/>
        </w:rPr>
      </w:pPr>
      <w:r w:rsidRPr="00424996">
        <w:rPr>
          <w:rFonts w:hint="cs"/>
          <w:rtl/>
        </w:rPr>
        <w:t>עם סיום הפרויקט, או סיום עבודת הספק בפרויקט מסיבה כלשהי, יחזיר הספק למשרד האוצר, כל מסמך או חומר אחר הקשור בפרויקט, כולל כל העותקים והגיבויים שלהם, וימחק את הנ"ל מכל מדיה מגנטית שברשותו.</w:t>
      </w:r>
    </w:p>
    <w:p w:rsidR="00E554C7" w:rsidRPr="00424996" w:rsidRDefault="00E554C7" w:rsidP="002770BF">
      <w:pPr>
        <w:ind w:left="777"/>
        <w:rPr>
          <w:rtl/>
        </w:rPr>
      </w:pPr>
    </w:p>
    <w:p w:rsidR="00E81C2A" w:rsidRPr="00E554C7" w:rsidRDefault="00E81C2A" w:rsidP="007D53A7">
      <w:pPr>
        <w:pStyle w:val="32"/>
        <w:spacing w:line="360" w:lineRule="auto"/>
        <w:ind w:left="777"/>
        <w:rPr>
          <w:b/>
          <w:bCs/>
          <w:sz w:val="28"/>
          <w:szCs w:val="28"/>
          <w:u w:val="single"/>
        </w:rPr>
      </w:pPr>
      <w:bookmarkStart w:id="181" w:name="_Toc334516902"/>
      <w:r w:rsidRPr="00E554C7">
        <w:rPr>
          <w:rFonts w:hint="cs"/>
          <w:b/>
          <w:bCs/>
          <w:rtl/>
        </w:rPr>
        <w:t>סיווג מסמכי המכרז</w:t>
      </w:r>
      <w:bookmarkEnd w:id="181"/>
    </w:p>
    <w:p w:rsidR="00E81C2A" w:rsidRDefault="00E81C2A" w:rsidP="007D53A7">
      <w:pPr>
        <w:spacing w:line="360" w:lineRule="auto"/>
        <w:ind w:left="785"/>
        <w:rPr>
          <w:rFonts w:ascii="Arial" w:hAnsi="Arial"/>
          <w:sz w:val="24"/>
          <w:rtl/>
        </w:rPr>
      </w:pPr>
      <w:r w:rsidRPr="00424996">
        <w:rPr>
          <w:rFonts w:ascii="Arial" w:hAnsi="Arial" w:hint="cs"/>
          <w:sz w:val="24"/>
          <w:rtl/>
        </w:rPr>
        <w:t xml:space="preserve">מסמכי המכרז בלתי מסווגים. </w:t>
      </w:r>
    </w:p>
    <w:p w:rsidR="007D53A7" w:rsidRPr="00424996" w:rsidRDefault="007D53A7" w:rsidP="007D53A7">
      <w:pPr>
        <w:spacing w:line="360" w:lineRule="auto"/>
        <w:ind w:left="785"/>
        <w:rPr>
          <w:rFonts w:ascii="Arial" w:hAnsi="Arial"/>
          <w:sz w:val="24"/>
        </w:rPr>
      </w:pPr>
    </w:p>
    <w:p w:rsidR="00E81C2A" w:rsidRPr="00E554C7" w:rsidRDefault="00E81C2A" w:rsidP="007D53A7">
      <w:pPr>
        <w:pStyle w:val="32"/>
        <w:spacing w:line="360" w:lineRule="auto"/>
        <w:ind w:left="777"/>
        <w:rPr>
          <w:b/>
          <w:bCs/>
          <w:sz w:val="28"/>
          <w:szCs w:val="28"/>
          <w:u w:val="single"/>
        </w:rPr>
      </w:pPr>
      <w:bookmarkStart w:id="182" w:name="_Toc334516903"/>
      <w:r w:rsidRPr="00E554C7">
        <w:rPr>
          <w:rFonts w:hint="cs"/>
          <w:b/>
          <w:bCs/>
          <w:rtl/>
        </w:rPr>
        <w:t>סיווג הפרויקט</w:t>
      </w:r>
      <w:bookmarkEnd w:id="182"/>
    </w:p>
    <w:p w:rsidR="00E81C2A" w:rsidRPr="00424996" w:rsidRDefault="00E81C2A" w:rsidP="007D53A7">
      <w:pPr>
        <w:spacing w:line="360" w:lineRule="auto"/>
        <w:ind w:left="743"/>
        <w:rPr>
          <w:rFonts w:ascii="Arial" w:hAnsi="Arial"/>
          <w:sz w:val="24"/>
        </w:rPr>
      </w:pPr>
      <w:r w:rsidRPr="00424996">
        <w:rPr>
          <w:rFonts w:ascii="Arial" w:hAnsi="Arial" w:hint="cs"/>
          <w:sz w:val="24"/>
          <w:rtl/>
        </w:rPr>
        <w:t>הפרויקט אינו מסווג ביטחונית, אלא מוגדר כ"רגיש-פנימי".</w:t>
      </w:r>
    </w:p>
    <w:p w:rsidR="00247908" w:rsidRPr="003951B8" w:rsidRDefault="00A55171" w:rsidP="002770BF">
      <w:pPr>
        <w:pStyle w:val="12"/>
        <w:ind w:left="358"/>
      </w:pPr>
      <w:r w:rsidRPr="00D20AF2">
        <w:rPr>
          <w:sz w:val="18"/>
          <w:szCs w:val="24"/>
        </w:rPr>
        <w:br w:type="page"/>
      </w:r>
      <w:bookmarkStart w:id="183" w:name="_Toc330209476"/>
      <w:bookmarkStart w:id="184" w:name="_Toc334516904"/>
      <w:bookmarkEnd w:id="1"/>
      <w:bookmarkEnd w:id="142"/>
      <w:r w:rsidR="00247908" w:rsidRPr="003951B8">
        <w:rPr>
          <w:rtl/>
        </w:rPr>
        <w:lastRenderedPageBreak/>
        <w:t>יעדים (</w:t>
      </w:r>
      <w:r w:rsidR="00247908" w:rsidRPr="003951B8">
        <w:t>I</w:t>
      </w:r>
      <w:r w:rsidR="00247908" w:rsidRPr="003951B8">
        <w:rPr>
          <w:rtl/>
        </w:rPr>
        <w:t>)</w:t>
      </w:r>
      <w:bookmarkEnd w:id="183"/>
      <w:bookmarkEnd w:id="184"/>
    </w:p>
    <w:p w:rsidR="00C56D58" w:rsidRPr="00205994" w:rsidRDefault="00C56D58" w:rsidP="002770BF">
      <w:pPr>
        <w:pStyle w:val="22"/>
        <w:spacing w:line="360" w:lineRule="auto"/>
        <w:ind w:left="777"/>
        <w:rPr>
          <w:rtl/>
        </w:rPr>
      </w:pPr>
      <w:bookmarkStart w:id="185" w:name="_Toc324865949"/>
      <w:bookmarkStart w:id="186" w:name="_Toc334516905"/>
      <w:r w:rsidRPr="00205994">
        <w:rPr>
          <w:rtl/>
        </w:rPr>
        <w:t>לקוח/מומחה היישום</w:t>
      </w:r>
      <w:bookmarkEnd w:id="185"/>
      <w:bookmarkEnd w:id="186"/>
    </w:p>
    <w:p w:rsidR="00162B37" w:rsidRPr="001107CE" w:rsidRDefault="00C56D58" w:rsidP="002770BF">
      <w:pPr>
        <w:pStyle w:val="32"/>
        <w:spacing w:line="360" w:lineRule="auto"/>
        <w:ind w:left="777"/>
        <w:rPr>
          <w:b/>
          <w:bCs/>
          <w:u w:val="single"/>
        </w:rPr>
      </w:pPr>
      <w:bookmarkStart w:id="187" w:name="_Toc334516906"/>
      <w:r w:rsidRPr="001107CE">
        <w:rPr>
          <w:b/>
          <w:bCs/>
          <w:rtl/>
        </w:rPr>
        <w:t>הלקוח:</w:t>
      </w:r>
      <w:bookmarkEnd w:id="187"/>
      <w:r w:rsidRPr="001107CE">
        <w:rPr>
          <w:b/>
          <w:bCs/>
          <w:rtl/>
        </w:rPr>
        <w:t xml:space="preserve"> </w:t>
      </w:r>
    </w:p>
    <w:p w:rsidR="00C56D58" w:rsidRPr="00D20AF2" w:rsidRDefault="00DD1139" w:rsidP="002770BF">
      <w:pPr>
        <w:spacing w:line="360" w:lineRule="auto"/>
        <w:ind w:left="777"/>
        <w:rPr>
          <w:u w:val="single"/>
          <w:rtl/>
        </w:rPr>
      </w:pPr>
      <w:r w:rsidRPr="00D20AF2">
        <w:rPr>
          <w:rFonts w:hint="cs"/>
          <w:rtl/>
        </w:rPr>
        <w:t>האגף</w:t>
      </w:r>
      <w:r w:rsidR="00C56D58" w:rsidRPr="00D20AF2">
        <w:rPr>
          <w:rtl/>
        </w:rPr>
        <w:t xml:space="preserve"> למערכות מידע – משרד האוצר</w:t>
      </w:r>
      <w:r w:rsidR="00831BB1">
        <w:rPr>
          <w:rFonts w:hint="cs"/>
          <w:rtl/>
        </w:rPr>
        <w:t>.</w:t>
      </w:r>
    </w:p>
    <w:p w:rsidR="00C56D58" w:rsidRPr="001107CE" w:rsidRDefault="00C56D58" w:rsidP="002770BF">
      <w:pPr>
        <w:pStyle w:val="32"/>
        <w:spacing w:line="360" w:lineRule="auto"/>
        <w:ind w:left="777"/>
        <w:rPr>
          <w:b/>
          <w:bCs/>
        </w:rPr>
      </w:pPr>
      <w:bookmarkStart w:id="188" w:name="_Toc334516907"/>
      <w:r w:rsidRPr="001107CE">
        <w:rPr>
          <w:b/>
          <w:bCs/>
          <w:rtl/>
        </w:rPr>
        <w:t>מומחי היישום:</w:t>
      </w:r>
      <w:bookmarkEnd w:id="188"/>
      <w:r w:rsidRPr="001107CE">
        <w:rPr>
          <w:b/>
          <w:bCs/>
          <w:rtl/>
        </w:rPr>
        <w:t xml:space="preserve"> </w:t>
      </w:r>
    </w:p>
    <w:p w:rsidR="00C56D58" w:rsidRPr="00D20AF2" w:rsidRDefault="00C56D58" w:rsidP="002770BF">
      <w:pPr>
        <w:spacing w:line="360" w:lineRule="auto"/>
        <w:ind w:left="963"/>
        <w:rPr>
          <w:rtl/>
        </w:rPr>
      </w:pPr>
      <w:r w:rsidRPr="00D20AF2">
        <w:rPr>
          <w:rFonts w:hint="cs"/>
          <w:rtl/>
        </w:rPr>
        <w:tab/>
      </w:r>
      <w:r w:rsidRPr="00D20AF2">
        <w:rPr>
          <w:rtl/>
        </w:rPr>
        <w:t xml:space="preserve">מיכל מזרחי – מנמ"ר משרד האוצר; </w:t>
      </w:r>
    </w:p>
    <w:p w:rsidR="00C56D58" w:rsidRDefault="00C56D58" w:rsidP="00466E00">
      <w:pPr>
        <w:spacing w:line="360" w:lineRule="auto"/>
        <w:ind w:left="963"/>
        <w:rPr>
          <w:rtl/>
        </w:rPr>
      </w:pPr>
      <w:r w:rsidRPr="00D20AF2">
        <w:rPr>
          <w:rFonts w:hint="cs"/>
          <w:rtl/>
        </w:rPr>
        <w:tab/>
      </w:r>
      <w:r w:rsidR="00DD1139" w:rsidRPr="00D20AF2">
        <w:rPr>
          <w:rFonts w:hint="cs"/>
          <w:rtl/>
        </w:rPr>
        <w:t>טלי יובל</w:t>
      </w:r>
      <w:r w:rsidRPr="00D20AF2">
        <w:rPr>
          <w:rtl/>
        </w:rPr>
        <w:t xml:space="preserve"> – </w:t>
      </w:r>
      <w:r w:rsidR="00466E00">
        <w:rPr>
          <w:rFonts w:hint="cs"/>
          <w:rtl/>
        </w:rPr>
        <w:t>מנהלת פרויקטים ו</w:t>
      </w:r>
      <w:r w:rsidR="00DD1139" w:rsidRPr="00D20AF2">
        <w:rPr>
          <w:rFonts w:hint="cs"/>
          <w:rtl/>
        </w:rPr>
        <w:t>תחום אתרי אינטרנט, משרד האוצר.</w:t>
      </w:r>
    </w:p>
    <w:p w:rsidR="007D5A2C" w:rsidRPr="00D20AF2" w:rsidRDefault="007D5A2C" w:rsidP="002770BF">
      <w:pPr>
        <w:spacing w:line="360" w:lineRule="auto"/>
        <w:ind w:left="963"/>
        <w:rPr>
          <w:rtl/>
        </w:rPr>
      </w:pPr>
      <w:r>
        <w:rPr>
          <w:rFonts w:hint="cs"/>
          <w:rtl/>
        </w:rPr>
        <w:tab/>
        <w:t xml:space="preserve">או </w:t>
      </w:r>
      <w:r w:rsidR="00831BB1">
        <w:rPr>
          <w:rFonts w:hint="cs"/>
          <w:rtl/>
        </w:rPr>
        <w:t>כל מומחי יישום אחר אשר יוגדר על ידי עורך המכרז.</w:t>
      </w:r>
    </w:p>
    <w:p w:rsidR="006A50EE" w:rsidRPr="00D20AF2" w:rsidRDefault="006A50EE" w:rsidP="002770BF">
      <w:pPr>
        <w:pStyle w:val="22"/>
        <w:spacing w:line="360" w:lineRule="auto"/>
        <w:ind w:left="777"/>
      </w:pPr>
      <w:bookmarkStart w:id="189" w:name="_Toc334516908"/>
      <w:bookmarkStart w:id="190" w:name="_Toc360732386"/>
      <w:bookmarkStart w:id="191" w:name="_Toc324865950"/>
      <w:r w:rsidRPr="00D20AF2">
        <w:rPr>
          <w:rFonts w:hint="cs"/>
          <w:rtl/>
        </w:rPr>
        <w:t>יעדים ומטרות</w:t>
      </w:r>
      <w:bookmarkEnd w:id="189"/>
    </w:p>
    <w:p w:rsidR="00F65D2F" w:rsidRPr="00D70C2A" w:rsidRDefault="00D6666D" w:rsidP="002770BF">
      <w:pPr>
        <w:pStyle w:val="32"/>
        <w:spacing w:line="360" w:lineRule="auto"/>
        <w:ind w:left="777"/>
      </w:pPr>
      <w:bookmarkStart w:id="192" w:name="_Toc334516909"/>
      <w:bookmarkEnd w:id="190"/>
      <w:bookmarkEnd w:id="191"/>
      <w:r w:rsidRPr="00D70C2A">
        <w:rPr>
          <w:rtl/>
        </w:rPr>
        <w:t>מודל עבודה</w:t>
      </w:r>
      <w:bookmarkEnd w:id="192"/>
      <w:r w:rsidRPr="00D70C2A">
        <w:rPr>
          <w:rtl/>
        </w:rPr>
        <w:t xml:space="preserve"> </w:t>
      </w:r>
    </w:p>
    <w:p w:rsidR="00D6666D" w:rsidRPr="00D20AF2" w:rsidRDefault="000A021F" w:rsidP="002770BF">
      <w:pPr>
        <w:spacing w:line="360" w:lineRule="auto"/>
        <w:ind w:left="777"/>
      </w:pPr>
      <w:r>
        <w:rPr>
          <w:rFonts w:hint="cs"/>
          <w:rtl/>
        </w:rPr>
        <w:t xml:space="preserve">הקמת מודל </w:t>
      </w:r>
      <w:r w:rsidR="00AE4C97">
        <w:rPr>
          <w:rFonts w:hint="cs"/>
          <w:rtl/>
        </w:rPr>
        <w:t xml:space="preserve">עבודה </w:t>
      </w:r>
      <w:r w:rsidR="005F7073">
        <w:rPr>
          <w:rFonts w:hint="cs"/>
          <w:rtl/>
        </w:rPr>
        <w:t>עכשווי</w:t>
      </w:r>
      <w:r w:rsidR="00AE4C97">
        <w:rPr>
          <w:rFonts w:hint="cs"/>
          <w:rtl/>
        </w:rPr>
        <w:t xml:space="preserve"> לשם ה</w:t>
      </w:r>
      <w:r w:rsidR="005F7073">
        <w:rPr>
          <w:rFonts w:hint="cs"/>
          <w:rtl/>
        </w:rPr>
        <w:t>זנת</w:t>
      </w:r>
      <w:r w:rsidR="005F7073">
        <w:rPr>
          <w:rtl/>
        </w:rPr>
        <w:t xml:space="preserve"> מידע </w:t>
      </w:r>
      <w:r w:rsidR="00AE4C97">
        <w:rPr>
          <w:rFonts w:hint="cs"/>
          <w:rtl/>
        </w:rPr>
        <w:t xml:space="preserve">באתרי האוצר </w:t>
      </w:r>
      <w:r w:rsidR="005F7073">
        <w:rPr>
          <w:rtl/>
        </w:rPr>
        <w:t xml:space="preserve">באמצעות </w:t>
      </w:r>
      <w:r w:rsidR="00FF32CC">
        <w:rPr>
          <w:rFonts w:hint="cs"/>
          <w:rtl/>
        </w:rPr>
        <w:t>כלים מתקדמים</w:t>
      </w:r>
      <w:r w:rsidR="00AE4C97">
        <w:rPr>
          <w:rFonts w:hint="cs"/>
          <w:rtl/>
        </w:rPr>
        <w:t xml:space="preserve">: </w:t>
      </w:r>
      <w:r w:rsidR="005F7073">
        <w:rPr>
          <w:rFonts w:hint="cs"/>
          <w:rtl/>
        </w:rPr>
        <w:t xml:space="preserve"> לשם </w:t>
      </w:r>
      <w:r>
        <w:rPr>
          <w:rFonts w:hint="cs"/>
          <w:rtl/>
        </w:rPr>
        <w:t>הזנת</w:t>
      </w:r>
      <w:r w:rsidR="005F7073">
        <w:rPr>
          <w:rFonts w:hint="cs"/>
          <w:rtl/>
        </w:rPr>
        <w:t xml:space="preserve"> התכנים באמצעות </w:t>
      </w:r>
      <w:r w:rsidR="00AE4C97">
        <w:rPr>
          <w:rtl/>
        </w:rPr>
        <w:t>בעלי הידע אל הציבור ב</w:t>
      </w:r>
      <w:r w:rsidR="00C1194E">
        <w:rPr>
          <w:rFonts w:hint="cs"/>
          <w:rtl/>
        </w:rPr>
        <w:t>ז</w:t>
      </w:r>
      <w:r w:rsidR="00D6666D" w:rsidRPr="00D20AF2">
        <w:rPr>
          <w:rtl/>
        </w:rPr>
        <w:t>מן אמת, ללא תלות בגורם מקצועי לשם ההזנה</w:t>
      </w:r>
      <w:r w:rsidR="00A039E8">
        <w:rPr>
          <w:rFonts w:hint="cs"/>
          <w:rtl/>
        </w:rPr>
        <w:t xml:space="preserve">. </w:t>
      </w:r>
    </w:p>
    <w:p w:rsidR="00D6666D" w:rsidRPr="00D20AF2" w:rsidRDefault="00D6666D" w:rsidP="002770BF">
      <w:pPr>
        <w:pStyle w:val="32"/>
        <w:spacing w:line="360" w:lineRule="auto"/>
        <w:ind w:left="777"/>
        <w:rPr>
          <w:rtl/>
        </w:rPr>
      </w:pPr>
      <w:bookmarkStart w:id="193" w:name="_Toc334516910"/>
      <w:r w:rsidRPr="00D20AF2">
        <w:rPr>
          <w:rtl/>
        </w:rPr>
        <w:t>תשתית ניהול תוכן משותפת עבור כלל יחידות האוצר</w:t>
      </w:r>
      <w:bookmarkEnd w:id="193"/>
      <w:r w:rsidRPr="00D20AF2">
        <w:rPr>
          <w:rtl/>
        </w:rPr>
        <w:t xml:space="preserve"> </w:t>
      </w:r>
    </w:p>
    <w:p w:rsidR="00B83CA3" w:rsidRDefault="00B83CA3" w:rsidP="002770BF">
      <w:pPr>
        <w:pStyle w:val="32"/>
        <w:ind w:left="777"/>
        <w:rPr>
          <w:rtl/>
        </w:rPr>
      </w:pPr>
      <w:bookmarkStart w:id="194" w:name="_Toc334516911"/>
      <w:r w:rsidRPr="00D20AF2">
        <w:rPr>
          <w:rFonts w:hint="cs"/>
          <w:rtl/>
        </w:rPr>
        <w:t>ניהול תוכן</w:t>
      </w:r>
      <w:r w:rsidR="00831BB1">
        <w:rPr>
          <w:rFonts w:hint="cs"/>
          <w:rtl/>
        </w:rPr>
        <w:t xml:space="preserve"> </w:t>
      </w:r>
      <w:r w:rsidR="00831BB1" w:rsidRPr="00831BB1">
        <w:rPr>
          <w:rtl/>
        </w:rPr>
        <w:t>רציף ושוטף באופן עצמאי על ידי מנהלי התוכן</w:t>
      </w:r>
      <w:bookmarkEnd w:id="194"/>
    </w:p>
    <w:p w:rsidR="00831BB1" w:rsidRPr="00831BB1" w:rsidRDefault="00831BB1" w:rsidP="002770BF"/>
    <w:p w:rsidR="005F7073" w:rsidRPr="005F7073" w:rsidRDefault="00B83CA3" w:rsidP="002770BF">
      <w:pPr>
        <w:pStyle w:val="32"/>
        <w:spacing w:line="360" w:lineRule="auto"/>
        <w:ind w:left="777"/>
      </w:pPr>
      <w:bookmarkStart w:id="195" w:name="_Toc334516912"/>
      <w:r w:rsidRPr="00D20AF2">
        <w:rPr>
          <w:rFonts w:hint="cs"/>
          <w:rtl/>
        </w:rPr>
        <w:t>עמידה בסטנדרטים</w:t>
      </w:r>
      <w:bookmarkEnd w:id="195"/>
      <w:r w:rsidRPr="00D20AF2">
        <w:rPr>
          <w:rFonts w:hint="cs"/>
          <w:rtl/>
        </w:rPr>
        <w:t xml:space="preserve"> </w:t>
      </w:r>
    </w:p>
    <w:p w:rsidR="00F65D2F" w:rsidRDefault="005F7073" w:rsidP="00C1194E">
      <w:pPr>
        <w:spacing w:line="360" w:lineRule="auto"/>
        <w:ind w:left="777"/>
      </w:pPr>
      <w:r>
        <w:rPr>
          <w:rFonts w:hint="cs"/>
          <w:rtl/>
        </w:rPr>
        <w:t xml:space="preserve">קיימים סטנדרטים </w:t>
      </w:r>
      <w:r w:rsidR="00831BB1">
        <w:rPr>
          <w:rFonts w:hint="cs"/>
          <w:rtl/>
        </w:rPr>
        <w:t xml:space="preserve">מחייבים, </w:t>
      </w:r>
      <w:r w:rsidR="00B83CA3" w:rsidRPr="00D20AF2">
        <w:rPr>
          <w:rFonts w:hint="cs"/>
          <w:rtl/>
        </w:rPr>
        <w:t>שלפיהם נמדדים כלל המשרדים  ע"י ממשל זמין</w:t>
      </w:r>
      <w:r w:rsidR="00831BB1">
        <w:rPr>
          <w:rFonts w:hint="cs"/>
          <w:rtl/>
        </w:rPr>
        <w:t>.</w:t>
      </w:r>
      <w:r w:rsidR="00611CF2">
        <w:t xml:space="preserve">    </w:t>
      </w:r>
      <w:r w:rsidR="00611CF2">
        <w:rPr>
          <w:rFonts w:hint="cs"/>
          <w:rtl/>
        </w:rPr>
        <w:t xml:space="preserve"> </w:t>
      </w:r>
      <w:r w:rsidR="00831BB1">
        <w:rPr>
          <w:rFonts w:hint="cs"/>
          <w:rtl/>
        </w:rPr>
        <w:t xml:space="preserve">בין היתר, </w:t>
      </w:r>
      <w:r w:rsidR="00611CF2">
        <w:rPr>
          <w:rFonts w:hint="cs"/>
          <w:rtl/>
        </w:rPr>
        <w:t xml:space="preserve"> נגישות ושפות</w:t>
      </w:r>
      <w:r w:rsidR="003951B8">
        <w:rPr>
          <w:rFonts w:hint="cs"/>
          <w:rtl/>
        </w:rPr>
        <w:t xml:space="preserve">. </w:t>
      </w:r>
    </w:p>
    <w:p w:rsidR="00D6666D" w:rsidRPr="00D20AF2" w:rsidRDefault="00D6666D" w:rsidP="002770BF">
      <w:pPr>
        <w:pStyle w:val="32"/>
        <w:spacing w:line="360" w:lineRule="auto"/>
        <w:ind w:left="777"/>
        <w:rPr>
          <w:rtl/>
        </w:rPr>
      </w:pPr>
      <w:bookmarkStart w:id="196" w:name="_Toc334516913"/>
      <w:r w:rsidRPr="00D20AF2">
        <w:rPr>
          <w:rtl/>
        </w:rPr>
        <w:t>חשיפת הגולשים למסרים ועמדת האוצר בנושאים שבכותרות</w:t>
      </w:r>
      <w:bookmarkEnd w:id="196"/>
    </w:p>
    <w:p w:rsidR="00D6666D" w:rsidRPr="00D20AF2" w:rsidRDefault="00D6666D" w:rsidP="002770BF">
      <w:pPr>
        <w:overflowPunct/>
        <w:autoSpaceDE/>
        <w:autoSpaceDN/>
        <w:adjustRightInd/>
        <w:spacing w:line="360" w:lineRule="auto"/>
        <w:ind w:left="1060"/>
        <w:textAlignment w:val="auto"/>
        <w:rPr>
          <w:rtl/>
          <w:lang w:eastAsia="en-US"/>
        </w:rPr>
      </w:pPr>
    </w:p>
    <w:p w:rsidR="00870484" w:rsidRDefault="00870484" w:rsidP="002770BF">
      <w:pPr>
        <w:pStyle w:val="22"/>
        <w:ind w:left="777"/>
      </w:pPr>
      <w:bookmarkStart w:id="197" w:name="_Toc334516914"/>
      <w:r>
        <w:rPr>
          <w:rFonts w:hint="cs"/>
          <w:rtl/>
        </w:rPr>
        <w:t>בעיות</w:t>
      </w:r>
      <w:bookmarkEnd w:id="197"/>
    </w:p>
    <w:p w:rsidR="001107CE" w:rsidRPr="00D70C2A" w:rsidRDefault="001107CE" w:rsidP="002770BF">
      <w:pPr>
        <w:pStyle w:val="32"/>
        <w:spacing w:line="360" w:lineRule="auto"/>
        <w:ind w:left="777"/>
        <w:jc w:val="both"/>
        <w:rPr>
          <w:b/>
          <w:bCs/>
        </w:rPr>
      </w:pPr>
      <w:bookmarkStart w:id="198" w:name="_Toc334516915"/>
      <w:r w:rsidRPr="00D70C2A">
        <w:rPr>
          <w:rFonts w:hint="cs"/>
          <w:b/>
          <w:bCs/>
          <w:rtl/>
        </w:rPr>
        <w:t>טכנולוגיה</w:t>
      </w:r>
      <w:bookmarkEnd w:id="198"/>
    </w:p>
    <w:p w:rsidR="009660D9" w:rsidRDefault="00870484" w:rsidP="002770BF">
      <w:pPr>
        <w:pStyle w:val="4"/>
        <w:numPr>
          <w:ilvl w:val="0"/>
          <w:numId w:val="0"/>
        </w:numPr>
        <w:spacing w:line="360" w:lineRule="auto"/>
        <w:ind w:left="777"/>
        <w:rPr>
          <w:rtl/>
        </w:rPr>
      </w:pPr>
      <w:r>
        <w:rPr>
          <w:rFonts w:hint="cs"/>
          <w:rtl/>
        </w:rPr>
        <w:t xml:space="preserve">האתר הנוכחי בנוי על טכנולוגיות ישנות שאינן נתמכות </w:t>
      </w:r>
      <w:r w:rsidR="00831BB1">
        <w:rPr>
          <w:rFonts w:hint="cs"/>
          <w:rtl/>
        </w:rPr>
        <w:t xml:space="preserve">עוד. </w:t>
      </w:r>
      <w:r>
        <w:rPr>
          <w:rFonts w:hint="cs"/>
          <w:rtl/>
        </w:rPr>
        <w:t>בחלקן</w:t>
      </w:r>
      <w:r w:rsidR="00831BB1">
        <w:rPr>
          <w:rFonts w:hint="cs"/>
          <w:rtl/>
        </w:rPr>
        <w:t>,</w:t>
      </w:r>
      <w:r>
        <w:rPr>
          <w:rFonts w:hint="cs"/>
          <w:rtl/>
        </w:rPr>
        <w:t xml:space="preserve"> אף אינן מאפשרות ניהול תוכן רציף ושוטף באופן עצמאי </w:t>
      </w:r>
      <w:r w:rsidR="00831BB1">
        <w:rPr>
          <w:rFonts w:hint="cs"/>
          <w:rtl/>
        </w:rPr>
        <w:t>על ידי</w:t>
      </w:r>
      <w:r>
        <w:rPr>
          <w:rFonts w:hint="cs"/>
          <w:rtl/>
        </w:rPr>
        <w:t xml:space="preserve"> מנהלי תוכן</w:t>
      </w:r>
      <w:r w:rsidR="00831BB1">
        <w:rPr>
          <w:rFonts w:hint="cs"/>
          <w:rtl/>
        </w:rPr>
        <w:t>.</w:t>
      </w:r>
    </w:p>
    <w:p w:rsidR="00870484" w:rsidRPr="00870484" w:rsidRDefault="00870484" w:rsidP="002770BF">
      <w:pPr>
        <w:spacing w:line="360" w:lineRule="auto"/>
        <w:rPr>
          <w:rtl/>
        </w:rPr>
      </w:pPr>
    </w:p>
    <w:p w:rsidR="001107CE" w:rsidRPr="00D70C2A" w:rsidRDefault="001107CE" w:rsidP="002770BF">
      <w:pPr>
        <w:pStyle w:val="32"/>
        <w:spacing w:line="360" w:lineRule="auto"/>
        <w:ind w:left="777"/>
        <w:jc w:val="both"/>
        <w:rPr>
          <w:b/>
          <w:bCs/>
        </w:rPr>
      </w:pPr>
      <w:bookmarkStart w:id="199" w:name="_Toc334516916"/>
      <w:r w:rsidRPr="00D70C2A">
        <w:rPr>
          <w:rFonts w:hint="cs"/>
          <w:b/>
          <w:bCs/>
          <w:rtl/>
        </w:rPr>
        <w:t>סטנדרטים</w:t>
      </w:r>
      <w:bookmarkEnd w:id="199"/>
    </w:p>
    <w:p w:rsidR="00870484" w:rsidRDefault="00870484" w:rsidP="002770BF">
      <w:pPr>
        <w:spacing w:line="360" w:lineRule="auto"/>
        <w:ind w:left="777"/>
        <w:rPr>
          <w:rtl/>
        </w:rPr>
      </w:pPr>
      <w:r>
        <w:rPr>
          <w:rFonts w:hint="cs"/>
          <w:rtl/>
        </w:rPr>
        <w:t xml:space="preserve">האתר הנוכחי אינו עומד בסטנדרטים מחייבים שלפיהם נמדדים כלל משרדי הממשלה </w:t>
      </w:r>
      <w:r w:rsidR="00831BB1">
        <w:rPr>
          <w:rFonts w:hint="cs"/>
          <w:rtl/>
        </w:rPr>
        <w:t>על ידי</w:t>
      </w:r>
      <w:r>
        <w:rPr>
          <w:rFonts w:hint="cs"/>
          <w:rtl/>
        </w:rPr>
        <w:t xml:space="preserve"> ממשל זמין כגון הצגת מידע בשפות</w:t>
      </w:r>
      <w:r w:rsidR="00831BB1">
        <w:rPr>
          <w:rFonts w:hint="cs"/>
          <w:rtl/>
        </w:rPr>
        <w:t>,</w:t>
      </w:r>
      <w:r>
        <w:rPr>
          <w:rFonts w:hint="cs"/>
          <w:rtl/>
        </w:rPr>
        <w:t xml:space="preserve"> ורק חלק קטן ממנו מקבל מענה בשפה האנגלית</w:t>
      </w:r>
      <w:r w:rsidR="00831BB1">
        <w:rPr>
          <w:rFonts w:hint="cs"/>
          <w:rtl/>
        </w:rPr>
        <w:t>.</w:t>
      </w:r>
    </w:p>
    <w:p w:rsidR="00870484" w:rsidRPr="00870484" w:rsidRDefault="00870484" w:rsidP="002770BF">
      <w:pPr>
        <w:spacing w:line="360" w:lineRule="auto"/>
        <w:rPr>
          <w:rtl/>
        </w:rPr>
      </w:pPr>
    </w:p>
    <w:p w:rsidR="001107CE" w:rsidRPr="00D70C2A" w:rsidRDefault="001107CE" w:rsidP="002770BF">
      <w:pPr>
        <w:pStyle w:val="32"/>
        <w:spacing w:line="360" w:lineRule="auto"/>
        <w:ind w:left="777"/>
        <w:jc w:val="both"/>
        <w:rPr>
          <w:b/>
          <w:bCs/>
        </w:rPr>
      </w:pPr>
      <w:bookmarkStart w:id="200" w:name="_Toc334516917"/>
      <w:r w:rsidRPr="00D70C2A">
        <w:rPr>
          <w:rFonts w:hint="cs"/>
          <w:b/>
          <w:bCs/>
          <w:rtl/>
        </w:rPr>
        <w:t>ערוצי תקשורת</w:t>
      </w:r>
      <w:bookmarkEnd w:id="200"/>
    </w:p>
    <w:p w:rsidR="00870484" w:rsidRDefault="00870484" w:rsidP="002770BF">
      <w:pPr>
        <w:spacing w:line="360" w:lineRule="auto"/>
        <w:ind w:left="777"/>
        <w:rPr>
          <w:rtl/>
        </w:rPr>
      </w:pPr>
      <w:r>
        <w:rPr>
          <w:rFonts w:hint="cs"/>
          <w:rtl/>
        </w:rPr>
        <w:t>בשנים האחרונות אנו עדים להתפתחותם של ערוצי תקשורת נוספים מול הציבור</w:t>
      </w:r>
      <w:r w:rsidR="00831BB1">
        <w:rPr>
          <w:rFonts w:hint="cs"/>
          <w:rtl/>
        </w:rPr>
        <w:t xml:space="preserve">. </w:t>
      </w:r>
      <w:r w:rsidR="001D2D08">
        <w:rPr>
          <w:rFonts w:hint="cs"/>
          <w:rtl/>
        </w:rPr>
        <w:t xml:space="preserve">כמשרד </w:t>
      </w:r>
      <w:r w:rsidR="00831BB1">
        <w:rPr>
          <w:rFonts w:hint="cs"/>
          <w:rtl/>
        </w:rPr>
        <w:t>ה</w:t>
      </w:r>
      <w:r w:rsidR="001D2D08">
        <w:rPr>
          <w:rFonts w:hint="cs"/>
          <w:rtl/>
        </w:rPr>
        <w:t>יכול להנגיש מידע</w:t>
      </w:r>
      <w:r w:rsidR="00831BB1">
        <w:rPr>
          <w:rFonts w:hint="cs"/>
          <w:rtl/>
        </w:rPr>
        <w:t>,</w:t>
      </w:r>
      <w:r w:rsidR="001D2D08">
        <w:rPr>
          <w:rFonts w:hint="cs"/>
          <w:rtl/>
        </w:rPr>
        <w:t xml:space="preserve"> אנו מ</w:t>
      </w:r>
      <w:r w:rsidR="00831BB1">
        <w:rPr>
          <w:rFonts w:hint="cs"/>
          <w:rtl/>
        </w:rPr>
        <w:t xml:space="preserve">עוניינים לקדם ערוצי תקשורת אלה, </w:t>
      </w:r>
      <w:r w:rsidR="001D2D08">
        <w:rPr>
          <w:rFonts w:hint="cs"/>
          <w:rtl/>
        </w:rPr>
        <w:t xml:space="preserve"> אשר אינם יכולים להתקיים בתשתית הקיימת באתר הנוכחי.</w:t>
      </w:r>
    </w:p>
    <w:p w:rsidR="00870484" w:rsidRPr="00870484" w:rsidRDefault="00870484" w:rsidP="002770BF">
      <w:pPr>
        <w:rPr>
          <w:rtl/>
        </w:rPr>
      </w:pPr>
    </w:p>
    <w:p w:rsidR="009660D9" w:rsidRDefault="009660D9" w:rsidP="002770BF">
      <w:pPr>
        <w:rPr>
          <w:rtl/>
        </w:rPr>
      </w:pPr>
    </w:p>
    <w:p w:rsidR="009660D9" w:rsidRPr="009660D9" w:rsidRDefault="009660D9" w:rsidP="002770BF"/>
    <w:p w:rsidR="00FF2D2A" w:rsidRPr="00162B37" w:rsidRDefault="00247908" w:rsidP="002770BF">
      <w:pPr>
        <w:pStyle w:val="22"/>
        <w:ind w:left="777"/>
      </w:pPr>
      <w:bookmarkStart w:id="201" w:name="_Toc334516918"/>
      <w:r w:rsidRPr="00162B37">
        <w:rPr>
          <w:rtl/>
        </w:rPr>
        <w:t>השתלבות יעדי המערכת ביעדי הארגון</w:t>
      </w:r>
      <w:bookmarkEnd w:id="201"/>
    </w:p>
    <w:p w:rsidR="00000CC6" w:rsidRPr="00D20AF2" w:rsidRDefault="00000CC6" w:rsidP="002770BF">
      <w:pPr>
        <w:spacing w:line="360" w:lineRule="auto"/>
        <w:ind w:left="777"/>
      </w:pPr>
      <w:r w:rsidRPr="00D20AF2">
        <w:rPr>
          <w:sz w:val="24"/>
          <w:u w:val="single"/>
          <w:rtl/>
        </w:rPr>
        <w:br/>
      </w:r>
      <w:r w:rsidR="007045E6" w:rsidRPr="00D20AF2">
        <w:rPr>
          <w:rtl/>
        </w:rPr>
        <w:t>משרד האוצר</w:t>
      </w:r>
      <w:r w:rsidR="00247908" w:rsidRPr="00D20AF2">
        <w:rPr>
          <w:rtl/>
        </w:rPr>
        <w:t xml:space="preserve"> קבע יעד אירגוני לשיפור שביעות רצון לקוחותי</w:t>
      </w:r>
      <w:r w:rsidR="00EA1DBA" w:rsidRPr="00D20AF2">
        <w:rPr>
          <w:rtl/>
        </w:rPr>
        <w:t>ו</w:t>
      </w:r>
      <w:r w:rsidR="00247908" w:rsidRPr="00D20AF2">
        <w:rPr>
          <w:rtl/>
        </w:rPr>
        <w:t>, ושיפור הש</w:t>
      </w:r>
      <w:r w:rsidR="00831BB1">
        <w:rPr>
          <w:rFonts w:hint="cs"/>
          <w:rtl/>
        </w:rPr>
        <w:t>י</w:t>
      </w:r>
      <w:r w:rsidR="00247908" w:rsidRPr="00D20AF2">
        <w:rPr>
          <w:rtl/>
        </w:rPr>
        <w:t xml:space="preserve">רות הניתן לאזרחים. על כן, </w:t>
      </w:r>
      <w:r w:rsidR="003951B8">
        <w:rPr>
          <w:rFonts w:hint="cs"/>
          <w:rtl/>
        </w:rPr>
        <w:t xml:space="preserve">נדרש </w:t>
      </w:r>
      <w:r w:rsidR="00247908" w:rsidRPr="00D20AF2">
        <w:rPr>
          <w:rtl/>
        </w:rPr>
        <w:t xml:space="preserve"> אתר אינטרנט מקיף, מעודכן ועדכני, שימושי, איכותי ומהימן, </w:t>
      </w:r>
      <w:r w:rsidR="003951B8">
        <w:rPr>
          <w:rFonts w:hint="cs"/>
          <w:rtl/>
        </w:rPr>
        <w:t xml:space="preserve">אשר </w:t>
      </w:r>
      <w:r w:rsidR="00247908" w:rsidRPr="00D20AF2">
        <w:rPr>
          <w:rtl/>
        </w:rPr>
        <w:t>ישפר את שביעות רצון הלקוחות.</w:t>
      </w:r>
    </w:p>
    <w:p w:rsidR="00EA1DBA" w:rsidRPr="00D20AF2" w:rsidRDefault="00EA1DBA" w:rsidP="002770BF">
      <w:pPr>
        <w:pStyle w:val="afff7"/>
        <w:spacing w:line="360" w:lineRule="auto"/>
        <w:rPr>
          <w:rFonts w:ascii="Arial" w:hAnsi="Arial" w:cs="David"/>
          <w:sz w:val="18"/>
          <w:szCs w:val="24"/>
        </w:rPr>
      </w:pPr>
    </w:p>
    <w:p w:rsidR="00AD387D" w:rsidRDefault="00000CC6" w:rsidP="002770BF">
      <w:pPr>
        <w:pStyle w:val="22"/>
        <w:ind w:left="777"/>
        <w:rPr>
          <w:rtl/>
        </w:rPr>
      </w:pPr>
      <w:bookmarkStart w:id="202" w:name="_Toc334516919"/>
      <w:r w:rsidRPr="00162B37">
        <w:rPr>
          <w:rtl/>
        </w:rPr>
        <w:t>ק</w:t>
      </w:r>
      <w:r w:rsidR="00247908" w:rsidRPr="00162B37">
        <w:rPr>
          <w:rtl/>
        </w:rPr>
        <w:t>שר לתכנית העבודה השנתית (תע"ש)</w:t>
      </w:r>
      <w:bookmarkEnd w:id="202"/>
      <w:r w:rsidR="00247908" w:rsidRPr="00162B37">
        <w:rPr>
          <w:rtl/>
        </w:rPr>
        <w:t xml:space="preserve"> </w:t>
      </w:r>
    </w:p>
    <w:p w:rsidR="00831BB1" w:rsidRPr="00831BB1" w:rsidRDefault="00831BB1" w:rsidP="002770BF"/>
    <w:p w:rsidR="00000CC6" w:rsidRPr="00AD387D" w:rsidRDefault="00CF61EF" w:rsidP="002770BF">
      <w:pPr>
        <w:spacing w:line="360" w:lineRule="auto"/>
        <w:ind w:left="777"/>
      </w:pPr>
      <w:r w:rsidRPr="00AD387D">
        <w:rPr>
          <w:rFonts w:hint="cs"/>
          <w:rtl/>
        </w:rPr>
        <w:t>הקמת התשתית הנדרשת ומימוש המענה ליעדים והמטרות</w:t>
      </w:r>
      <w:r w:rsidR="00831BB1">
        <w:rPr>
          <w:rFonts w:hint="cs"/>
          <w:rtl/>
        </w:rPr>
        <w:t xml:space="preserve"> </w:t>
      </w:r>
      <w:r w:rsidRPr="00AD387D">
        <w:rPr>
          <w:rFonts w:hint="cs"/>
          <w:rtl/>
        </w:rPr>
        <w:t>מהווים חלק מתוכנית העבודה לשנים 2012-2013</w:t>
      </w:r>
      <w:r w:rsidR="001F6394">
        <w:rPr>
          <w:rFonts w:hint="cs"/>
          <w:rtl/>
        </w:rPr>
        <w:t>, ומטרתה מתן</w:t>
      </w:r>
      <w:r w:rsidRPr="00AD387D">
        <w:rPr>
          <w:rFonts w:hint="cs"/>
          <w:rtl/>
        </w:rPr>
        <w:t xml:space="preserve"> מענה לשם בניית מודל עבודה עכשוו</w:t>
      </w:r>
      <w:r w:rsidRPr="00AD387D">
        <w:rPr>
          <w:rFonts w:hint="eastAsia"/>
          <w:rtl/>
        </w:rPr>
        <w:t>י</w:t>
      </w:r>
      <w:r w:rsidRPr="00AD387D">
        <w:rPr>
          <w:rFonts w:hint="cs"/>
          <w:rtl/>
        </w:rPr>
        <w:t xml:space="preserve"> להעברת מידע.</w:t>
      </w:r>
    </w:p>
    <w:p w:rsidR="00D6666D" w:rsidRPr="001F6394" w:rsidRDefault="00D6666D" w:rsidP="002770BF">
      <w:pPr>
        <w:spacing w:line="360" w:lineRule="auto"/>
        <w:rPr>
          <w:rFonts w:ascii="Arial" w:hAnsi="Arial"/>
          <w:sz w:val="18"/>
          <w:rtl/>
        </w:rPr>
      </w:pPr>
    </w:p>
    <w:p w:rsidR="00AD387D" w:rsidRPr="00162B37" w:rsidRDefault="00247908" w:rsidP="002770BF">
      <w:pPr>
        <w:pStyle w:val="22"/>
        <w:spacing w:line="360" w:lineRule="auto"/>
        <w:ind w:left="777"/>
      </w:pPr>
      <w:bookmarkStart w:id="203" w:name="_Toc334516920"/>
      <w:r w:rsidRPr="00162B37">
        <w:rPr>
          <w:rtl/>
        </w:rPr>
        <w:t>יישומיות ועלות/ תועלת</w:t>
      </w:r>
      <w:bookmarkEnd w:id="203"/>
    </w:p>
    <w:p w:rsidR="00CF61EF" w:rsidRPr="009660D9" w:rsidRDefault="00247908" w:rsidP="003155D9">
      <w:pPr>
        <w:spacing w:line="360" w:lineRule="auto"/>
        <w:ind w:left="793" w:hanging="147"/>
        <w:rPr>
          <w:b/>
          <w:bCs/>
          <w:sz w:val="24"/>
          <w:u w:val="single"/>
        </w:rPr>
      </w:pPr>
      <w:r w:rsidRPr="00AD387D">
        <w:t xml:space="preserve">One stop shop </w:t>
      </w:r>
      <w:r w:rsidRPr="00AD387D">
        <w:rPr>
          <w:rtl/>
        </w:rPr>
        <w:t>- מתן מענה כולל לכל היבטי טכנולוגיה ,כ"א, מתודולוגיות ניהול ומערך תחזוקה.</w:t>
      </w:r>
      <w:r w:rsidR="00000CC6" w:rsidRPr="00AD387D">
        <w:rPr>
          <w:rtl/>
        </w:rPr>
        <w:br/>
      </w:r>
    </w:p>
    <w:p w:rsidR="00CF61EF" w:rsidRDefault="00CF61EF" w:rsidP="002770BF">
      <w:pPr>
        <w:pStyle w:val="22"/>
        <w:spacing w:line="360" w:lineRule="auto"/>
        <w:ind w:left="777"/>
      </w:pPr>
      <w:bookmarkStart w:id="204" w:name="_Toc334516921"/>
      <w:r w:rsidRPr="00D20AF2">
        <w:rPr>
          <w:rFonts w:hint="cs"/>
          <w:rtl/>
        </w:rPr>
        <w:t>אופק הזמן</w:t>
      </w:r>
      <w:bookmarkEnd w:id="204"/>
    </w:p>
    <w:p w:rsidR="00DD40ED" w:rsidRDefault="00DD40ED" w:rsidP="002770BF">
      <w:pPr>
        <w:spacing w:line="360" w:lineRule="auto"/>
        <w:rPr>
          <w:u w:val="single"/>
          <w:rtl/>
        </w:rPr>
      </w:pPr>
    </w:p>
    <w:p w:rsidR="00DD40ED" w:rsidRPr="00611CF2" w:rsidRDefault="00DD40ED" w:rsidP="002770BF">
      <w:pPr>
        <w:spacing w:line="360" w:lineRule="auto"/>
        <w:ind w:left="777"/>
        <w:rPr>
          <w:sz w:val="24"/>
        </w:rPr>
      </w:pPr>
      <w:r w:rsidRPr="00611CF2">
        <w:rPr>
          <w:sz w:val="24"/>
          <w:rtl/>
        </w:rPr>
        <w:t xml:space="preserve">תקופת ההתקשרות תהא למשך תקופת ההקמה, שנת אחריות וכן 3 שנות תחזוקה ממועד תחילת התחזוקה. כמו כן, שומר לעצמו עורך המכרז את הזכות להאריך את משך תקופת ההתקשרות לתקופות נוספות של שנה כל אחת, אך לא יותר מ- 5 תקופות נוספות בסה"כ, כפי שיוחלט על-ידו, </w:t>
      </w:r>
      <w:r w:rsidR="003A7329">
        <w:rPr>
          <w:rFonts w:hint="cs"/>
          <w:sz w:val="24"/>
          <w:rtl/>
        </w:rPr>
        <w:t>ו</w:t>
      </w:r>
      <w:r w:rsidR="003A7329">
        <w:rPr>
          <w:sz w:val="24"/>
          <w:rtl/>
        </w:rPr>
        <w:t>בתנאים זהים לתנאי ה</w:t>
      </w:r>
      <w:r w:rsidR="003A7329">
        <w:rPr>
          <w:rFonts w:hint="cs"/>
          <w:sz w:val="24"/>
          <w:rtl/>
        </w:rPr>
        <w:t>התקשרות המקורית במסגרת המכרז</w:t>
      </w:r>
      <w:r w:rsidRPr="00611CF2">
        <w:rPr>
          <w:sz w:val="24"/>
          <w:rtl/>
        </w:rPr>
        <w:t>.</w:t>
      </w:r>
    </w:p>
    <w:p w:rsidR="00247908" w:rsidRPr="00D20AF2" w:rsidRDefault="00742BDD" w:rsidP="002770BF">
      <w:pPr>
        <w:pStyle w:val="12"/>
        <w:ind w:left="358"/>
        <w:rPr>
          <w:rFonts w:ascii="Arial" w:hAnsi="Arial"/>
          <w:sz w:val="28"/>
          <w:szCs w:val="28"/>
        </w:rPr>
      </w:pPr>
      <w:r w:rsidRPr="00D20AF2">
        <w:rPr>
          <w:szCs w:val="24"/>
        </w:rPr>
        <w:br w:type="page"/>
      </w:r>
      <w:bookmarkStart w:id="205" w:name="_Toc330209477"/>
      <w:bookmarkStart w:id="206" w:name="_Toc334516922"/>
      <w:r w:rsidR="00247908" w:rsidRPr="00B01BC5">
        <w:rPr>
          <w:rtl/>
        </w:rPr>
        <w:lastRenderedPageBreak/>
        <w:t>יישום (</w:t>
      </w:r>
      <w:r w:rsidR="00247908" w:rsidRPr="00B01BC5">
        <w:t>S</w:t>
      </w:r>
      <w:r w:rsidR="00247908" w:rsidRPr="00B01BC5">
        <w:rPr>
          <w:rtl/>
        </w:rPr>
        <w:t>)</w:t>
      </w:r>
      <w:bookmarkEnd w:id="205"/>
      <w:bookmarkEnd w:id="206"/>
      <w:r w:rsidR="00D754B8" w:rsidRPr="00B01BC5">
        <w:rPr>
          <w:rtl/>
        </w:rPr>
        <w:br/>
      </w:r>
    </w:p>
    <w:p w:rsidR="00376424" w:rsidRPr="00376424" w:rsidRDefault="00247908" w:rsidP="003155D9">
      <w:pPr>
        <w:pStyle w:val="22"/>
        <w:spacing w:line="360" w:lineRule="auto"/>
        <w:ind w:left="777"/>
        <w:jc w:val="both"/>
        <w:rPr>
          <w:sz w:val="22"/>
        </w:rPr>
      </w:pPr>
      <w:bookmarkStart w:id="207" w:name="_Toc334516923"/>
      <w:r w:rsidRPr="00D20AF2">
        <w:rPr>
          <w:rtl/>
        </w:rPr>
        <w:t>תפיסה כללית - הבהקים (</w:t>
      </w:r>
      <w:r w:rsidRPr="00D20AF2">
        <w:t>I</w:t>
      </w:r>
      <w:r w:rsidRPr="00D20AF2">
        <w:rPr>
          <w:rtl/>
        </w:rPr>
        <w:t xml:space="preserve"> )</w:t>
      </w:r>
      <w:bookmarkEnd w:id="207"/>
    </w:p>
    <w:p w:rsidR="00376424" w:rsidRDefault="00247908" w:rsidP="003155D9">
      <w:pPr>
        <w:spacing w:line="360" w:lineRule="auto"/>
        <w:ind w:left="777"/>
        <w:rPr>
          <w:rtl/>
        </w:rPr>
      </w:pPr>
      <w:r w:rsidRPr="00376424">
        <w:rPr>
          <w:rtl/>
        </w:rPr>
        <w:t xml:space="preserve">הקמת האתר תתבצע על גבי תשתית </w:t>
      </w:r>
      <w:hyperlink r:id="rId15" w:history="1">
        <w:r w:rsidRPr="00376424">
          <w:t>gov.X</w:t>
        </w:r>
      </w:hyperlink>
      <w:r w:rsidRPr="00376424">
        <w:t> </w:t>
      </w:r>
      <w:r w:rsidRPr="00376424">
        <w:rPr>
          <w:rtl/>
        </w:rPr>
        <w:t xml:space="preserve">, </w:t>
      </w:r>
      <w:r w:rsidR="008A407D">
        <w:rPr>
          <w:rFonts w:hint="cs"/>
          <w:rtl/>
        </w:rPr>
        <w:t xml:space="preserve">שהינה </w:t>
      </w:r>
      <w:r w:rsidRPr="00376424">
        <w:rPr>
          <w:rtl/>
        </w:rPr>
        <w:t>תשתית רוחבית לאתרי אינטרנט משרדיים, אשר תימסר לספק הזוכה ללא עלות, כולל הדרכה ותיעוד.</w:t>
      </w:r>
    </w:p>
    <w:p w:rsidR="00E22FC7" w:rsidRPr="00E22FC7" w:rsidRDefault="00E22FC7" w:rsidP="002770BF">
      <w:pPr>
        <w:spacing w:line="360" w:lineRule="auto"/>
        <w:ind w:left="646"/>
        <w:rPr>
          <w:sz w:val="22"/>
        </w:rPr>
      </w:pPr>
    </w:p>
    <w:p w:rsidR="00376424" w:rsidRPr="00D70C2A" w:rsidRDefault="00742BDD" w:rsidP="002770BF">
      <w:pPr>
        <w:pStyle w:val="32"/>
        <w:spacing w:line="360" w:lineRule="auto"/>
        <w:ind w:left="777"/>
        <w:jc w:val="both"/>
        <w:rPr>
          <w:b/>
          <w:bCs/>
        </w:rPr>
      </w:pPr>
      <w:r w:rsidRPr="00D70C2A">
        <w:rPr>
          <w:b/>
          <w:bCs/>
          <w:rtl/>
        </w:rPr>
        <w:t xml:space="preserve"> </w:t>
      </w:r>
      <w:bookmarkStart w:id="208" w:name="_Toc334516924"/>
      <w:r w:rsidR="00376424" w:rsidRPr="00D70C2A">
        <w:rPr>
          <w:rFonts w:hint="cs"/>
          <w:b/>
          <w:bCs/>
          <w:rtl/>
        </w:rPr>
        <w:t>פיתוח האתר</w:t>
      </w:r>
      <w:bookmarkEnd w:id="208"/>
      <w:r w:rsidR="00376424" w:rsidRPr="00D70C2A">
        <w:rPr>
          <w:rFonts w:hint="cs"/>
          <w:b/>
          <w:bCs/>
          <w:rtl/>
        </w:rPr>
        <w:t xml:space="preserve"> </w:t>
      </w:r>
    </w:p>
    <w:p w:rsidR="00EE60AC" w:rsidRPr="00EE60AC" w:rsidRDefault="00247908" w:rsidP="002770BF">
      <w:pPr>
        <w:spacing w:line="360" w:lineRule="auto"/>
        <w:ind w:left="777"/>
      </w:pPr>
      <w:r w:rsidRPr="00EE60AC">
        <w:rPr>
          <w:rtl/>
        </w:rPr>
        <w:t>פיתוח האתר יתבצע באמצעות אחת מהדרכים</w:t>
      </w:r>
      <w:r w:rsidR="008A407D">
        <w:rPr>
          <w:rFonts w:hint="cs"/>
          <w:rtl/>
        </w:rPr>
        <w:t xml:space="preserve"> להלן,</w:t>
      </w:r>
      <w:r w:rsidRPr="00EE60AC">
        <w:rPr>
          <w:rtl/>
        </w:rPr>
        <w:t xml:space="preserve"> כפי שיקבע בשיתוף ממשל זמין:</w:t>
      </w:r>
    </w:p>
    <w:p w:rsidR="00EE60AC" w:rsidRDefault="00247908" w:rsidP="002770BF">
      <w:pPr>
        <w:pStyle w:val="4"/>
        <w:spacing w:line="360" w:lineRule="auto"/>
        <w:ind w:left="1060"/>
        <w:jc w:val="both"/>
      </w:pPr>
      <w:r w:rsidRPr="00D20AF2">
        <w:rPr>
          <w:rtl/>
        </w:rPr>
        <w:t xml:space="preserve">במידה והספק מחובר ברשת תקשורת לתהיל"ה, </w:t>
      </w:r>
      <w:r w:rsidR="00DD40ED">
        <w:rPr>
          <w:rFonts w:hint="cs"/>
          <w:rtl/>
        </w:rPr>
        <w:t>תהיה העדפה</w:t>
      </w:r>
      <w:r w:rsidR="00DD40ED" w:rsidRPr="00D20AF2">
        <w:rPr>
          <w:rtl/>
        </w:rPr>
        <w:t xml:space="preserve"> </w:t>
      </w:r>
      <w:r w:rsidR="00DD40ED">
        <w:rPr>
          <w:rFonts w:hint="cs"/>
          <w:rtl/>
        </w:rPr>
        <w:t>ל</w:t>
      </w:r>
      <w:r w:rsidRPr="00D20AF2">
        <w:rPr>
          <w:rtl/>
        </w:rPr>
        <w:t>שימוש בסביבת</w:t>
      </w:r>
      <w:r w:rsidR="00742BDD" w:rsidRPr="00D20AF2">
        <w:rPr>
          <w:rtl/>
        </w:rPr>
        <w:t xml:space="preserve"> </w:t>
      </w:r>
      <w:r w:rsidRPr="00D20AF2">
        <w:rPr>
          <w:rtl/>
        </w:rPr>
        <w:t xml:space="preserve">פיתוח </w:t>
      </w:r>
      <w:r w:rsidRPr="00D20AF2">
        <w:t>Lab manger</w:t>
      </w:r>
      <w:r w:rsidRPr="00D20AF2">
        <w:rPr>
          <w:rtl/>
        </w:rPr>
        <w:t xml:space="preserve"> </w:t>
      </w:r>
      <w:r w:rsidR="00DD40ED">
        <w:rPr>
          <w:rFonts w:hint="cs"/>
          <w:rtl/>
        </w:rPr>
        <w:t xml:space="preserve">, שהינה </w:t>
      </w:r>
      <w:r w:rsidRPr="00D20AF2">
        <w:rPr>
          <w:rtl/>
        </w:rPr>
        <w:t>סביבת פיתוח מרכזית בממשל זמין המאפשרת</w:t>
      </w:r>
      <w:r w:rsidR="00742BDD" w:rsidRPr="00D20AF2">
        <w:rPr>
          <w:rtl/>
        </w:rPr>
        <w:t xml:space="preserve"> </w:t>
      </w:r>
      <w:r w:rsidRPr="00D20AF2">
        <w:rPr>
          <w:rtl/>
        </w:rPr>
        <w:t xml:space="preserve">פיתוח מרוחק, </w:t>
      </w:r>
      <w:r w:rsidR="00DD40ED">
        <w:rPr>
          <w:rFonts w:hint="cs"/>
          <w:rtl/>
        </w:rPr>
        <w:t>ו</w:t>
      </w:r>
      <w:r w:rsidRPr="00D20AF2">
        <w:rPr>
          <w:rtl/>
        </w:rPr>
        <w:t>גם סביבת בדיקות.</w:t>
      </w:r>
    </w:p>
    <w:p w:rsidR="00EE60AC" w:rsidRDefault="00247908" w:rsidP="002770BF">
      <w:pPr>
        <w:pStyle w:val="4"/>
        <w:spacing w:line="360" w:lineRule="auto"/>
        <w:ind w:left="1060"/>
        <w:jc w:val="both"/>
      </w:pPr>
      <w:r w:rsidRPr="00D20AF2">
        <w:rPr>
          <w:rtl/>
        </w:rPr>
        <w:t xml:space="preserve">במידה ואינו מחובר בתקשורת לתהיל"ה, הפיתוח יתבצע על </w:t>
      </w:r>
      <w:r w:rsidR="00EE60AC">
        <w:rPr>
          <w:rFonts w:hint="cs"/>
          <w:rtl/>
        </w:rPr>
        <w:t xml:space="preserve"> </w:t>
      </w:r>
      <w:r w:rsidRPr="00D20AF2">
        <w:rPr>
          <w:rtl/>
        </w:rPr>
        <w:t>סביבת פיתוח של הספק</w:t>
      </w:r>
      <w:r w:rsidR="00DD40ED">
        <w:rPr>
          <w:rFonts w:hint="cs"/>
          <w:rtl/>
        </w:rPr>
        <w:t>, וכמפורט להלן:</w:t>
      </w:r>
      <w:r w:rsidRPr="00D20AF2">
        <w:rPr>
          <w:rtl/>
        </w:rPr>
        <w:t xml:space="preserve"> </w:t>
      </w:r>
    </w:p>
    <w:p w:rsidR="00EE60AC" w:rsidRDefault="00247908" w:rsidP="002770BF">
      <w:pPr>
        <w:pStyle w:val="4"/>
        <w:numPr>
          <w:ilvl w:val="4"/>
          <w:numId w:val="49"/>
        </w:numPr>
        <w:spacing w:line="360" w:lineRule="auto"/>
        <w:ind w:left="1060"/>
        <w:jc w:val="both"/>
      </w:pPr>
      <w:r w:rsidRPr="00D20AF2">
        <w:rPr>
          <w:rtl/>
        </w:rPr>
        <w:t xml:space="preserve">תתבצע בדיקת תצורה על ידי צוות תשתית </w:t>
      </w:r>
      <w:r w:rsidR="0066363F" w:rsidRPr="00D20AF2">
        <w:rPr>
          <w:rtl/>
        </w:rPr>
        <w:t xml:space="preserve">   </w:t>
      </w:r>
      <w:r w:rsidRPr="00D20AF2">
        <w:t>govX</w:t>
      </w:r>
      <w:r w:rsidRPr="00D20AF2">
        <w:rPr>
          <w:rtl/>
        </w:rPr>
        <w:t xml:space="preserve"> לצורך תאימות לאתרים בתשתית המשותפת</w:t>
      </w:r>
      <w:r w:rsidR="008A407D">
        <w:rPr>
          <w:rFonts w:hint="cs"/>
          <w:rtl/>
        </w:rPr>
        <w:t>,</w:t>
      </w:r>
      <w:r w:rsidR="00EE60AC">
        <w:rPr>
          <w:rFonts w:hint="cs"/>
          <w:rtl/>
        </w:rPr>
        <w:t xml:space="preserve"> </w:t>
      </w:r>
      <w:r w:rsidRPr="00D20AF2">
        <w:rPr>
          <w:rtl/>
        </w:rPr>
        <w:t xml:space="preserve">הפתרון השלם יותקן על סביבת בדיקות (שרת </w:t>
      </w:r>
      <w:r w:rsidRPr="00D20AF2">
        <w:t>Build</w:t>
      </w:r>
      <w:r w:rsidRPr="00D20AF2">
        <w:rPr>
          <w:rtl/>
        </w:rPr>
        <w:t>)</w:t>
      </w:r>
    </w:p>
    <w:p w:rsidR="00EE60AC" w:rsidRDefault="00247908" w:rsidP="002770BF">
      <w:pPr>
        <w:pStyle w:val="4"/>
        <w:numPr>
          <w:ilvl w:val="4"/>
          <w:numId w:val="49"/>
        </w:numPr>
        <w:spacing w:line="360" w:lineRule="auto"/>
        <w:ind w:left="1060"/>
        <w:jc w:val="both"/>
        <w:rPr>
          <w:rtl/>
        </w:rPr>
      </w:pPr>
      <w:r w:rsidRPr="00D20AF2">
        <w:rPr>
          <w:rtl/>
        </w:rPr>
        <w:t xml:space="preserve">על הספק הזוכה יהיה לתקן את כל הנדרש תיקון </w:t>
      </w:r>
      <w:r w:rsidR="0066363F" w:rsidRPr="00D20AF2">
        <w:rPr>
          <w:rtl/>
        </w:rPr>
        <w:t xml:space="preserve"> </w:t>
      </w:r>
      <w:r w:rsidRPr="00D20AF2">
        <w:rPr>
          <w:rtl/>
        </w:rPr>
        <w:t>בהתאם</w:t>
      </w:r>
      <w:r w:rsidR="0066363F" w:rsidRPr="00D20AF2">
        <w:rPr>
          <w:rtl/>
        </w:rPr>
        <w:t xml:space="preserve"> </w:t>
      </w:r>
      <w:r w:rsidRPr="00D20AF2">
        <w:rPr>
          <w:rtl/>
        </w:rPr>
        <w:t>לממצאי בדיקה זו.</w:t>
      </w:r>
    </w:p>
    <w:p w:rsidR="00EE60AC" w:rsidRPr="00EE60AC" w:rsidRDefault="00EE60AC" w:rsidP="002770BF"/>
    <w:p w:rsidR="00376424" w:rsidRDefault="00376424" w:rsidP="002770BF">
      <w:pPr>
        <w:pStyle w:val="32"/>
        <w:ind w:left="777"/>
        <w:jc w:val="both"/>
        <w:rPr>
          <w:b/>
          <w:bCs/>
          <w:rtl/>
        </w:rPr>
      </w:pPr>
      <w:bookmarkStart w:id="209" w:name="_Toc334516925"/>
      <w:r w:rsidRPr="00D70C2A">
        <w:rPr>
          <w:rFonts w:hint="cs"/>
          <w:b/>
          <w:bCs/>
          <w:rtl/>
        </w:rPr>
        <w:t>אחסון האתר</w:t>
      </w:r>
      <w:bookmarkEnd w:id="209"/>
    </w:p>
    <w:p w:rsidR="008A407D" w:rsidRPr="008A407D" w:rsidRDefault="008A407D" w:rsidP="002770BF"/>
    <w:p w:rsidR="00EE60AC" w:rsidRDefault="00247908" w:rsidP="002770BF">
      <w:pPr>
        <w:spacing w:line="360" w:lineRule="auto"/>
        <w:ind w:left="777"/>
        <w:rPr>
          <w:rtl/>
        </w:rPr>
      </w:pPr>
      <w:r w:rsidRPr="00D20AF2">
        <w:rPr>
          <w:rtl/>
        </w:rPr>
        <w:t xml:space="preserve">האתר יאוחסן בסביבת הייצור המרכזית לאתרי </w:t>
      </w:r>
      <w:r w:rsidRPr="00D20AF2">
        <w:t xml:space="preserve">GovX2010 </w:t>
      </w:r>
      <w:r w:rsidR="00DF4D0E">
        <w:rPr>
          <w:rFonts w:hint="cs"/>
          <w:rtl/>
        </w:rPr>
        <w:t xml:space="preserve"> </w:t>
      </w:r>
      <w:r w:rsidR="00EE60AC">
        <w:rPr>
          <w:rtl/>
        </w:rPr>
        <w:t>בחוות</w:t>
      </w:r>
      <w:r w:rsidR="00EE60AC">
        <w:rPr>
          <w:rFonts w:hint="cs"/>
          <w:rtl/>
        </w:rPr>
        <w:t xml:space="preserve"> </w:t>
      </w:r>
      <w:r w:rsidRPr="00D20AF2">
        <w:rPr>
          <w:rtl/>
        </w:rPr>
        <w:t>השרתים</w:t>
      </w:r>
      <w:r w:rsidR="0066363F" w:rsidRPr="00D20AF2">
        <w:rPr>
          <w:rtl/>
        </w:rPr>
        <w:t xml:space="preserve"> ב</w:t>
      </w:r>
      <w:r w:rsidR="008A407D">
        <w:rPr>
          <w:rtl/>
        </w:rPr>
        <w:t>ממשל זמין</w:t>
      </w:r>
      <w:r w:rsidR="008A407D">
        <w:rPr>
          <w:rFonts w:hint="cs"/>
          <w:rtl/>
        </w:rPr>
        <w:t xml:space="preserve">- </w:t>
      </w:r>
      <w:r w:rsidR="008A407D">
        <w:rPr>
          <w:rtl/>
        </w:rPr>
        <w:t>פרו</w:t>
      </w:r>
      <w:r w:rsidRPr="00D20AF2">
        <w:rPr>
          <w:rtl/>
        </w:rPr>
        <w:t>יקט תהיל"ה</w:t>
      </w:r>
      <w:r w:rsidR="00DD40ED">
        <w:rPr>
          <w:rFonts w:hint="cs"/>
          <w:rtl/>
        </w:rPr>
        <w:t>.</w:t>
      </w:r>
    </w:p>
    <w:p w:rsidR="00EE60AC" w:rsidRPr="00EE60AC" w:rsidRDefault="00EE60AC" w:rsidP="002770BF">
      <w:pPr>
        <w:spacing w:line="360" w:lineRule="auto"/>
      </w:pPr>
    </w:p>
    <w:p w:rsidR="00376424" w:rsidRPr="00D70C2A" w:rsidRDefault="00376424" w:rsidP="002770BF">
      <w:pPr>
        <w:pStyle w:val="32"/>
        <w:spacing w:line="360" w:lineRule="auto"/>
        <w:ind w:left="777"/>
        <w:jc w:val="both"/>
        <w:rPr>
          <w:b/>
          <w:bCs/>
        </w:rPr>
      </w:pPr>
      <w:bookmarkStart w:id="210" w:name="_Toc334516926"/>
      <w:r w:rsidRPr="00D70C2A">
        <w:rPr>
          <w:rFonts w:hint="cs"/>
          <w:b/>
          <w:bCs/>
          <w:rtl/>
        </w:rPr>
        <w:t>נהלי ודרישות פיתוח</w:t>
      </w:r>
      <w:bookmarkEnd w:id="210"/>
    </w:p>
    <w:p w:rsidR="004D3351" w:rsidRDefault="00247908" w:rsidP="002770BF">
      <w:pPr>
        <w:spacing w:line="360" w:lineRule="auto"/>
        <w:ind w:left="777"/>
        <w:rPr>
          <w:rtl/>
        </w:rPr>
      </w:pPr>
      <w:r w:rsidRPr="00D20AF2">
        <w:rPr>
          <w:rtl/>
        </w:rPr>
        <w:t xml:space="preserve">על הספק הזוכה לעמוד בכל נהלי ודרישות הפיתוח לאתר מבוסס </w:t>
      </w:r>
      <w:r w:rsidRPr="00D20AF2">
        <w:t>GovX</w:t>
      </w:r>
      <w:r w:rsidRPr="00D20AF2">
        <w:rPr>
          <w:rtl/>
        </w:rPr>
        <w:t xml:space="preserve"> מחד,</w:t>
      </w:r>
      <w:r w:rsidR="007747A0" w:rsidRPr="00D20AF2">
        <w:rPr>
          <w:rtl/>
        </w:rPr>
        <w:t xml:space="preserve"> </w:t>
      </w:r>
      <w:r w:rsidRPr="00D20AF2">
        <w:rPr>
          <w:rtl/>
        </w:rPr>
        <w:t>ואתר המאוחסן בחוות השרתים של תהיל"ה מאידך</w:t>
      </w:r>
      <w:r w:rsidR="00BE0F10">
        <w:rPr>
          <w:rFonts w:hint="cs"/>
          <w:rtl/>
        </w:rPr>
        <w:t xml:space="preserve">. </w:t>
      </w:r>
      <w:r w:rsidR="00BE0F10">
        <w:rPr>
          <w:rtl/>
        </w:rPr>
        <w:t xml:space="preserve">הרחבה </w:t>
      </w:r>
      <w:r w:rsidR="00DE536D">
        <w:rPr>
          <w:rFonts w:hint="cs"/>
          <w:rtl/>
        </w:rPr>
        <w:t>אודות</w:t>
      </w:r>
      <w:r w:rsidR="00BE0F10">
        <w:rPr>
          <w:rtl/>
        </w:rPr>
        <w:t xml:space="preserve"> שירותי הפיתוח ו</w:t>
      </w:r>
      <w:r w:rsidRPr="00D20AF2">
        <w:rPr>
          <w:rtl/>
        </w:rPr>
        <w:t xml:space="preserve">נהלים אלה ראה בפרק </w:t>
      </w:r>
      <w:r w:rsidR="00DF4D0E">
        <w:rPr>
          <w:rFonts w:hint="cs"/>
          <w:rtl/>
        </w:rPr>
        <w:t xml:space="preserve"> </w:t>
      </w:r>
      <w:r w:rsidRPr="00D20AF2">
        <w:rPr>
          <w:rtl/>
        </w:rPr>
        <w:t>4</w:t>
      </w:r>
      <w:r w:rsidR="00DF4D0E">
        <w:rPr>
          <w:rFonts w:hint="cs"/>
          <w:rtl/>
        </w:rPr>
        <w:t xml:space="preserve"> להלן.</w:t>
      </w:r>
    </w:p>
    <w:p w:rsidR="00F523FA" w:rsidRPr="00F523FA" w:rsidRDefault="00F523FA" w:rsidP="002770BF"/>
    <w:p w:rsidR="00F523FA" w:rsidRDefault="00F523FA" w:rsidP="002770BF">
      <w:pPr>
        <w:pStyle w:val="22"/>
        <w:spacing w:line="360" w:lineRule="auto"/>
        <w:ind w:left="777"/>
      </w:pPr>
      <w:bookmarkStart w:id="211" w:name="_Toc334516927"/>
      <w:r>
        <w:rPr>
          <w:rFonts w:hint="cs"/>
          <w:rtl/>
        </w:rPr>
        <w:t>משתמשים</w:t>
      </w:r>
      <w:r w:rsidRPr="00D20AF2">
        <w:rPr>
          <w:rtl/>
        </w:rPr>
        <w:t xml:space="preserve"> (</w:t>
      </w:r>
      <w:r w:rsidRPr="00D20AF2">
        <w:t>I</w:t>
      </w:r>
      <w:r w:rsidRPr="00D20AF2">
        <w:rPr>
          <w:rtl/>
        </w:rPr>
        <w:t xml:space="preserve"> )</w:t>
      </w:r>
      <w:bookmarkEnd w:id="211"/>
    </w:p>
    <w:p w:rsidR="00E2047D" w:rsidRPr="00D079CE" w:rsidRDefault="00E2047D" w:rsidP="002770BF">
      <w:pPr>
        <w:pStyle w:val="affffd"/>
        <w:numPr>
          <w:ilvl w:val="0"/>
          <w:numId w:val="51"/>
        </w:numPr>
        <w:spacing w:line="360" w:lineRule="auto"/>
        <w:ind w:left="1006"/>
      </w:pPr>
      <w:r w:rsidRPr="00D079CE">
        <w:rPr>
          <w:rtl/>
        </w:rPr>
        <w:t>אזרחי המדינה</w:t>
      </w:r>
    </w:p>
    <w:p w:rsidR="00E2047D" w:rsidRPr="00D079CE" w:rsidRDefault="00E2047D" w:rsidP="002770BF">
      <w:pPr>
        <w:pStyle w:val="affffd"/>
        <w:numPr>
          <w:ilvl w:val="0"/>
          <w:numId w:val="51"/>
        </w:numPr>
        <w:spacing w:line="360" w:lineRule="auto"/>
        <w:ind w:left="1006"/>
        <w:rPr>
          <w:rtl/>
        </w:rPr>
      </w:pPr>
      <w:r w:rsidRPr="00D079CE">
        <w:rPr>
          <w:rtl/>
        </w:rPr>
        <w:t>גופים ציבוריים וגורמים מפוקחים</w:t>
      </w:r>
    </w:p>
    <w:p w:rsidR="00E2047D" w:rsidRPr="00D079CE" w:rsidRDefault="00E2047D" w:rsidP="002770BF">
      <w:pPr>
        <w:pStyle w:val="affffd"/>
        <w:numPr>
          <w:ilvl w:val="0"/>
          <w:numId w:val="51"/>
        </w:numPr>
        <w:spacing w:line="360" w:lineRule="auto"/>
        <w:ind w:left="1006"/>
        <w:rPr>
          <w:rtl/>
        </w:rPr>
      </w:pPr>
      <w:r w:rsidRPr="00D079CE">
        <w:rPr>
          <w:rtl/>
        </w:rPr>
        <w:t>גופים ממשלתיים</w:t>
      </w:r>
    </w:p>
    <w:p w:rsidR="00E2047D" w:rsidRPr="00D079CE" w:rsidRDefault="00E2047D" w:rsidP="002770BF">
      <w:pPr>
        <w:pStyle w:val="affffd"/>
        <w:numPr>
          <w:ilvl w:val="0"/>
          <w:numId w:val="51"/>
        </w:numPr>
        <w:spacing w:line="360" w:lineRule="auto"/>
        <w:ind w:left="1006"/>
        <w:rPr>
          <w:rtl/>
        </w:rPr>
      </w:pPr>
      <w:r w:rsidRPr="00D079CE">
        <w:rPr>
          <w:rtl/>
        </w:rPr>
        <w:t>אנשי תקשורת</w:t>
      </w:r>
    </w:p>
    <w:p w:rsidR="007A37C5" w:rsidRDefault="007A37C5">
      <w:pPr>
        <w:overflowPunct/>
        <w:autoSpaceDE/>
        <w:autoSpaceDN/>
        <w:bidi w:val="0"/>
        <w:adjustRightInd/>
        <w:jc w:val="left"/>
        <w:textAlignment w:val="auto"/>
        <w:rPr>
          <w:sz w:val="24"/>
        </w:rPr>
      </w:pPr>
      <w:r>
        <w:rPr>
          <w:rtl/>
        </w:rPr>
        <w:br w:type="page"/>
      </w:r>
    </w:p>
    <w:p w:rsidR="00247908" w:rsidRPr="00D20AF2" w:rsidRDefault="00247908" w:rsidP="002770BF">
      <w:pPr>
        <w:pStyle w:val="32"/>
        <w:numPr>
          <w:ilvl w:val="0"/>
          <w:numId w:val="0"/>
        </w:numPr>
        <w:spacing w:line="360" w:lineRule="auto"/>
        <w:ind w:left="646"/>
      </w:pPr>
    </w:p>
    <w:p w:rsidR="00E2047D" w:rsidRDefault="00247908" w:rsidP="002770BF">
      <w:pPr>
        <w:pStyle w:val="22"/>
        <w:spacing w:line="360" w:lineRule="auto"/>
        <w:ind w:left="777"/>
        <w:rPr>
          <w:sz w:val="18"/>
        </w:rPr>
      </w:pPr>
      <w:bookmarkStart w:id="212" w:name="_Toc334516928"/>
      <w:r w:rsidRPr="00D20AF2">
        <w:rPr>
          <w:rtl/>
        </w:rPr>
        <w:t>תת מערכות האתר (</w:t>
      </w:r>
      <w:r w:rsidR="002F4791" w:rsidRPr="00D20AF2">
        <w:t>S</w:t>
      </w:r>
      <w:r w:rsidRPr="00D20AF2">
        <w:rPr>
          <w:rtl/>
        </w:rPr>
        <w:t xml:space="preserve"> )</w:t>
      </w:r>
      <w:bookmarkEnd w:id="212"/>
      <w:r w:rsidR="00B42DE0" w:rsidRPr="00D20AF2">
        <w:rPr>
          <w:sz w:val="18"/>
          <w:rtl/>
        </w:rPr>
        <w:t xml:space="preserve"> </w:t>
      </w:r>
      <w:r w:rsidR="008F57FE">
        <w:rPr>
          <w:rFonts w:hint="cs"/>
          <w:sz w:val="18"/>
          <w:rtl/>
        </w:rPr>
        <w:br/>
      </w:r>
    </w:p>
    <w:p w:rsidR="007A37C5" w:rsidRDefault="00247908" w:rsidP="002770BF">
      <w:pPr>
        <w:spacing w:line="360" w:lineRule="auto"/>
        <w:ind w:left="777"/>
        <w:rPr>
          <w:rtl/>
        </w:rPr>
      </w:pPr>
      <w:r w:rsidRPr="00E2047D">
        <w:rPr>
          <w:rtl/>
        </w:rPr>
        <w:t>בסעיפים הבאים מפורטות כל תת המערכות הנדרשות מהאתר, כפי שמפורטות בנספח 2.</w:t>
      </w:r>
      <w:r w:rsidR="00E2047D">
        <w:rPr>
          <w:rFonts w:hint="cs"/>
          <w:rtl/>
        </w:rPr>
        <w:t>3</w:t>
      </w:r>
      <w:r w:rsidRPr="00E2047D">
        <w:rPr>
          <w:rtl/>
        </w:rPr>
        <w:t xml:space="preserve"> למפרט זה, שכותרתו: "מפרט תת מערכות אתר ה</w:t>
      </w:r>
      <w:r w:rsidR="007045E6" w:rsidRPr="00E2047D">
        <w:rPr>
          <w:rtl/>
        </w:rPr>
        <w:t>משרד</w:t>
      </w:r>
      <w:r w:rsidRPr="00E2047D">
        <w:rPr>
          <w:rtl/>
        </w:rPr>
        <w:t>".</w:t>
      </w:r>
    </w:p>
    <w:p w:rsidR="00E2047D" w:rsidRDefault="00E2047D" w:rsidP="002770BF">
      <w:pPr>
        <w:spacing w:line="360" w:lineRule="auto"/>
        <w:ind w:left="777"/>
        <w:rPr>
          <w:rtl/>
        </w:rPr>
      </w:pPr>
    </w:p>
    <w:p w:rsidR="002D26C9" w:rsidRPr="00D70C2A" w:rsidRDefault="00247908" w:rsidP="002770BF">
      <w:pPr>
        <w:pStyle w:val="32"/>
        <w:spacing w:line="360" w:lineRule="auto"/>
        <w:ind w:left="777"/>
        <w:rPr>
          <w:b/>
          <w:bCs/>
          <w:rtl/>
        </w:rPr>
      </w:pPr>
      <w:bookmarkStart w:id="213" w:name="_Toc334516929"/>
      <w:r w:rsidRPr="00D70C2A">
        <w:rPr>
          <w:b/>
          <w:bCs/>
          <w:rtl/>
        </w:rPr>
        <w:t>הצעת המציע</w:t>
      </w:r>
      <w:bookmarkEnd w:id="213"/>
      <w:r w:rsidRPr="00D70C2A">
        <w:rPr>
          <w:b/>
          <w:bCs/>
          <w:rtl/>
        </w:rPr>
        <w:t xml:space="preserve"> </w:t>
      </w:r>
    </w:p>
    <w:p w:rsidR="00E2047D" w:rsidRDefault="00727058" w:rsidP="007A37C5">
      <w:pPr>
        <w:pStyle w:val="4"/>
        <w:spacing w:line="360" w:lineRule="auto"/>
        <w:ind w:left="1060"/>
        <w:jc w:val="both"/>
        <w:rPr>
          <w:rtl/>
        </w:rPr>
      </w:pPr>
      <w:r>
        <w:rPr>
          <w:rFonts w:hint="cs"/>
          <w:rtl/>
        </w:rPr>
        <w:t>המענה ל</w:t>
      </w:r>
      <w:r>
        <w:rPr>
          <w:rtl/>
        </w:rPr>
        <w:t xml:space="preserve">טבלה המפורטת להלן, </w:t>
      </w:r>
      <w:r>
        <w:rPr>
          <w:rFonts w:hint="cs"/>
          <w:rtl/>
        </w:rPr>
        <w:t>י</w:t>
      </w:r>
      <w:r w:rsidR="00247908" w:rsidRPr="00E2047D">
        <w:rPr>
          <w:rtl/>
        </w:rPr>
        <w:t xml:space="preserve">כלול את כל הפונקציות המפורטות </w:t>
      </w:r>
      <w:r w:rsidR="00CC5296" w:rsidRPr="00E2047D">
        <w:rPr>
          <w:rtl/>
        </w:rPr>
        <w:t xml:space="preserve"> </w:t>
      </w:r>
      <w:r w:rsidR="00247908" w:rsidRPr="00E2047D">
        <w:rPr>
          <w:rtl/>
        </w:rPr>
        <w:t>לעיל בנספח 2.</w:t>
      </w:r>
      <w:r w:rsidR="00E2047D">
        <w:rPr>
          <w:rFonts w:hint="cs"/>
          <w:rtl/>
        </w:rPr>
        <w:t>3</w:t>
      </w:r>
      <w:r w:rsidR="00247908" w:rsidRPr="00E2047D">
        <w:rPr>
          <w:rtl/>
        </w:rPr>
        <w:t xml:space="preserve"> ויישומן בהתאם להנחיות המכרז.</w:t>
      </w:r>
    </w:p>
    <w:p w:rsidR="002D26C9" w:rsidRDefault="00247908" w:rsidP="007A37C5">
      <w:pPr>
        <w:pStyle w:val="4"/>
        <w:numPr>
          <w:ilvl w:val="4"/>
          <w:numId w:val="49"/>
        </w:numPr>
        <w:spacing w:line="360" w:lineRule="auto"/>
        <w:ind w:left="1060"/>
        <w:jc w:val="both"/>
      </w:pPr>
      <w:r w:rsidRPr="00E2047D">
        <w:rPr>
          <w:rtl/>
        </w:rPr>
        <w:t xml:space="preserve">עמודת "כן = קיים מענה" – מענה "כן" </w:t>
      </w:r>
      <w:r w:rsidR="00DF4D0E" w:rsidRPr="00E2047D">
        <w:rPr>
          <w:rFonts w:hint="cs"/>
          <w:rtl/>
        </w:rPr>
        <w:t>על ידי</w:t>
      </w:r>
      <w:r w:rsidRPr="00E2047D">
        <w:rPr>
          <w:rtl/>
        </w:rPr>
        <w:t xml:space="preserve"> המציע משמעותו שהוא קרא, הבין </w:t>
      </w:r>
      <w:r w:rsidR="00CC5296" w:rsidRPr="00E2047D">
        <w:rPr>
          <w:rtl/>
        </w:rPr>
        <w:br/>
      </w:r>
      <w:r w:rsidRPr="00E2047D">
        <w:rPr>
          <w:rtl/>
        </w:rPr>
        <w:t>ומקובל עליו המתואר במפרט ובמכרז</w:t>
      </w:r>
      <w:r w:rsidR="00727058">
        <w:rPr>
          <w:rFonts w:hint="cs"/>
          <w:rtl/>
        </w:rPr>
        <w:t>,</w:t>
      </w:r>
      <w:r w:rsidRPr="00E2047D">
        <w:rPr>
          <w:rtl/>
        </w:rPr>
        <w:t xml:space="preserve"> וכי הפונקציה הנדרשת קיימת </w:t>
      </w:r>
      <w:r w:rsidR="00727058">
        <w:rPr>
          <w:rFonts w:hint="cs"/>
          <w:rtl/>
        </w:rPr>
        <w:t>במלואה</w:t>
      </w:r>
      <w:r w:rsidR="00CC5296" w:rsidRPr="00E2047D">
        <w:rPr>
          <w:rtl/>
        </w:rPr>
        <w:br/>
        <w:t xml:space="preserve"> </w:t>
      </w:r>
      <w:r w:rsidRPr="00E2047D">
        <w:rPr>
          <w:rtl/>
        </w:rPr>
        <w:t>בפתרון המוצע.</w:t>
      </w:r>
    </w:p>
    <w:p w:rsidR="00E71BE2" w:rsidRDefault="00247908" w:rsidP="007A37C5">
      <w:pPr>
        <w:pStyle w:val="4"/>
        <w:numPr>
          <w:ilvl w:val="4"/>
          <w:numId w:val="49"/>
        </w:numPr>
        <w:spacing w:line="360" w:lineRule="auto"/>
        <w:ind w:left="1060"/>
        <w:jc w:val="both"/>
        <w:rPr>
          <w:rtl/>
        </w:rPr>
      </w:pPr>
      <w:r w:rsidRPr="00E2047D">
        <w:rPr>
          <w:rtl/>
        </w:rPr>
        <w:t>עמודת "פירוט והרחבה (תיאור המענה)" – מענה המציע יעשה בהרחבה במסמך "מפרט תיאור השירותים" שצורף כנספח</w:t>
      </w:r>
      <w:r w:rsidR="005A6110">
        <w:rPr>
          <w:rFonts w:hint="cs"/>
          <w:rtl/>
        </w:rPr>
        <w:t xml:space="preserve"> </w:t>
      </w:r>
      <w:r w:rsidRPr="00E2047D">
        <w:rPr>
          <w:rtl/>
        </w:rPr>
        <w:t xml:space="preserve"> </w:t>
      </w:r>
      <w:r w:rsidR="005A6110">
        <w:rPr>
          <w:rFonts w:hint="cs"/>
          <w:rtl/>
        </w:rPr>
        <w:t xml:space="preserve">2.3 </w:t>
      </w:r>
      <w:r w:rsidR="00727058">
        <w:rPr>
          <w:rFonts w:hint="cs"/>
          <w:rtl/>
        </w:rPr>
        <w:t xml:space="preserve"> </w:t>
      </w:r>
      <w:r w:rsidRPr="00E2047D">
        <w:rPr>
          <w:rtl/>
        </w:rPr>
        <w:t xml:space="preserve">בהתאם למספרו הסידורי של תת </w:t>
      </w:r>
      <w:r w:rsidR="00860856" w:rsidRPr="00E2047D">
        <w:rPr>
          <w:rtl/>
        </w:rPr>
        <w:t>ה</w:t>
      </w:r>
      <w:r w:rsidRPr="00E2047D">
        <w:rPr>
          <w:rtl/>
        </w:rPr>
        <w:t>סעיף</w:t>
      </w:r>
      <w:r w:rsidRPr="00D20AF2">
        <w:rPr>
          <w:rtl/>
        </w:rPr>
        <w:t>.</w:t>
      </w:r>
      <w:r w:rsidRPr="00D20AF2">
        <w:rPr>
          <w:rtl/>
        </w:rPr>
        <w:br/>
      </w:r>
    </w:p>
    <w:tbl>
      <w:tblPr>
        <w:bidiVisual/>
        <w:tblW w:w="9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6"/>
        <w:gridCol w:w="3686"/>
        <w:gridCol w:w="1275"/>
        <w:gridCol w:w="3443"/>
      </w:tblGrid>
      <w:tr w:rsidR="00E71BE2" w:rsidRPr="00D20AF2" w:rsidTr="002770BF">
        <w:trPr>
          <w:cantSplit/>
          <w:tblHeader/>
        </w:trPr>
        <w:tc>
          <w:tcPr>
            <w:tcW w:w="1326"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מס' סד'</w:t>
            </w:r>
            <w:r w:rsidRPr="00D20AF2">
              <w:rPr>
                <w:rFonts w:ascii="Arial" w:hAnsi="Arial"/>
                <w:sz w:val="22"/>
                <w:rtl/>
              </w:rPr>
              <w:t xml:space="preserve"> נספח 2.</w:t>
            </w:r>
            <w:r>
              <w:rPr>
                <w:rFonts w:ascii="Arial" w:hAnsi="Arial" w:hint="cs"/>
                <w:sz w:val="22"/>
                <w:rtl/>
              </w:rPr>
              <w:t>3</w:t>
            </w:r>
          </w:p>
        </w:tc>
        <w:tc>
          <w:tcPr>
            <w:tcW w:w="3686"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הפונקציה הנדרשת</w:t>
            </w:r>
          </w:p>
        </w:tc>
        <w:tc>
          <w:tcPr>
            <w:tcW w:w="1275"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כן = קיים מענה</w:t>
            </w:r>
          </w:p>
        </w:tc>
        <w:tc>
          <w:tcPr>
            <w:tcW w:w="3443" w:type="dxa"/>
            <w:shd w:val="clear" w:color="auto" w:fill="E6E6E6"/>
          </w:tcPr>
          <w:p w:rsidR="00E71BE2" w:rsidRPr="00D20AF2" w:rsidRDefault="00E71BE2" w:rsidP="00C27210">
            <w:pPr>
              <w:spacing w:line="360" w:lineRule="auto"/>
              <w:rPr>
                <w:rFonts w:ascii="Arial" w:hAnsi="Arial"/>
                <w:b/>
                <w:bCs/>
                <w:sz w:val="22"/>
                <w:rtl/>
              </w:rPr>
            </w:pPr>
            <w:r w:rsidRPr="00D20AF2">
              <w:rPr>
                <w:rFonts w:ascii="Arial" w:hAnsi="Arial"/>
                <w:b/>
                <w:bCs/>
                <w:sz w:val="22"/>
                <w:rtl/>
              </w:rPr>
              <w:t>פירוט והרחבה (תיאור המענה)</w:t>
            </w: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יישום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משתמשים ומערכות משיקות – תיחום חיצוני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משתמשים חיצוניים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משתמשים פנימיים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מערכות משיקות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1.1.4.1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מייצא</w:t>
            </w:r>
            <w:r w:rsidRPr="00E71BE2">
              <w:t xml:space="preserve"> XML (</w:t>
            </w:r>
            <w:r w:rsidRPr="00E71BE2">
              <w:rPr>
                <w:rtl/>
              </w:rPr>
              <w:t>קיים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1.1.4.2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ממשקים ליישומים, טפסים, תשלומים, מחשבונים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קונספט, שימושיות ותצוגה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 שימושיות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שפות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התאמה לדפדפנים וסטנדרטים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עקרונות עיצוב</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התאמה לדפדפנים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דפי אב</w:t>
            </w:r>
            <w:r w:rsidRPr="00E71BE2">
              <w:t xml:space="preserve"> (Master pages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תוצרי העיצוב</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תכנון הניווט באתר</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כללי שימושיות לתפריטי הניווט</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1.2.11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ארכיטקטורת המידע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התאמה למנועי חיפוש</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דפי אב</w:t>
            </w:r>
            <w:r w:rsidRPr="00E71BE2">
              <w:t xml:space="preserve"> (MASTER PAGE) (</w:t>
            </w:r>
            <w:r w:rsidRPr="00E71BE2">
              <w:rPr>
                <w:rtl/>
              </w:rPr>
              <w:t>בסיס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PAGE LAYOUTS</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lastRenderedPageBreak/>
              <w:t>1.5.1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2 Columns WebParts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 Column WebParts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Home Page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Content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Book Layout (</w:t>
            </w:r>
            <w:r w:rsidRPr="00E71BE2">
              <w:rPr>
                <w:rtl/>
              </w:rPr>
              <w:t>מדריך</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t xml:space="preserve">Lobby Layout – </w:t>
            </w:r>
            <w:r w:rsidRPr="00E71BE2">
              <w:rPr>
                <w:rtl/>
              </w:rPr>
              <w:t>רשימה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1.5.7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ContactUs Layout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תוכן</w:t>
            </w:r>
            <w:r w:rsidRPr="00E71BE2">
              <w:t xml:space="preserve"> (CONTENT TYPE)</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התוכן באתר בהתאם לברירת מחדל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התוכן היורשים מסוגי התוכן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 תוכן בסיסי – פריט רשימת תוכן</w:t>
            </w:r>
            <w:r w:rsidRPr="00E71BE2">
              <w:t xml:space="preserve"> (list)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סוג תוכן חברה ממשלתית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 תוכן דירקטור/בעל תפקיד 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1.6.2.4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 תוכן דיוור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מותאמות אישית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מותאמות לפי סוגי תוכן / רשימות</w:t>
            </w:r>
            <w:r w:rsidRPr="00E71BE2">
              <w:t xml:space="preserve"> 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כלים ומאגרי מידע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תקצירי כתבות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מחקרים וסקרים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מצגות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מידע כלכלי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חקיקה והסדרה/ (חוקים/צוים/תקנות/הכרעות/פסיקות</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פרסומים/חומרי הסברה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סקירות ומאמרים /ניירות עמדה / דוחות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מינויים / דירקטורים / רואי חשבון</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נושאים נבחרים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שאלות ותשובות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מילון מונחים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בעלי תפקיד</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ברירת מחדל בהתאם לקיים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ספריית "סרטי וידיאו</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ספריית "תמונות תוכן</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רשימת שירותים/טפסים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מאגרים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קישורים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1.7.2.6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באנרים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רשימות מותאמות אישית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מדריכים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מן התקשרות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w:t>
            </w:r>
            <w:r w:rsidRPr="00E71BE2">
              <w:t xml:space="preserve"> "SubjectToMail"</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w:t>
            </w:r>
            <w:r w:rsidRPr="00E71BE2">
              <w:t xml:space="preserve"> Mega Menu</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רשימת נושאים מרכזיים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1.7.3.6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w:t>
            </w:r>
            <w:r w:rsidRPr="00E71BE2">
              <w:t xml:space="preserve"> Follow Us</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1.7.4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רשימות ניהול באתר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lastRenderedPageBreak/>
              <w:t>1.8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תבניות ורכיבי האתר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דף הבית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אגף/חטיבה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יחידה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נושאי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1.8.3.1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1.8.3.2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נושאי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לובי קהל יעד</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רשימות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מדריך</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תבניות פריט מידע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1.8.7.1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תוכן 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1.8.7.2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אירוע</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מכרז</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שירות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יחידה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בעל תפקיד</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פריט מאגר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צור קשר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גלריה/מדיה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דיוור</w:t>
            </w:r>
            <w:r w:rsidRPr="00E71BE2">
              <w:t xml:space="preserve"> (News Letter)</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תבנית 404</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תבנית שילוב יישומים</w:t>
            </w:r>
            <w:r w:rsidRPr="00E71BE2">
              <w:t xml:space="preserve"> </w:t>
            </w:r>
            <w:r w:rsidR="00AE4C97">
              <w:t>–</w:t>
            </w:r>
            <w:r w:rsidRPr="00E71BE2">
              <w:t xml:space="preserve"> iFrame</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תבנית מפת האתר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1.8.14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דף להדפסה</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רכיבי רשימה לסוגיהם (רכיבי</w:t>
            </w:r>
            <w:r w:rsidRPr="00E71BE2">
              <w:t xml:space="preserve"> CQWP </w:t>
            </w:r>
            <w:r w:rsidRPr="00E71BE2">
              <w:rPr>
                <w:rtl/>
              </w:rPr>
              <w:t>הכלולים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כללי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סוגי רכיבי רשימה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תצוגות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מאפיינים נוספים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תצוגת תקצירים שיווקים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פריטים קשורים</w:t>
            </w:r>
            <w:r w:rsidRPr="00E71BE2">
              <w:t xml:space="preserve"> (Related items)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חיפוש/אחזור לפי מאפיינים נבחרים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חיפוש/אחזור לפי מאפיינים נבחרים כולל חיפוש בקבצים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תוצאות חיפוש מאופנן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אינדקס/"פרמטר מוביל"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רכיבי ניווט - ראשי, משני ורכיב ניווט</w:t>
            </w:r>
            <w:r w:rsidRPr="00E71BE2">
              <w:t xml:space="preserve"> MegaMenu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תוכן עניינים מדריך</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דפדוף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דפדוף במדריך</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קישורים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lastRenderedPageBreak/>
              <w:t>1.9.12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פריט תוכן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תצוגת "טיפ"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תוכן עורך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סקר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לוח שנה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הצגת</w:t>
            </w:r>
            <w:r w:rsidRPr="00E71BE2">
              <w:t xml:space="preserve"> RSS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קובץ/קבצים להורדה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1.9.19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w:t>
            </w:r>
            <w:r w:rsidRPr="00E71BE2">
              <w:t xml:space="preserve"> Media \ Flash   (</w:t>
            </w:r>
            <w:r w:rsidRPr="00E71BE2">
              <w:rPr>
                <w:rtl/>
              </w:rPr>
              <w:t>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באנר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אלבום תמונות / גרפים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מפת אתר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כלי עזר/משוב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א-ב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"חדש באתר"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עוגנים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יישומים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רכיב רישום לדיוור/עדכונים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1.9.29</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עדכונים לדיוור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מערכות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טופס פניות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טופס כללי באתר לפניות</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טופס צור קשר (כלול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טופס רישום ליום עיון/כנס</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קהילה מקצועית</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פורומים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בלוג</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1.10.5</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דיוור (נכלל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1.10.5.1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דיוור פריט דיוור</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1.10.5.2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עדכונים לפריט</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1.10.6</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w:t>
            </w:r>
            <w:r w:rsidRPr="00E71BE2">
              <w:t xml:space="preserve"> RSS /</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1.10.7</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תת מערכת סקרים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1.10.8</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תת מערכת חיפוש וחיפוש מתקדם (כלול בתשתית</w:t>
            </w:r>
            <w:r w:rsidRPr="00E71BE2">
              <w:t xml:space="preserve"> 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1.10.8.1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חיפוש</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1.10.8.2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רכיב תוצאות חיפוש</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מערכות ניהול (כלול בתשתית</w:t>
            </w:r>
            <w:r w:rsidRPr="00E71BE2">
              <w:t xml:space="preserve"> 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רשימת רכיבי</w:t>
            </w:r>
            <w:r w:rsidRPr="00E71BE2">
              <w:t xml:space="preserve"> GovX </w:t>
            </w:r>
            <w:r w:rsidRPr="00E71BE2">
              <w:rPr>
                <w:rtl/>
              </w:rPr>
              <w:t>הכלולים בתשתית</w:t>
            </w:r>
            <w:r w:rsidRPr="00E71BE2">
              <w:t>:</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ניהול טקסונומיה – עצים ורשימות של מאפיינים (נכלל ב</w:t>
            </w:r>
            <w:r w:rsidRPr="00E71BE2">
              <w:t>-GovX)</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1.11.2.1</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tl/>
              </w:rPr>
            </w:pPr>
            <w:r w:rsidRPr="00E71BE2">
              <w:rPr>
                <w:rtl/>
              </w:rPr>
              <w:t>רשימת מאפיינים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1.11.2.2</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ניהול מאפיינים מרכזי</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1.11.3</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ניהול</w:t>
            </w:r>
            <w:r w:rsidRPr="00E71BE2">
              <w:t xml:space="preserve"> Settings – </w:t>
            </w:r>
            <w:r w:rsidRPr="00E71BE2">
              <w:rPr>
                <w:rtl/>
              </w:rPr>
              <w:t>שדות ותרגומים</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r w:rsidR="00E71BE2" w:rsidRPr="00BC3AAB"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32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t>1.11.4</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r w:rsidRPr="00E71BE2">
              <w:rPr>
                <w:rtl/>
              </w:rPr>
              <w:t>מייצא</w:t>
            </w:r>
            <w:r w:rsidRPr="00E71BE2">
              <w:t xml:space="preserve"> XML</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c>
          <w:tcPr>
            <w:tcW w:w="3443" w:type="dxa"/>
            <w:tcBorders>
              <w:top w:val="single" w:sz="4" w:space="0" w:color="auto"/>
              <w:left w:val="single" w:sz="4" w:space="0" w:color="auto"/>
              <w:bottom w:val="single" w:sz="4" w:space="0" w:color="auto"/>
              <w:right w:val="single" w:sz="4" w:space="0" w:color="auto"/>
            </w:tcBorders>
            <w:shd w:val="clear" w:color="auto" w:fill="auto"/>
          </w:tcPr>
          <w:p w:rsidR="00E71BE2" w:rsidRPr="00E71BE2" w:rsidRDefault="00E71BE2" w:rsidP="00E71BE2">
            <w:pPr>
              <w:rPr>
                <w:rFonts w:ascii="Arial" w:hAnsi="Arial"/>
                <w:sz w:val="22"/>
                <w:rtl/>
              </w:rPr>
            </w:pPr>
          </w:p>
        </w:tc>
      </w:tr>
    </w:tbl>
    <w:p w:rsidR="00E71BE2" w:rsidRDefault="00E71BE2" w:rsidP="002770BF">
      <w:pPr>
        <w:rPr>
          <w:rtl/>
        </w:rPr>
      </w:pPr>
    </w:p>
    <w:p w:rsidR="00E71BE2" w:rsidRDefault="00E71BE2" w:rsidP="002770BF">
      <w:pPr>
        <w:rPr>
          <w:rtl/>
        </w:rPr>
      </w:pPr>
    </w:p>
    <w:p w:rsidR="00086DC7" w:rsidRDefault="00086DC7" w:rsidP="002770BF">
      <w:pPr>
        <w:overflowPunct/>
        <w:autoSpaceDE/>
        <w:autoSpaceDN/>
        <w:bidi w:val="0"/>
        <w:adjustRightInd/>
        <w:jc w:val="left"/>
        <w:textAlignment w:val="auto"/>
      </w:pPr>
      <w:r>
        <w:rPr>
          <w:rtl/>
        </w:rPr>
        <w:br w:type="page"/>
      </w:r>
    </w:p>
    <w:p w:rsidR="00E71BE2" w:rsidRPr="00E71BE2" w:rsidRDefault="00E71BE2" w:rsidP="002770BF"/>
    <w:p w:rsidR="00940112" w:rsidRPr="00F65D2F" w:rsidRDefault="00247908" w:rsidP="002770BF">
      <w:pPr>
        <w:pStyle w:val="22"/>
        <w:spacing w:line="360" w:lineRule="auto"/>
        <w:ind w:left="777"/>
      </w:pPr>
      <w:bookmarkStart w:id="214" w:name="_Toc334516930"/>
      <w:r w:rsidRPr="00F65D2F">
        <w:rPr>
          <w:rtl/>
        </w:rPr>
        <w:t>אבטחת מידע (</w:t>
      </w:r>
      <w:r w:rsidRPr="00F65D2F">
        <w:t>M</w:t>
      </w:r>
      <w:r w:rsidRPr="00F65D2F">
        <w:rPr>
          <w:rtl/>
        </w:rPr>
        <w:t>)</w:t>
      </w:r>
      <w:bookmarkEnd w:id="214"/>
      <w:r w:rsidRPr="00F65D2F">
        <w:rPr>
          <w:rtl/>
        </w:rPr>
        <w:t xml:space="preserve"> </w:t>
      </w:r>
      <w:r w:rsidR="00860856" w:rsidRPr="00F65D2F">
        <w:rPr>
          <w:rtl/>
        </w:rPr>
        <w:br/>
      </w:r>
    </w:p>
    <w:p w:rsidR="00C15D71" w:rsidRPr="00D70C2A" w:rsidRDefault="00C15D71" w:rsidP="002770BF">
      <w:pPr>
        <w:pStyle w:val="32"/>
        <w:spacing w:line="360" w:lineRule="auto"/>
        <w:ind w:left="777"/>
        <w:jc w:val="both"/>
        <w:rPr>
          <w:b/>
          <w:bCs/>
        </w:rPr>
      </w:pPr>
      <w:bookmarkStart w:id="215" w:name="_Toc334516931"/>
      <w:r w:rsidRPr="00D70C2A">
        <w:rPr>
          <w:rFonts w:hint="cs"/>
          <w:b/>
          <w:bCs/>
          <w:rtl/>
        </w:rPr>
        <w:t>עמידה בדרישות</w:t>
      </w:r>
      <w:bookmarkEnd w:id="215"/>
    </w:p>
    <w:p w:rsidR="00A67229" w:rsidRDefault="00247908" w:rsidP="002770BF">
      <w:pPr>
        <w:pStyle w:val="4"/>
        <w:spacing w:line="360" w:lineRule="auto"/>
        <w:ind w:left="1060"/>
        <w:jc w:val="both"/>
        <w:rPr>
          <w:rtl/>
        </w:rPr>
      </w:pPr>
      <w:r w:rsidRPr="00820AE2">
        <w:rPr>
          <w:rtl/>
        </w:rPr>
        <w:t xml:space="preserve">הזוכה מתחייב לעמוד בדרישות אבטחת המידע </w:t>
      </w:r>
      <w:r w:rsidR="00820AE2" w:rsidRPr="00820AE2">
        <w:rPr>
          <w:rFonts w:hint="cs"/>
          <w:rtl/>
        </w:rPr>
        <w:t xml:space="preserve">כפי שמופיע בנספחים </w:t>
      </w:r>
      <w:r w:rsidR="00820AE2">
        <w:rPr>
          <w:rFonts w:hint="cs"/>
          <w:rtl/>
        </w:rPr>
        <w:t xml:space="preserve">המצורפים </w:t>
      </w:r>
      <w:r w:rsidR="00820AE2" w:rsidRPr="00286CB9">
        <w:rPr>
          <w:rtl/>
        </w:rPr>
        <w:t>ל</w:t>
      </w:r>
      <w:r w:rsidR="00820AE2" w:rsidRPr="00286CB9">
        <w:rPr>
          <w:rFonts w:hint="cs"/>
          <w:rtl/>
        </w:rPr>
        <w:t>מכרז</w:t>
      </w:r>
      <w:r w:rsidR="00820AE2" w:rsidRPr="00286CB9">
        <w:rPr>
          <w:rtl/>
        </w:rPr>
        <w:t xml:space="preserve"> </w:t>
      </w:r>
      <w:r w:rsidR="00820AE2" w:rsidRPr="00820AE2">
        <w:rPr>
          <w:rtl/>
        </w:rPr>
        <w:t>ז</w:t>
      </w:r>
      <w:r w:rsidR="00820AE2" w:rsidRPr="00820AE2">
        <w:rPr>
          <w:rFonts w:hint="cs"/>
          <w:rtl/>
        </w:rPr>
        <w:t>ה</w:t>
      </w:r>
      <w:r w:rsidR="00DF4D0E">
        <w:rPr>
          <w:rFonts w:hint="cs"/>
          <w:rtl/>
        </w:rPr>
        <w:t>,</w:t>
      </w:r>
      <w:r w:rsidR="00820AE2" w:rsidRPr="00820AE2">
        <w:rPr>
          <w:rFonts w:hint="cs"/>
          <w:rtl/>
        </w:rPr>
        <w:t xml:space="preserve"> </w:t>
      </w:r>
      <w:r w:rsidR="00820AE2">
        <w:rPr>
          <w:rFonts w:hint="cs"/>
          <w:rtl/>
        </w:rPr>
        <w:t xml:space="preserve">ובהנחיות </w:t>
      </w:r>
      <w:r w:rsidR="0096446F" w:rsidRPr="00820AE2">
        <w:rPr>
          <w:rFonts w:hint="cs"/>
          <w:rtl/>
        </w:rPr>
        <w:t xml:space="preserve">שיועברו מעת לעת </w:t>
      </w:r>
      <w:r w:rsidR="00DF4D0E">
        <w:rPr>
          <w:rFonts w:hint="cs"/>
          <w:rtl/>
        </w:rPr>
        <w:t>על ידי</w:t>
      </w:r>
      <w:r w:rsidR="0096446F" w:rsidRPr="00820AE2">
        <w:rPr>
          <w:rFonts w:hint="cs"/>
          <w:rtl/>
        </w:rPr>
        <w:t xml:space="preserve"> אגף חירום וביטחון</w:t>
      </w:r>
      <w:r w:rsidR="0070122B">
        <w:rPr>
          <w:rFonts w:hint="cs"/>
          <w:rtl/>
        </w:rPr>
        <w:t xml:space="preserve"> במשרד האוצר</w:t>
      </w:r>
      <w:r w:rsidRPr="00820AE2">
        <w:rPr>
          <w:rtl/>
        </w:rPr>
        <w:t>, ולתקן את כל הדרוש תיקון בהתאם להנחיות</w:t>
      </w:r>
      <w:r w:rsidR="00DF4D0E">
        <w:rPr>
          <w:rFonts w:hint="cs"/>
          <w:rtl/>
        </w:rPr>
        <w:t>.</w:t>
      </w:r>
    </w:p>
    <w:p w:rsidR="00A67229" w:rsidRDefault="00A67229" w:rsidP="002770BF">
      <w:pPr>
        <w:pStyle w:val="4"/>
        <w:spacing w:line="360" w:lineRule="auto"/>
        <w:ind w:left="1060"/>
        <w:jc w:val="both"/>
        <w:rPr>
          <w:rtl/>
        </w:rPr>
      </w:pPr>
      <w:r w:rsidRPr="00D20AF2">
        <w:rPr>
          <w:rtl/>
        </w:rPr>
        <w:t>על המערכת לענות לכל נהלי ודרישות אבטחת המידע של ממשל זמין/תהיל"ה.</w:t>
      </w:r>
    </w:p>
    <w:p w:rsidR="00A67229" w:rsidRDefault="00A67229" w:rsidP="002770BF">
      <w:pPr>
        <w:pStyle w:val="4"/>
        <w:spacing w:line="360" w:lineRule="auto"/>
        <w:ind w:left="1060"/>
        <w:jc w:val="both"/>
        <w:rPr>
          <w:sz w:val="18"/>
          <w:rtl/>
        </w:rPr>
      </w:pPr>
      <w:r w:rsidRPr="00A74E35">
        <w:rPr>
          <w:rtl/>
        </w:rPr>
        <w:t xml:space="preserve">הנחיות שוטפות תינתנה </w:t>
      </w:r>
      <w:r>
        <w:rPr>
          <w:rFonts w:hint="cs"/>
          <w:rtl/>
        </w:rPr>
        <w:t xml:space="preserve">על ידי </w:t>
      </w:r>
      <w:r w:rsidRPr="00A74E35">
        <w:rPr>
          <w:rFonts w:hint="cs"/>
          <w:rtl/>
        </w:rPr>
        <w:t>ראש תחום אבטחת מידע במשרד</w:t>
      </w:r>
      <w:r w:rsidRPr="00A74E35">
        <w:rPr>
          <w:rtl/>
        </w:rPr>
        <w:t>.</w:t>
      </w:r>
    </w:p>
    <w:p w:rsidR="00A67229" w:rsidRDefault="00A67229" w:rsidP="002770BF">
      <w:pPr>
        <w:pStyle w:val="4"/>
        <w:spacing w:line="360" w:lineRule="auto"/>
        <w:ind w:left="1060"/>
        <w:jc w:val="both"/>
        <w:rPr>
          <w:rtl/>
        </w:rPr>
      </w:pPr>
      <w:r>
        <w:rPr>
          <w:rFonts w:hint="cs"/>
          <w:rtl/>
        </w:rPr>
        <w:t>ל</w:t>
      </w:r>
      <w:r w:rsidRPr="00A74E35">
        <w:rPr>
          <w:rtl/>
        </w:rPr>
        <w:t>הנחיות מפורטות בדבר נהלי אבטחת מיד</w:t>
      </w:r>
      <w:r w:rsidR="0070122B">
        <w:rPr>
          <w:rtl/>
        </w:rPr>
        <w:t>ע</w:t>
      </w:r>
      <w:r w:rsidR="0070122B">
        <w:rPr>
          <w:rFonts w:hint="cs"/>
          <w:rtl/>
        </w:rPr>
        <w:t>,</w:t>
      </w:r>
      <w:r w:rsidRPr="00A74E35">
        <w:rPr>
          <w:rtl/>
        </w:rPr>
        <w:t xml:space="preserve"> </w:t>
      </w:r>
      <w:r w:rsidRPr="00F65D2F">
        <w:rPr>
          <w:rtl/>
        </w:rPr>
        <w:t>ראה נספח</w:t>
      </w:r>
      <w:r w:rsidRPr="00A74E35">
        <w:rPr>
          <w:rtl/>
        </w:rPr>
        <w:t xml:space="preserve"> 2.4</w:t>
      </w:r>
      <w:r w:rsidR="0070122B">
        <w:rPr>
          <w:rFonts w:hint="cs"/>
          <w:rtl/>
        </w:rPr>
        <w:t>-</w:t>
      </w:r>
      <w:r w:rsidRPr="00A74E35">
        <w:rPr>
          <w:rtl/>
        </w:rPr>
        <w:t xml:space="preserve"> אבטחת מידע</w:t>
      </w:r>
      <w:r w:rsidR="0070122B">
        <w:rPr>
          <w:rFonts w:hint="cs"/>
          <w:rtl/>
        </w:rPr>
        <w:t>,</w:t>
      </w:r>
      <w:r w:rsidRPr="00A74E35">
        <w:rPr>
          <w:rtl/>
        </w:rPr>
        <w:t xml:space="preserve"> וכן  </w:t>
      </w:r>
      <w:r>
        <w:rPr>
          <w:rFonts w:hint="cs"/>
          <w:rtl/>
        </w:rPr>
        <w:t xml:space="preserve">     </w:t>
      </w:r>
      <w:r>
        <w:rPr>
          <w:rtl/>
        </w:rPr>
        <w:br/>
      </w:r>
      <w:r w:rsidR="0070122B">
        <w:rPr>
          <w:rtl/>
        </w:rPr>
        <w:t>פרק 4</w:t>
      </w:r>
      <w:r w:rsidR="0070122B">
        <w:rPr>
          <w:rFonts w:hint="cs"/>
          <w:rtl/>
        </w:rPr>
        <w:t>-</w:t>
      </w:r>
      <w:r w:rsidRPr="00A74E35">
        <w:rPr>
          <w:rtl/>
        </w:rPr>
        <w:t xml:space="preserve"> נהלי תהיל</w:t>
      </w:r>
      <w:r>
        <w:rPr>
          <w:rFonts w:hint="cs"/>
          <w:rtl/>
        </w:rPr>
        <w:t>"</w:t>
      </w:r>
      <w:r w:rsidRPr="00A74E35">
        <w:rPr>
          <w:rtl/>
        </w:rPr>
        <w:t>ה.</w:t>
      </w:r>
    </w:p>
    <w:p w:rsidR="00E07B97" w:rsidRDefault="0070122B" w:rsidP="002770BF">
      <w:pPr>
        <w:pStyle w:val="4"/>
        <w:spacing w:line="360" w:lineRule="auto"/>
        <w:ind w:left="1060"/>
        <w:jc w:val="both"/>
      </w:pPr>
      <w:r>
        <w:rPr>
          <w:rtl/>
        </w:rPr>
        <w:t xml:space="preserve">על הספק הזוכה </w:t>
      </w:r>
      <w:r>
        <w:rPr>
          <w:rFonts w:hint="cs"/>
          <w:rtl/>
        </w:rPr>
        <w:t>תחול חובה</w:t>
      </w:r>
      <w:r w:rsidR="00A67229" w:rsidRPr="00A74E35">
        <w:rPr>
          <w:rtl/>
        </w:rPr>
        <w:t xml:space="preserve"> לתקן </w:t>
      </w:r>
      <w:r>
        <w:rPr>
          <w:rFonts w:hint="cs"/>
          <w:rtl/>
        </w:rPr>
        <w:t xml:space="preserve">את </w:t>
      </w:r>
      <w:r w:rsidR="00A67229" w:rsidRPr="00A74E35">
        <w:rPr>
          <w:rtl/>
        </w:rPr>
        <w:t xml:space="preserve">כל ממצאי אבטחת מידע שימצאו בבדיקות אבטחת </w:t>
      </w:r>
      <w:r w:rsidRPr="0070122B">
        <w:rPr>
          <w:rtl/>
        </w:rPr>
        <w:t>המידע של המערכת.</w:t>
      </w:r>
    </w:p>
    <w:p w:rsidR="00A67229" w:rsidRPr="00A74E35" w:rsidRDefault="00A67229" w:rsidP="002770BF">
      <w:pPr>
        <w:pStyle w:val="4"/>
        <w:numPr>
          <w:ilvl w:val="0"/>
          <w:numId w:val="0"/>
        </w:numPr>
        <w:spacing w:line="360" w:lineRule="auto"/>
        <w:jc w:val="both"/>
      </w:pPr>
      <w:r w:rsidRPr="00A74E35">
        <w:rPr>
          <w:rtl/>
        </w:rPr>
        <w:br/>
      </w:r>
    </w:p>
    <w:p w:rsidR="00C15D71" w:rsidRPr="00D70C2A" w:rsidRDefault="00C15D71" w:rsidP="002770BF">
      <w:pPr>
        <w:pStyle w:val="32"/>
        <w:spacing w:line="360" w:lineRule="auto"/>
        <w:ind w:left="777"/>
        <w:jc w:val="both"/>
        <w:rPr>
          <w:b/>
          <w:bCs/>
        </w:rPr>
      </w:pPr>
      <w:bookmarkStart w:id="216" w:name="_Toc334516932"/>
      <w:r w:rsidRPr="00D70C2A">
        <w:rPr>
          <w:rFonts w:hint="cs"/>
          <w:b/>
          <w:bCs/>
          <w:rtl/>
        </w:rPr>
        <w:t>אחריות ספק</w:t>
      </w:r>
      <w:bookmarkEnd w:id="216"/>
    </w:p>
    <w:p w:rsidR="00A74E35" w:rsidRPr="00A74E35" w:rsidRDefault="00247908" w:rsidP="002770BF">
      <w:pPr>
        <w:pStyle w:val="4"/>
        <w:spacing w:line="360" w:lineRule="auto"/>
        <w:ind w:left="1060"/>
        <w:jc w:val="both"/>
      </w:pPr>
      <w:r w:rsidRPr="00D20AF2">
        <w:rPr>
          <w:rtl/>
        </w:rPr>
        <w:t xml:space="preserve">הזוכה ידאג לאבטחת כל המידע אשר יגיע אליו במסגרת מכרז זה. הזוכה אף יגן </w:t>
      </w:r>
      <w:r w:rsidR="00860856" w:rsidRPr="00D20AF2">
        <w:rPr>
          <w:rtl/>
        </w:rPr>
        <w:br/>
      </w:r>
      <w:r w:rsidRPr="00D20AF2">
        <w:rPr>
          <w:rtl/>
        </w:rPr>
        <w:t xml:space="preserve">על המידע מפני כל נזק, לרבות גניבה, שריפה </w:t>
      </w:r>
      <w:r w:rsidR="00DF4D0E" w:rsidRPr="00D20AF2">
        <w:rPr>
          <w:rtl/>
        </w:rPr>
        <w:t>וכ</w:t>
      </w:r>
      <w:r w:rsidR="00DF4D0E">
        <w:rPr>
          <w:rFonts w:hint="cs"/>
          <w:rtl/>
        </w:rPr>
        <w:t>יוצא בזה</w:t>
      </w:r>
      <w:r w:rsidRPr="00D20AF2">
        <w:rPr>
          <w:rtl/>
        </w:rPr>
        <w:t>.</w:t>
      </w:r>
    </w:p>
    <w:p w:rsidR="00A74E35" w:rsidRPr="00A74E35" w:rsidRDefault="00247908" w:rsidP="002770BF">
      <w:pPr>
        <w:pStyle w:val="4"/>
        <w:spacing w:line="360" w:lineRule="auto"/>
        <w:ind w:left="1060"/>
        <w:jc w:val="both"/>
      </w:pPr>
      <w:r w:rsidRPr="00D20AF2">
        <w:rPr>
          <w:rtl/>
        </w:rPr>
        <w:t xml:space="preserve">הזוכה ימנע גישה למערכות המחשב שברשותו, או למערכות המחשב המשרתות </w:t>
      </w:r>
      <w:r w:rsidR="00860856" w:rsidRPr="00D20AF2">
        <w:rPr>
          <w:rtl/>
        </w:rPr>
        <w:br/>
      </w:r>
      <w:r w:rsidRPr="00D20AF2">
        <w:rPr>
          <w:rtl/>
        </w:rPr>
        <w:t xml:space="preserve">אותו לצורך מתן שירותי מכרז זה, ממי שאינו מוסמך לעיין בחומר או במידע </w:t>
      </w:r>
      <w:r w:rsidR="00860856" w:rsidRPr="00D20AF2">
        <w:rPr>
          <w:rtl/>
        </w:rPr>
        <w:br/>
      </w:r>
      <w:r w:rsidRPr="00D20AF2">
        <w:rPr>
          <w:rtl/>
        </w:rPr>
        <w:t>המאוחסן במחשב, או ממי שלא חתם על התחייבות לשמירת סודיות</w:t>
      </w:r>
      <w:r w:rsidR="003357D1">
        <w:rPr>
          <w:rFonts w:hint="cs"/>
          <w:rtl/>
        </w:rPr>
        <w:t xml:space="preserve"> כמתחייב ממכרז זה</w:t>
      </w:r>
      <w:r w:rsidRPr="00D20AF2">
        <w:rPr>
          <w:rtl/>
        </w:rPr>
        <w:t>.</w:t>
      </w:r>
    </w:p>
    <w:p w:rsidR="00A74E35" w:rsidRPr="00A74E35" w:rsidRDefault="00247908" w:rsidP="002770BF">
      <w:pPr>
        <w:pStyle w:val="4"/>
        <w:spacing w:line="360" w:lineRule="auto"/>
        <w:ind w:left="1060"/>
        <w:jc w:val="both"/>
      </w:pPr>
      <w:r w:rsidRPr="00D20AF2">
        <w:rPr>
          <w:rtl/>
        </w:rPr>
        <w:t>הכניסה למערכת הניהול תהיה בעזרת כרטיס חכם.</w:t>
      </w:r>
    </w:p>
    <w:p w:rsidR="00A74E35" w:rsidRPr="00A74E35" w:rsidRDefault="00247908" w:rsidP="002770BF">
      <w:pPr>
        <w:pStyle w:val="4"/>
        <w:spacing w:line="360" w:lineRule="auto"/>
        <w:ind w:left="1060"/>
        <w:jc w:val="both"/>
      </w:pPr>
      <w:r w:rsidRPr="00D20AF2">
        <w:rPr>
          <w:rtl/>
        </w:rPr>
        <w:t xml:space="preserve">על המערכת ניהול אתר האינטרנט למנוע גישה אל בסיסי הנתונים מגורמים </w:t>
      </w:r>
      <w:r w:rsidR="004A60F0">
        <w:rPr>
          <w:rFonts w:hint="cs"/>
          <w:rtl/>
        </w:rPr>
        <w:t xml:space="preserve">שאינם </w:t>
      </w:r>
      <w:r w:rsidR="004A60F0" w:rsidRPr="00D20AF2">
        <w:rPr>
          <w:rtl/>
        </w:rPr>
        <w:t xml:space="preserve"> </w:t>
      </w:r>
      <w:r w:rsidR="00860856" w:rsidRPr="00D20AF2">
        <w:rPr>
          <w:rtl/>
        </w:rPr>
        <w:br/>
      </w:r>
      <w:r w:rsidRPr="00D20AF2">
        <w:rPr>
          <w:rtl/>
        </w:rPr>
        <w:t>מורשים.</w:t>
      </w:r>
    </w:p>
    <w:p w:rsidR="00A74E35" w:rsidRPr="00D70C2A" w:rsidRDefault="00247908" w:rsidP="002770BF">
      <w:pPr>
        <w:pStyle w:val="32"/>
        <w:spacing w:line="360" w:lineRule="auto"/>
        <w:ind w:left="777"/>
        <w:jc w:val="both"/>
        <w:rPr>
          <w:b/>
          <w:bCs/>
          <w:rtl/>
        </w:rPr>
      </w:pPr>
      <w:bookmarkStart w:id="217" w:name="_Toc334516933"/>
      <w:r w:rsidRPr="00D70C2A">
        <w:rPr>
          <w:b/>
          <w:bCs/>
          <w:rtl/>
        </w:rPr>
        <w:t>המערכת תיבדק בדיקות חדירות על ידי צוות ממשל זמין.</w:t>
      </w:r>
      <w:bookmarkEnd w:id="217"/>
    </w:p>
    <w:p w:rsidR="00B87B8F" w:rsidRPr="00D20AF2" w:rsidRDefault="00473415" w:rsidP="002770BF">
      <w:pPr>
        <w:spacing w:line="360" w:lineRule="auto"/>
        <w:ind w:left="493"/>
        <w:rPr>
          <w:rFonts w:ascii="Arial" w:hAnsi="Arial"/>
          <w:sz w:val="18"/>
        </w:rPr>
      </w:pPr>
      <w:r w:rsidRPr="00D20AF2">
        <w:rPr>
          <w:rFonts w:ascii="Arial" w:hAnsi="Arial"/>
          <w:sz w:val="18"/>
        </w:rPr>
        <w:br w:type="page"/>
      </w:r>
    </w:p>
    <w:p w:rsidR="00247908" w:rsidRPr="00F63986" w:rsidRDefault="00247908" w:rsidP="002770BF">
      <w:pPr>
        <w:pStyle w:val="12"/>
        <w:ind w:left="358"/>
      </w:pPr>
      <w:bookmarkStart w:id="218" w:name="_Toc330209478"/>
      <w:bookmarkStart w:id="219" w:name="_Toc334516934"/>
      <w:r w:rsidRPr="00F63986">
        <w:rPr>
          <w:rtl/>
        </w:rPr>
        <w:lastRenderedPageBreak/>
        <w:t>טכנולוגיה (</w:t>
      </w:r>
      <w:r w:rsidRPr="00F63986">
        <w:t>M</w:t>
      </w:r>
      <w:r w:rsidRPr="00F63986">
        <w:rPr>
          <w:rtl/>
        </w:rPr>
        <w:t>)</w:t>
      </w:r>
      <w:bookmarkEnd w:id="218"/>
      <w:bookmarkEnd w:id="219"/>
    </w:p>
    <w:p w:rsidR="00940112" w:rsidRPr="00940112" w:rsidRDefault="00247908" w:rsidP="002770BF">
      <w:pPr>
        <w:pStyle w:val="22"/>
        <w:spacing w:line="360" w:lineRule="auto"/>
        <w:ind w:left="777"/>
        <w:rPr>
          <w:sz w:val="22"/>
        </w:rPr>
      </w:pPr>
      <w:bookmarkStart w:id="220" w:name="_Toc17349204"/>
      <w:bookmarkStart w:id="221" w:name="_Toc27816618"/>
      <w:bookmarkStart w:id="222" w:name="_Toc43182698"/>
      <w:bookmarkStart w:id="223" w:name="_Toc51586215"/>
      <w:bookmarkStart w:id="224" w:name="_Toc93807971"/>
      <w:bookmarkStart w:id="225" w:name="_Toc138392581"/>
      <w:bookmarkStart w:id="226" w:name="_Toc168477409"/>
      <w:bookmarkStart w:id="227" w:name="_Toc168637954"/>
      <w:bookmarkStart w:id="228" w:name="_Toc217310384"/>
      <w:bookmarkStart w:id="229" w:name="_Toc284416256"/>
      <w:bookmarkStart w:id="230" w:name="_Toc302841602"/>
      <w:bookmarkStart w:id="231" w:name="_Toc334516935"/>
      <w:bookmarkStart w:id="232" w:name="_Toc461524754"/>
      <w:bookmarkStart w:id="233" w:name="_Toc521373754"/>
      <w:r w:rsidRPr="00D20AF2">
        <w:rPr>
          <w:rtl/>
        </w:rPr>
        <w:t xml:space="preserve">כללי </w:t>
      </w:r>
      <w:r w:rsidR="00B87B8F" w:rsidRPr="00D20AF2">
        <w:rPr>
          <w:rtl/>
        </w:rPr>
        <w:t>–</w:t>
      </w:r>
      <w:r w:rsidRPr="00D20AF2">
        <w:rPr>
          <w:rtl/>
        </w:rPr>
        <w:t xml:space="preserve"> הבהקים</w:t>
      </w:r>
      <w:bookmarkEnd w:id="220"/>
      <w:bookmarkEnd w:id="221"/>
      <w:bookmarkEnd w:id="222"/>
      <w:bookmarkEnd w:id="223"/>
      <w:bookmarkEnd w:id="224"/>
      <w:bookmarkEnd w:id="225"/>
      <w:bookmarkEnd w:id="226"/>
      <w:bookmarkEnd w:id="227"/>
      <w:bookmarkEnd w:id="228"/>
      <w:bookmarkEnd w:id="229"/>
      <w:bookmarkEnd w:id="230"/>
      <w:bookmarkEnd w:id="231"/>
    </w:p>
    <w:p w:rsidR="00247908" w:rsidRPr="00D20AF2" w:rsidRDefault="00247908" w:rsidP="002770BF">
      <w:pPr>
        <w:spacing w:line="360" w:lineRule="auto"/>
        <w:ind w:left="777"/>
      </w:pPr>
      <w:r w:rsidRPr="00D20AF2">
        <w:rPr>
          <w:rtl/>
        </w:rPr>
        <w:t>ה</w:t>
      </w:r>
      <w:r w:rsidR="007045E6" w:rsidRPr="00D20AF2">
        <w:rPr>
          <w:rtl/>
        </w:rPr>
        <w:t>משרד</w:t>
      </w:r>
      <w:r w:rsidRPr="00D20AF2">
        <w:rPr>
          <w:rtl/>
        </w:rPr>
        <w:t xml:space="preserve"> מעוניי</w:t>
      </w:r>
      <w:r w:rsidR="00F300A1" w:rsidRPr="00D20AF2">
        <w:rPr>
          <w:rFonts w:hint="cs"/>
          <w:rtl/>
        </w:rPr>
        <w:t>ן</w:t>
      </w:r>
      <w:r w:rsidRPr="00D20AF2">
        <w:rPr>
          <w:rtl/>
        </w:rPr>
        <w:t xml:space="preserve"> לשדרג את אתר האינטרנט </w:t>
      </w:r>
      <w:r w:rsidR="00F300A1" w:rsidRPr="00D20AF2">
        <w:rPr>
          <w:rFonts w:hint="cs"/>
          <w:rtl/>
        </w:rPr>
        <w:t>שלו</w:t>
      </w:r>
      <w:r w:rsidRPr="00D20AF2">
        <w:rPr>
          <w:rtl/>
        </w:rPr>
        <w:t xml:space="preserve"> ולבסס אותו על תשתית ניהול תוכן, כמפורט בפרק 2 לעיל</w:t>
      </w:r>
      <w:r w:rsidR="0039515C">
        <w:rPr>
          <w:rFonts w:hint="cs"/>
          <w:rtl/>
        </w:rPr>
        <w:t>,</w:t>
      </w:r>
      <w:r w:rsidRPr="00D20AF2">
        <w:rPr>
          <w:rtl/>
        </w:rPr>
        <w:t xml:space="preserve"> ובאופן המימוש המפורט בפרק 4 להלן. </w:t>
      </w:r>
    </w:p>
    <w:p w:rsidR="00940112" w:rsidRPr="001D4E3C" w:rsidRDefault="00247908" w:rsidP="002770BF">
      <w:pPr>
        <w:pStyle w:val="22"/>
        <w:spacing w:line="360" w:lineRule="auto"/>
        <w:ind w:left="777"/>
        <w:rPr>
          <w:sz w:val="22"/>
        </w:rPr>
      </w:pPr>
      <w:bookmarkStart w:id="234" w:name="_Toc302841603"/>
      <w:bookmarkStart w:id="235" w:name="_Ref306523709"/>
      <w:bookmarkStart w:id="236" w:name="_Toc334516936"/>
      <w:r w:rsidRPr="00D20AF2">
        <w:rPr>
          <w:rtl/>
        </w:rPr>
        <w:t>סביבות</w:t>
      </w:r>
      <w:bookmarkEnd w:id="234"/>
      <w:bookmarkEnd w:id="235"/>
      <w:bookmarkEnd w:id="236"/>
    </w:p>
    <w:p w:rsidR="00B9385E" w:rsidRPr="00D70C2A" w:rsidRDefault="00940112" w:rsidP="002770BF">
      <w:pPr>
        <w:pStyle w:val="32"/>
        <w:spacing w:line="360" w:lineRule="auto"/>
        <w:ind w:left="777"/>
        <w:rPr>
          <w:b/>
          <w:bCs/>
        </w:rPr>
      </w:pPr>
      <w:bookmarkStart w:id="237" w:name="_Toc334516937"/>
      <w:r w:rsidRPr="00D70C2A">
        <w:rPr>
          <w:rFonts w:hint="cs"/>
          <w:b/>
          <w:bCs/>
          <w:rtl/>
        </w:rPr>
        <w:t xml:space="preserve">סביבת </w:t>
      </w:r>
      <w:r w:rsidR="00247908" w:rsidRPr="00D70C2A">
        <w:rPr>
          <w:b/>
          <w:bCs/>
          <w:rtl/>
        </w:rPr>
        <w:t>פיתוח ובדיקות</w:t>
      </w:r>
      <w:bookmarkEnd w:id="237"/>
      <w:r w:rsidR="00247908" w:rsidRPr="00D70C2A">
        <w:rPr>
          <w:b/>
          <w:bCs/>
          <w:rtl/>
        </w:rPr>
        <w:t xml:space="preserve"> </w:t>
      </w:r>
    </w:p>
    <w:p w:rsidR="00940112" w:rsidRPr="00F63986" w:rsidRDefault="00B9385E" w:rsidP="002770BF">
      <w:pPr>
        <w:spacing w:line="360" w:lineRule="auto"/>
        <w:ind w:left="777"/>
        <w:rPr>
          <w:rtl/>
        </w:rPr>
      </w:pPr>
      <w:r>
        <w:rPr>
          <w:rFonts w:hint="cs"/>
          <w:rtl/>
        </w:rPr>
        <w:t xml:space="preserve">הסביבה </w:t>
      </w:r>
      <w:r w:rsidR="00247908" w:rsidRPr="00F63986">
        <w:rPr>
          <w:rtl/>
        </w:rPr>
        <w:t>תוקם באחת מהדרכים הבאות:</w:t>
      </w:r>
    </w:p>
    <w:p w:rsidR="00940112" w:rsidRDefault="00247908" w:rsidP="002770BF">
      <w:pPr>
        <w:pStyle w:val="4"/>
        <w:spacing w:line="360" w:lineRule="auto"/>
        <w:ind w:left="1060"/>
        <w:jc w:val="both"/>
      </w:pPr>
      <w:r w:rsidRPr="00D20AF2">
        <w:rPr>
          <w:rtl/>
        </w:rPr>
        <w:t xml:space="preserve">על גבי תשתית </w:t>
      </w:r>
      <w:r w:rsidRPr="00D20AF2">
        <w:t>Lab Manager</w:t>
      </w:r>
      <w:r w:rsidRPr="00D20AF2">
        <w:rPr>
          <w:rtl/>
        </w:rPr>
        <w:t xml:space="preserve"> של ממשל זמין</w:t>
      </w:r>
      <w:r w:rsidR="0039515C">
        <w:rPr>
          <w:rFonts w:hint="cs"/>
          <w:rtl/>
        </w:rPr>
        <w:t>,</w:t>
      </w:r>
      <w:r w:rsidRPr="00D20AF2">
        <w:rPr>
          <w:rtl/>
        </w:rPr>
        <w:t xml:space="preserve"> באמצעות ממשל זמין. </w:t>
      </w:r>
      <w:r w:rsidR="00940112">
        <w:rPr>
          <w:rFonts w:hint="cs"/>
          <w:rtl/>
        </w:rPr>
        <w:br/>
      </w:r>
      <w:r w:rsidRPr="00D20AF2">
        <w:rPr>
          <w:rtl/>
        </w:rPr>
        <w:t xml:space="preserve">הפיתוח יהיה פיתוח מרחוק, במשרדי הספק באמצעות סביבה זו. </w:t>
      </w:r>
      <w:r w:rsidR="00940112">
        <w:rPr>
          <w:rFonts w:hint="cs"/>
          <w:rtl/>
        </w:rPr>
        <w:br/>
      </w:r>
      <w:r w:rsidRPr="00D20AF2">
        <w:rPr>
          <w:rtl/>
        </w:rPr>
        <w:t xml:space="preserve">כל הנדרש לצורך התקנה ותפעול הסביבה אצל הספק יימסר על ידי ממשל </w:t>
      </w:r>
      <w:r w:rsidR="00940112">
        <w:rPr>
          <w:rFonts w:hint="cs"/>
          <w:rtl/>
        </w:rPr>
        <w:t>זמין.</w:t>
      </w:r>
    </w:p>
    <w:p w:rsidR="001D4E3C" w:rsidRDefault="00940112" w:rsidP="002770BF">
      <w:pPr>
        <w:pStyle w:val="4"/>
        <w:spacing w:line="360" w:lineRule="auto"/>
        <w:ind w:left="1060"/>
        <w:jc w:val="both"/>
      </w:pPr>
      <w:r>
        <w:rPr>
          <w:rFonts w:hint="cs"/>
          <w:rtl/>
        </w:rPr>
        <w:t xml:space="preserve">פיתוח </w:t>
      </w:r>
      <w:r w:rsidR="00247908" w:rsidRPr="00D20AF2">
        <w:rPr>
          <w:rtl/>
        </w:rPr>
        <w:t>עצמאי - סביבת פיתוח תוקם אצל הספק הזוכה ועל יד</w:t>
      </w:r>
      <w:r w:rsidR="0039515C">
        <w:rPr>
          <w:rFonts w:hint="cs"/>
          <w:rtl/>
        </w:rPr>
        <w:t>י</w:t>
      </w:r>
      <w:r w:rsidR="00247908" w:rsidRPr="00D20AF2">
        <w:rPr>
          <w:rtl/>
        </w:rPr>
        <w:t>ו</w:t>
      </w:r>
      <w:r w:rsidR="0039515C">
        <w:rPr>
          <w:rFonts w:hint="cs"/>
          <w:rtl/>
        </w:rPr>
        <w:t>,</w:t>
      </w:r>
      <w:r w:rsidR="00247908" w:rsidRPr="00D20AF2">
        <w:rPr>
          <w:rtl/>
        </w:rPr>
        <w:t xml:space="preserve"> בהתאם </w:t>
      </w:r>
      <w:r w:rsidR="00C65289" w:rsidRPr="00D20AF2">
        <w:rPr>
          <w:rtl/>
        </w:rPr>
        <w:br/>
        <w:t>ל</w:t>
      </w:r>
      <w:r w:rsidR="00247908" w:rsidRPr="00D20AF2">
        <w:rPr>
          <w:rtl/>
        </w:rPr>
        <w:t>הנחיות צוות תשתית.</w:t>
      </w:r>
      <w:r w:rsidR="00C65289" w:rsidRPr="00D20AF2">
        <w:rPr>
          <w:rtl/>
        </w:rPr>
        <w:t xml:space="preserve"> </w:t>
      </w:r>
      <w:r w:rsidR="00247908" w:rsidRPr="00D20AF2">
        <w:rPr>
          <w:rtl/>
        </w:rPr>
        <w:t>במקרה זה יידרש הספק לעבור בדיקות תצורה בממשל זמין:</w:t>
      </w:r>
    </w:p>
    <w:p w:rsidR="001D4E3C" w:rsidRDefault="00C65289" w:rsidP="002770BF">
      <w:pPr>
        <w:spacing w:line="360" w:lineRule="auto"/>
        <w:ind w:left="1331"/>
        <w:rPr>
          <w:rFonts w:ascii="Arial" w:hAnsi="Arial"/>
          <w:sz w:val="22"/>
          <w:rtl/>
        </w:rPr>
      </w:pPr>
      <w:r w:rsidRPr="00D20AF2">
        <w:rPr>
          <w:rFonts w:ascii="Arial" w:hAnsi="Arial"/>
          <w:sz w:val="22"/>
        </w:rPr>
        <w:sym w:font="Wingdings" w:char="F09F"/>
      </w:r>
      <w:r w:rsidRPr="00D20AF2">
        <w:rPr>
          <w:rFonts w:ascii="Arial" w:hAnsi="Arial"/>
          <w:sz w:val="22"/>
          <w:rtl/>
        </w:rPr>
        <w:t xml:space="preserve"> </w:t>
      </w:r>
      <w:r w:rsidR="00247908" w:rsidRPr="00D20AF2">
        <w:rPr>
          <w:rFonts w:ascii="Arial" w:hAnsi="Arial"/>
          <w:sz w:val="22"/>
          <w:rtl/>
        </w:rPr>
        <w:t>סביבת בדיקות (</w:t>
      </w:r>
      <w:r w:rsidR="00247908" w:rsidRPr="00D20AF2">
        <w:rPr>
          <w:rFonts w:ascii="Arial" w:hAnsi="Arial"/>
          <w:sz w:val="22"/>
        </w:rPr>
        <w:t>unit test</w:t>
      </w:r>
      <w:r w:rsidR="00247908" w:rsidRPr="00D20AF2">
        <w:rPr>
          <w:rFonts w:ascii="Arial" w:hAnsi="Arial"/>
          <w:sz w:val="22"/>
          <w:rtl/>
        </w:rPr>
        <w:t>) תוקם אצל הספק הזוכה ועל יד</w:t>
      </w:r>
      <w:r w:rsidR="0039515C">
        <w:rPr>
          <w:rFonts w:ascii="Arial" w:hAnsi="Arial" w:hint="cs"/>
          <w:sz w:val="22"/>
          <w:rtl/>
        </w:rPr>
        <w:t>י</w:t>
      </w:r>
      <w:r w:rsidR="00247908" w:rsidRPr="00D20AF2">
        <w:rPr>
          <w:rFonts w:ascii="Arial" w:hAnsi="Arial"/>
          <w:sz w:val="22"/>
          <w:rtl/>
        </w:rPr>
        <w:t>ו.</w:t>
      </w:r>
      <w:r w:rsidRPr="00D20AF2">
        <w:rPr>
          <w:rFonts w:ascii="Arial" w:hAnsi="Arial"/>
          <w:sz w:val="22"/>
          <w:rtl/>
        </w:rPr>
        <w:br/>
      </w:r>
      <w:r w:rsidRPr="00D20AF2">
        <w:rPr>
          <w:rFonts w:ascii="Arial" w:hAnsi="Arial"/>
          <w:sz w:val="22"/>
        </w:rPr>
        <w:sym w:font="Wingdings" w:char="F09F"/>
      </w:r>
      <w:r w:rsidRPr="00D20AF2">
        <w:rPr>
          <w:rFonts w:ascii="Arial" w:hAnsi="Arial"/>
          <w:sz w:val="22"/>
          <w:rtl/>
        </w:rPr>
        <w:t xml:space="preserve"> </w:t>
      </w:r>
      <w:r w:rsidR="00247908" w:rsidRPr="00D20AF2">
        <w:rPr>
          <w:rFonts w:ascii="Arial" w:hAnsi="Arial"/>
          <w:sz w:val="22"/>
          <w:rtl/>
        </w:rPr>
        <w:t>סביבת בדיקות (</w:t>
      </w:r>
      <w:r w:rsidR="00247908" w:rsidRPr="00D20AF2">
        <w:rPr>
          <w:rFonts w:ascii="Arial" w:hAnsi="Arial"/>
          <w:sz w:val="22"/>
        </w:rPr>
        <w:t>Build</w:t>
      </w:r>
      <w:r w:rsidR="00247908" w:rsidRPr="00D20AF2">
        <w:rPr>
          <w:rFonts w:ascii="Arial" w:hAnsi="Arial"/>
          <w:sz w:val="22"/>
          <w:rtl/>
        </w:rPr>
        <w:t xml:space="preserve">) (לצורך בדיקות תצורה) תהיה בסביבת </w:t>
      </w:r>
      <w:r w:rsidR="008B3882" w:rsidRPr="00D20AF2">
        <w:rPr>
          <w:rFonts w:ascii="Arial" w:hAnsi="Arial"/>
          <w:sz w:val="22"/>
          <w:rtl/>
        </w:rPr>
        <w:br/>
      </w:r>
      <w:r w:rsidRPr="00D20AF2">
        <w:rPr>
          <w:rFonts w:ascii="Arial" w:hAnsi="Arial"/>
          <w:sz w:val="22"/>
          <w:rtl/>
        </w:rPr>
        <w:tab/>
      </w:r>
      <w:r w:rsidR="008B3882" w:rsidRPr="00D20AF2">
        <w:rPr>
          <w:rFonts w:ascii="Arial" w:hAnsi="Arial"/>
          <w:sz w:val="22"/>
          <w:rtl/>
        </w:rPr>
        <w:t xml:space="preserve">   </w:t>
      </w:r>
      <w:r w:rsidR="00247908" w:rsidRPr="00D20AF2">
        <w:rPr>
          <w:rFonts w:ascii="Arial" w:hAnsi="Arial"/>
          <w:sz w:val="22"/>
          <w:rtl/>
        </w:rPr>
        <w:t>הפיתוח של התשתית בממשל זמין - תהיל"ה</w:t>
      </w:r>
      <w:r w:rsidR="0039515C">
        <w:rPr>
          <w:rFonts w:ascii="Arial" w:hAnsi="Arial" w:hint="cs"/>
          <w:sz w:val="22"/>
          <w:rtl/>
        </w:rPr>
        <w:t>,</w:t>
      </w:r>
      <w:r w:rsidR="00247908" w:rsidRPr="00D20AF2">
        <w:rPr>
          <w:rFonts w:ascii="Arial" w:hAnsi="Arial"/>
          <w:sz w:val="22"/>
          <w:rtl/>
        </w:rPr>
        <w:t xml:space="preserve"> ואינה חלק ממכרז </w:t>
      </w:r>
      <w:r w:rsidR="008B3882" w:rsidRPr="00D20AF2">
        <w:rPr>
          <w:rFonts w:ascii="Arial" w:hAnsi="Arial"/>
          <w:sz w:val="22"/>
          <w:rtl/>
        </w:rPr>
        <w:br/>
      </w:r>
      <w:r w:rsidRPr="00D20AF2">
        <w:rPr>
          <w:rFonts w:ascii="Arial" w:hAnsi="Arial"/>
          <w:sz w:val="22"/>
          <w:rtl/>
        </w:rPr>
        <w:tab/>
      </w:r>
      <w:r w:rsidR="008B3882" w:rsidRPr="00D20AF2">
        <w:rPr>
          <w:rFonts w:ascii="Arial" w:hAnsi="Arial"/>
          <w:sz w:val="22"/>
          <w:rtl/>
        </w:rPr>
        <w:t xml:space="preserve">   </w:t>
      </w:r>
      <w:r w:rsidR="00247908" w:rsidRPr="00D20AF2">
        <w:rPr>
          <w:rFonts w:ascii="Arial" w:hAnsi="Arial"/>
          <w:sz w:val="22"/>
          <w:rtl/>
        </w:rPr>
        <w:t>זה.</w:t>
      </w:r>
    </w:p>
    <w:p w:rsidR="00B9385E" w:rsidRPr="00D70C2A" w:rsidRDefault="00CF57D9" w:rsidP="002770BF">
      <w:pPr>
        <w:pStyle w:val="32"/>
        <w:spacing w:line="360" w:lineRule="auto"/>
        <w:ind w:left="777"/>
        <w:jc w:val="both"/>
        <w:rPr>
          <w:b/>
          <w:bCs/>
        </w:rPr>
      </w:pPr>
      <w:bookmarkStart w:id="238" w:name="_Toc334516938"/>
      <w:r w:rsidRPr="00D70C2A">
        <w:rPr>
          <w:b/>
          <w:bCs/>
          <w:rtl/>
        </w:rPr>
        <w:t>ס</w:t>
      </w:r>
      <w:r w:rsidR="00247908" w:rsidRPr="00D70C2A">
        <w:rPr>
          <w:b/>
          <w:bCs/>
          <w:rtl/>
        </w:rPr>
        <w:t>ביבת ייצור</w:t>
      </w:r>
      <w:bookmarkEnd w:id="238"/>
      <w:r w:rsidR="00247908" w:rsidRPr="00D70C2A">
        <w:rPr>
          <w:b/>
          <w:bCs/>
          <w:rtl/>
        </w:rPr>
        <w:t xml:space="preserve"> </w:t>
      </w:r>
    </w:p>
    <w:p w:rsidR="001D4E3C" w:rsidRDefault="00B9385E" w:rsidP="002770BF">
      <w:pPr>
        <w:spacing w:line="360" w:lineRule="auto"/>
        <w:ind w:left="777"/>
      </w:pPr>
      <w:r>
        <w:rPr>
          <w:rFonts w:hint="cs"/>
          <w:rtl/>
        </w:rPr>
        <w:t xml:space="preserve">סביבת הייצור </w:t>
      </w:r>
      <w:r w:rsidR="00247908" w:rsidRPr="00D20AF2">
        <w:rPr>
          <w:rtl/>
        </w:rPr>
        <w:t>תהיה בחוות השרתים בממשל זמין – תהיל"ה</w:t>
      </w:r>
      <w:r w:rsidR="0039515C">
        <w:rPr>
          <w:rFonts w:hint="cs"/>
          <w:rtl/>
        </w:rPr>
        <w:t>,</w:t>
      </w:r>
      <w:r w:rsidR="00247908" w:rsidRPr="00D20AF2">
        <w:rPr>
          <w:rtl/>
        </w:rPr>
        <w:t xml:space="preserve"> ואינה חלק </w:t>
      </w:r>
      <w:r w:rsidR="00C65289" w:rsidRPr="00D20AF2">
        <w:rPr>
          <w:rtl/>
        </w:rPr>
        <w:t xml:space="preserve"> </w:t>
      </w:r>
      <w:r w:rsidR="00247908" w:rsidRPr="00D20AF2">
        <w:rPr>
          <w:rtl/>
        </w:rPr>
        <w:t>ממכרז זה.</w:t>
      </w:r>
    </w:p>
    <w:p w:rsidR="00B9385E" w:rsidRPr="00D70C2A" w:rsidRDefault="001D4E3C" w:rsidP="002770BF">
      <w:pPr>
        <w:pStyle w:val="32"/>
        <w:spacing w:line="360" w:lineRule="auto"/>
        <w:ind w:left="777"/>
        <w:rPr>
          <w:b/>
          <w:bCs/>
        </w:rPr>
      </w:pPr>
      <w:bookmarkStart w:id="239" w:name="_Toc334516939"/>
      <w:r w:rsidRPr="00D70C2A">
        <w:rPr>
          <w:rFonts w:hint="cs"/>
          <w:b/>
          <w:bCs/>
          <w:rtl/>
        </w:rPr>
        <w:t>סביבת ה</w:t>
      </w:r>
      <w:r w:rsidR="00247908" w:rsidRPr="00D70C2A">
        <w:rPr>
          <w:b/>
          <w:bCs/>
          <w:rtl/>
        </w:rPr>
        <w:t>חיפוש</w:t>
      </w:r>
      <w:bookmarkEnd w:id="239"/>
      <w:r w:rsidR="00247908" w:rsidRPr="00D70C2A">
        <w:rPr>
          <w:b/>
          <w:bCs/>
          <w:rtl/>
        </w:rPr>
        <w:t xml:space="preserve"> </w:t>
      </w:r>
    </w:p>
    <w:p w:rsidR="00247908" w:rsidRDefault="00B9385E" w:rsidP="002770BF">
      <w:pPr>
        <w:spacing w:line="360" w:lineRule="auto"/>
        <w:ind w:left="777"/>
        <w:rPr>
          <w:rtl/>
        </w:rPr>
      </w:pPr>
      <w:r>
        <w:rPr>
          <w:rFonts w:hint="cs"/>
          <w:rtl/>
        </w:rPr>
        <w:t xml:space="preserve">סביבת החיפוש </w:t>
      </w:r>
      <w:r w:rsidR="00247908" w:rsidRPr="00D20AF2">
        <w:rPr>
          <w:rtl/>
        </w:rPr>
        <w:t xml:space="preserve">תהיה מבוססת חיפוש מרכזי מבוסס </w:t>
      </w:r>
      <w:r w:rsidR="00247908" w:rsidRPr="00D20AF2">
        <w:t xml:space="preserve">FAST </w:t>
      </w:r>
      <w:r w:rsidR="00247908" w:rsidRPr="00D20AF2">
        <w:rPr>
          <w:rtl/>
        </w:rPr>
        <w:t xml:space="preserve"> המותקן בתהיל"ה</w:t>
      </w:r>
      <w:r w:rsidR="0039515C">
        <w:rPr>
          <w:rFonts w:hint="cs"/>
          <w:rtl/>
        </w:rPr>
        <w:t>,</w:t>
      </w:r>
      <w:r w:rsidR="00247908" w:rsidRPr="00D20AF2">
        <w:rPr>
          <w:rtl/>
        </w:rPr>
        <w:t xml:space="preserve"> </w:t>
      </w:r>
      <w:r w:rsidR="00C65289" w:rsidRPr="00D20AF2">
        <w:rPr>
          <w:rtl/>
        </w:rPr>
        <w:t xml:space="preserve">  </w:t>
      </w:r>
      <w:r w:rsidR="00247908" w:rsidRPr="00D20AF2">
        <w:rPr>
          <w:rtl/>
        </w:rPr>
        <w:t>ואינה חלק ממכרז זה.</w:t>
      </w:r>
    </w:p>
    <w:p w:rsidR="0039515C" w:rsidRPr="00D20AF2" w:rsidRDefault="0039515C" w:rsidP="002770BF">
      <w:pPr>
        <w:spacing w:line="360" w:lineRule="auto"/>
        <w:ind w:left="777"/>
      </w:pPr>
    </w:p>
    <w:p w:rsidR="00CF57D9" w:rsidRPr="00D20AF2" w:rsidRDefault="00247908" w:rsidP="002770BF">
      <w:pPr>
        <w:pStyle w:val="22"/>
        <w:spacing w:line="360" w:lineRule="auto"/>
        <w:ind w:left="777"/>
      </w:pPr>
      <w:bookmarkStart w:id="240" w:name="_Toc284416281"/>
      <w:bookmarkStart w:id="241" w:name="_Toc302841604"/>
      <w:bookmarkStart w:id="242" w:name="_Toc334516940"/>
      <w:bookmarkStart w:id="243" w:name="_Toc511006608"/>
      <w:bookmarkStart w:id="244" w:name="_Toc17349202"/>
      <w:bookmarkStart w:id="245" w:name="_Ref35056524"/>
      <w:bookmarkStart w:id="246" w:name="_Toc43205892"/>
      <w:bookmarkStart w:id="247" w:name="_Ref53799138"/>
      <w:bookmarkStart w:id="248" w:name="_Ref87723479"/>
      <w:bookmarkStart w:id="249" w:name="_Toc201920813"/>
      <w:bookmarkStart w:id="250" w:name="_Toc217310405"/>
      <w:r w:rsidRPr="00D20AF2">
        <w:rPr>
          <w:rtl/>
        </w:rPr>
        <w:t>נפחים, עומסים וביצועים</w:t>
      </w:r>
      <w:bookmarkEnd w:id="240"/>
      <w:bookmarkEnd w:id="241"/>
      <w:bookmarkEnd w:id="242"/>
    </w:p>
    <w:p w:rsidR="00085567" w:rsidRPr="00D70C2A" w:rsidRDefault="00247908" w:rsidP="002770BF">
      <w:pPr>
        <w:pStyle w:val="32"/>
        <w:spacing w:line="360" w:lineRule="auto"/>
        <w:ind w:left="777"/>
        <w:rPr>
          <w:b/>
          <w:bCs/>
        </w:rPr>
      </w:pPr>
      <w:bookmarkStart w:id="251" w:name="_Toc21836297"/>
      <w:bookmarkStart w:id="252" w:name="_Toc33933849"/>
      <w:bookmarkStart w:id="253" w:name="_Toc34047910"/>
      <w:bookmarkStart w:id="254" w:name="_Toc43204450"/>
      <w:bookmarkStart w:id="255" w:name="_Toc43205893"/>
      <w:bookmarkStart w:id="256" w:name="_Toc201920814"/>
      <w:bookmarkStart w:id="257" w:name="_Toc208728192"/>
      <w:bookmarkStart w:id="258" w:name="_Toc217310406"/>
      <w:bookmarkStart w:id="259" w:name="_Toc284416282"/>
      <w:bookmarkStart w:id="260" w:name="_Toc302841605"/>
      <w:bookmarkStart w:id="261" w:name="_Toc334516941"/>
      <w:bookmarkEnd w:id="243"/>
      <w:bookmarkEnd w:id="244"/>
      <w:bookmarkEnd w:id="245"/>
      <w:bookmarkEnd w:id="246"/>
      <w:bookmarkEnd w:id="247"/>
      <w:bookmarkEnd w:id="248"/>
      <w:bookmarkEnd w:id="249"/>
      <w:bookmarkEnd w:id="250"/>
      <w:r w:rsidRPr="00D70C2A">
        <w:rPr>
          <w:b/>
          <w:bCs/>
          <w:sz w:val="18"/>
          <w:rtl/>
        </w:rPr>
        <w:t>עמידות המערכת</w:t>
      </w:r>
      <w:bookmarkEnd w:id="251"/>
      <w:bookmarkEnd w:id="252"/>
      <w:bookmarkEnd w:id="253"/>
      <w:bookmarkEnd w:id="254"/>
      <w:bookmarkEnd w:id="255"/>
      <w:bookmarkEnd w:id="256"/>
      <w:bookmarkEnd w:id="257"/>
      <w:bookmarkEnd w:id="258"/>
      <w:bookmarkEnd w:id="259"/>
      <w:bookmarkEnd w:id="260"/>
      <w:bookmarkEnd w:id="261"/>
      <w:r w:rsidR="005521F5" w:rsidRPr="00D70C2A">
        <w:rPr>
          <w:rFonts w:hint="cs"/>
          <w:b/>
          <w:bCs/>
          <w:sz w:val="18"/>
          <w:rtl/>
        </w:rPr>
        <w:t xml:space="preserve"> </w:t>
      </w:r>
    </w:p>
    <w:p w:rsidR="005C0A5A" w:rsidRDefault="00247908" w:rsidP="002770BF">
      <w:pPr>
        <w:spacing w:line="360" w:lineRule="auto"/>
        <w:ind w:left="777"/>
      </w:pPr>
      <w:r w:rsidRPr="00D20AF2">
        <w:rPr>
          <w:rtl/>
        </w:rPr>
        <w:t>על הספק לאפשר את עמידות המערכת להיקף משוער של שימוש  בהתאם למפורט:</w:t>
      </w:r>
    </w:p>
    <w:p w:rsidR="005C0A5A" w:rsidRDefault="00CC2202" w:rsidP="00697962">
      <w:pPr>
        <w:spacing w:line="360" w:lineRule="auto"/>
        <w:ind w:left="1060"/>
        <w:rPr>
          <w:rFonts w:ascii="Arial" w:hAnsi="Arial"/>
          <w:sz w:val="22"/>
          <w:rtl/>
        </w:rPr>
      </w:pPr>
      <w:r w:rsidRPr="00D20AF2">
        <w:rPr>
          <w:rFonts w:ascii="Arial" w:hAnsi="Arial"/>
          <w:sz w:val="22"/>
          <w:rtl/>
        </w:rPr>
        <w:t xml:space="preserve">- </w:t>
      </w:r>
      <w:r w:rsidR="00247908" w:rsidRPr="00D20AF2">
        <w:rPr>
          <w:rFonts w:ascii="Arial" w:hAnsi="Arial"/>
          <w:sz w:val="22"/>
          <w:rtl/>
        </w:rPr>
        <w:t xml:space="preserve">מס' משתמשים צפוי - עד ל- </w:t>
      </w:r>
      <w:r w:rsidR="00053528">
        <w:rPr>
          <w:rFonts w:ascii="Arial" w:hAnsi="Arial" w:hint="cs"/>
          <w:sz w:val="22"/>
          <w:rtl/>
        </w:rPr>
        <w:t>5</w:t>
      </w:r>
      <w:r w:rsidR="00CE0FE6" w:rsidRPr="00D20AF2">
        <w:rPr>
          <w:rFonts w:ascii="Arial" w:hAnsi="Arial" w:hint="cs"/>
          <w:sz w:val="22"/>
          <w:rtl/>
        </w:rPr>
        <w:t>,00</w:t>
      </w:r>
      <w:r w:rsidR="00247908" w:rsidRPr="00D20AF2">
        <w:rPr>
          <w:rFonts w:ascii="Arial" w:hAnsi="Arial"/>
          <w:sz w:val="22"/>
          <w:rtl/>
        </w:rPr>
        <w:t>0,000 משתמשים בחודש.</w:t>
      </w:r>
      <w:r w:rsidRPr="00D20AF2">
        <w:rPr>
          <w:rFonts w:ascii="Arial" w:hAnsi="Arial"/>
          <w:sz w:val="22"/>
          <w:rtl/>
        </w:rPr>
        <w:br/>
        <w:t>-</w:t>
      </w:r>
      <w:r w:rsidR="005C0A5A">
        <w:rPr>
          <w:rFonts w:ascii="Arial" w:hAnsi="Arial" w:hint="cs"/>
          <w:sz w:val="22"/>
          <w:rtl/>
        </w:rPr>
        <w:t xml:space="preserve"> </w:t>
      </w:r>
      <w:r w:rsidR="00247908" w:rsidRPr="00D20AF2">
        <w:rPr>
          <w:rFonts w:ascii="Arial" w:hAnsi="Arial"/>
          <w:sz w:val="22"/>
          <w:rtl/>
        </w:rPr>
        <w:t>על המערכת לתמוך ב -50 פעולות לשנייה (</w:t>
      </w:r>
      <w:r w:rsidR="00247908" w:rsidRPr="00D20AF2">
        <w:rPr>
          <w:rFonts w:ascii="Arial" w:hAnsi="Arial"/>
          <w:sz w:val="22"/>
        </w:rPr>
        <w:t>(RPS</w:t>
      </w:r>
      <w:r w:rsidR="00247908" w:rsidRPr="00D20AF2">
        <w:rPr>
          <w:rFonts w:ascii="Arial" w:hAnsi="Arial"/>
          <w:sz w:val="22"/>
          <w:rtl/>
        </w:rPr>
        <w:t>.</w:t>
      </w:r>
      <w:r w:rsidRPr="00D20AF2">
        <w:rPr>
          <w:rFonts w:ascii="Arial" w:hAnsi="Arial"/>
          <w:sz w:val="22"/>
          <w:rtl/>
        </w:rPr>
        <w:br/>
        <w:t xml:space="preserve">- </w:t>
      </w:r>
      <w:r w:rsidR="005C0A5A">
        <w:rPr>
          <w:rFonts w:ascii="Arial" w:hAnsi="Arial" w:hint="cs"/>
          <w:sz w:val="22"/>
          <w:rtl/>
        </w:rPr>
        <w:t xml:space="preserve">  </w:t>
      </w:r>
      <w:r w:rsidR="00247908" w:rsidRPr="00D20AF2">
        <w:rPr>
          <w:rFonts w:ascii="Arial" w:hAnsi="Arial"/>
          <w:sz w:val="22"/>
          <w:rtl/>
        </w:rPr>
        <w:t xml:space="preserve">על המערכת לתמוך ב- 1000 משתמשים הנמצאים באתר בו זמנית -  </w:t>
      </w:r>
      <w:r w:rsidR="00247908" w:rsidRPr="00D20AF2">
        <w:rPr>
          <w:rFonts w:ascii="Arial" w:hAnsi="Arial"/>
          <w:sz w:val="22"/>
        </w:rPr>
        <w:t xml:space="preserve">Non </w:t>
      </w:r>
      <w:r w:rsidR="005C0A5A">
        <w:rPr>
          <w:rFonts w:ascii="Arial" w:hAnsi="Arial"/>
          <w:sz w:val="22"/>
          <w:rtl/>
        </w:rPr>
        <w:br/>
      </w:r>
      <w:r w:rsidR="005C0A5A">
        <w:rPr>
          <w:rFonts w:ascii="Arial" w:hAnsi="Arial" w:hint="cs"/>
          <w:sz w:val="22"/>
          <w:rtl/>
        </w:rPr>
        <w:t xml:space="preserve">       </w:t>
      </w:r>
      <w:r w:rsidR="00247908" w:rsidRPr="00D20AF2">
        <w:rPr>
          <w:rFonts w:ascii="Arial" w:hAnsi="Arial"/>
          <w:sz w:val="22"/>
        </w:rPr>
        <w:t>active users</w:t>
      </w:r>
      <w:r w:rsidR="00247908" w:rsidRPr="00D20AF2">
        <w:rPr>
          <w:rFonts w:ascii="Arial" w:hAnsi="Arial"/>
          <w:sz w:val="22"/>
          <w:rtl/>
        </w:rPr>
        <w:t>.</w:t>
      </w:r>
    </w:p>
    <w:p w:rsidR="00FF2D2A" w:rsidRPr="00D70C2A" w:rsidRDefault="00247908" w:rsidP="002770BF">
      <w:pPr>
        <w:pStyle w:val="32"/>
        <w:ind w:left="777"/>
        <w:rPr>
          <w:b/>
          <w:bCs/>
          <w:sz w:val="22"/>
        </w:rPr>
      </w:pPr>
      <w:bookmarkStart w:id="262" w:name="_Toc18996122"/>
      <w:bookmarkStart w:id="263" w:name="_Toc21836298"/>
      <w:bookmarkStart w:id="264" w:name="_Toc33933850"/>
      <w:bookmarkStart w:id="265" w:name="_Toc34047911"/>
      <w:bookmarkStart w:id="266" w:name="_Toc43204451"/>
      <w:bookmarkStart w:id="267" w:name="_Toc43205894"/>
      <w:bookmarkStart w:id="268" w:name="_Ref51414610"/>
      <w:bookmarkStart w:id="269" w:name="_Toc201920815"/>
      <w:bookmarkStart w:id="270" w:name="_Toc208728193"/>
      <w:bookmarkStart w:id="271" w:name="_Toc217310407"/>
      <w:bookmarkStart w:id="272" w:name="_Toc284416283"/>
      <w:bookmarkStart w:id="273" w:name="_Toc302841606"/>
      <w:bookmarkStart w:id="274" w:name="_Toc334516942"/>
      <w:r w:rsidRPr="00D70C2A">
        <w:rPr>
          <w:b/>
          <w:bCs/>
          <w:rtl/>
        </w:rPr>
        <w:t>זמני תגובה מחייבים</w:t>
      </w:r>
      <w:bookmarkEnd w:id="262"/>
      <w:bookmarkEnd w:id="263"/>
      <w:bookmarkEnd w:id="264"/>
      <w:bookmarkEnd w:id="265"/>
      <w:bookmarkEnd w:id="266"/>
      <w:bookmarkEnd w:id="267"/>
      <w:bookmarkEnd w:id="268"/>
      <w:bookmarkEnd w:id="269"/>
      <w:bookmarkEnd w:id="270"/>
      <w:bookmarkEnd w:id="271"/>
      <w:bookmarkEnd w:id="272"/>
      <w:bookmarkEnd w:id="273"/>
      <w:bookmarkEnd w:id="274"/>
    </w:p>
    <w:p w:rsidR="00085567" w:rsidRDefault="00247908" w:rsidP="002770BF">
      <w:pPr>
        <w:pStyle w:val="4"/>
        <w:spacing w:line="360" w:lineRule="auto"/>
        <w:ind w:left="1060"/>
      </w:pPr>
      <w:r w:rsidRPr="00D20AF2">
        <w:rPr>
          <w:rtl/>
        </w:rPr>
        <w:t>מסכי המערכת (ממשק משתמש) – 2 שניות בפס רחב.</w:t>
      </w:r>
    </w:p>
    <w:p w:rsidR="00085567" w:rsidRDefault="00085567" w:rsidP="002770BF">
      <w:pPr>
        <w:pStyle w:val="4"/>
        <w:spacing w:line="360" w:lineRule="auto"/>
        <w:ind w:left="1060"/>
      </w:pPr>
      <w:r>
        <w:rPr>
          <w:rFonts w:hint="cs"/>
          <w:rtl/>
        </w:rPr>
        <w:t>מ</w:t>
      </w:r>
      <w:r w:rsidR="00247908" w:rsidRPr="00085567">
        <w:rPr>
          <w:rtl/>
        </w:rPr>
        <w:t>משק</w:t>
      </w:r>
      <w:r w:rsidR="00247908" w:rsidRPr="00D20AF2">
        <w:rPr>
          <w:rtl/>
        </w:rPr>
        <w:t xml:space="preserve"> ניהול -  עד 3 שניות בפס רחב.</w:t>
      </w:r>
    </w:p>
    <w:p w:rsidR="00085567" w:rsidRDefault="00247908" w:rsidP="002770BF">
      <w:pPr>
        <w:pStyle w:val="4"/>
        <w:spacing w:line="360" w:lineRule="auto"/>
        <w:ind w:left="1060"/>
      </w:pPr>
      <w:r w:rsidRPr="00D20AF2">
        <w:rPr>
          <w:rtl/>
        </w:rPr>
        <w:t>חיפוש חופשי - עד 2 שניות.</w:t>
      </w:r>
    </w:p>
    <w:p w:rsidR="00247908" w:rsidRDefault="00247908" w:rsidP="002770BF">
      <w:pPr>
        <w:pStyle w:val="4"/>
        <w:spacing w:line="360" w:lineRule="auto"/>
        <w:ind w:left="1060"/>
        <w:rPr>
          <w:rtl/>
        </w:rPr>
      </w:pPr>
      <w:r w:rsidRPr="00D20AF2">
        <w:rPr>
          <w:rtl/>
        </w:rPr>
        <w:t>חיפוש מתקדם –עד 2 שניות לדף ראשון.</w:t>
      </w:r>
    </w:p>
    <w:p w:rsidR="00085567" w:rsidRPr="00085567" w:rsidRDefault="00085567" w:rsidP="002770BF">
      <w:pPr>
        <w:spacing w:line="360" w:lineRule="auto"/>
      </w:pPr>
    </w:p>
    <w:p w:rsidR="00085567" w:rsidRPr="00D70C2A" w:rsidRDefault="00247908" w:rsidP="002770BF">
      <w:pPr>
        <w:pStyle w:val="32"/>
        <w:spacing w:line="360" w:lineRule="auto"/>
        <w:ind w:left="777"/>
        <w:rPr>
          <w:b/>
          <w:bCs/>
          <w:sz w:val="22"/>
        </w:rPr>
      </w:pPr>
      <w:bookmarkStart w:id="275" w:name="_Toc18222877"/>
      <w:bookmarkStart w:id="276" w:name="_Ref18301434"/>
      <w:bookmarkStart w:id="277" w:name="_Ref18301467"/>
      <w:bookmarkStart w:id="278" w:name="_Toc18996123"/>
      <w:bookmarkStart w:id="279" w:name="_Toc21836299"/>
      <w:bookmarkStart w:id="280" w:name="_Toc33933851"/>
      <w:bookmarkStart w:id="281" w:name="_Toc34047912"/>
      <w:bookmarkStart w:id="282" w:name="_Toc43204452"/>
      <w:bookmarkStart w:id="283" w:name="_Toc43205895"/>
      <w:bookmarkStart w:id="284" w:name="_Toc201920816"/>
      <w:bookmarkStart w:id="285" w:name="_Toc208728194"/>
      <w:bookmarkStart w:id="286" w:name="_Toc217310408"/>
      <w:bookmarkStart w:id="287" w:name="_Toc284416284"/>
      <w:bookmarkStart w:id="288" w:name="_Toc302841607"/>
      <w:bookmarkStart w:id="289" w:name="_Toc334516943"/>
      <w:r w:rsidRPr="00D70C2A">
        <w:rPr>
          <w:b/>
          <w:bCs/>
          <w:rtl/>
        </w:rPr>
        <w:lastRenderedPageBreak/>
        <w:t>יכולת גידול (סקלביליות)</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00085567" w:rsidRDefault="00247908" w:rsidP="002770BF">
      <w:pPr>
        <w:pStyle w:val="4"/>
        <w:spacing w:line="360" w:lineRule="auto"/>
        <w:ind w:left="1060"/>
        <w:jc w:val="both"/>
      </w:pPr>
      <w:bookmarkStart w:id="290" w:name="_Toc18222878"/>
      <w:r w:rsidRPr="00D20AF2">
        <w:rPr>
          <w:rtl/>
        </w:rPr>
        <w:t>על הספק לאפשר הגדלת תשתיות המערכת</w:t>
      </w:r>
      <w:r w:rsidR="00184A09">
        <w:rPr>
          <w:rFonts w:hint="cs"/>
          <w:rtl/>
        </w:rPr>
        <w:t>,</w:t>
      </w:r>
      <w:r w:rsidR="00184A09">
        <w:rPr>
          <w:rtl/>
        </w:rPr>
        <w:t xml:space="preserve"> </w:t>
      </w:r>
      <w:r w:rsidR="00184A09">
        <w:rPr>
          <w:rFonts w:hint="cs"/>
          <w:rtl/>
        </w:rPr>
        <w:t>ללא</w:t>
      </w:r>
      <w:r w:rsidRPr="00D20AF2">
        <w:rPr>
          <w:rtl/>
        </w:rPr>
        <w:t xml:space="preserve"> צורך לשנות את האתר.</w:t>
      </w:r>
    </w:p>
    <w:p w:rsidR="00085567" w:rsidRDefault="00247908" w:rsidP="002770BF">
      <w:pPr>
        <w:pStyle w:val="4"/>
        <w:spacing w:line="360" w:lineRule="auto"/>
        <w:ind w:left="1060"/>
        <w:jc w:val="both"/>
      </w:pPr>
      <w:r w:rsidRPr="00D20AF2">
        <w:rPr>
          <w:rtl/>
        </w:rPr>
        <w:t>על הספק להציג תוכנית סקלביליות של</w:t>
      </w:r>
      <w:r w:rsidR="00085567">
        <w:rPr>
          <w:rtl/>
        </w:rPr>
        <w:t xml:space="preserve"> המערכת והשפעתה על קונפיגורציות</w:t>
      </w:r>
      <w:r w:rsidR="00085567">
        <w:rPr>
          <w:rFonts w:hint="cs"/>
          <w:rtl/>
        </w:rPr>
        <w:t xml:space="preserve"> </w:t>
      </w:r>
      <w:r w:rsidRPr="00D20AF2">
        <w:rPr>
          <w:rtl/>
        </w:rPr>
        <w:t>השרתים וארכיטקטורת השרתים.</w:t>
      </w:r>
    </w:p>
    <w:p w:rsidR="00085567" w:rsidRDefault="00247908" w:rsidP="002770BF">
      <w:pPr>
        <w:pStyle w:val="4"/>
        <w:spacing w:line="360" w:lineRule="auto"/>
        <w:ind w:left="1060"/>
        <w:jc w:val="both"/>
      </w:pPr>
      <w:r w:rsidRPr="00D20AF2">
        <w:rPr>
          <w:rtl/>
        </w:rPr>
        <w:t xml:space="preserve">על הספק לציין מתי תידרש הקמת שרת המערכת ו/או תוספת שרתים, תצורתם ואופן בניית הארכיטקטורה. </w:t>
      </w:r>
    </w:p>
    <w:p w:rsidR="00085567" w:rsidRDefault="00247908" w:rsidP="002770BF">
      <w:pPr>
        <w:pStyle w:val="4"/>
        <w:spacing w:line="360" w:lineRule="auto"/>
        <w:ind w:left="1060"/>
        <w:jc w:val="both"/>
      </w:pPr>
      <w:r w:rsidRPr="00D20AF2">
        <w:rPr>
          <w:rtl/>
        </w:rPr>
        <w:t>על הספק לציין כל השפעה של הארכיטקטורה על ארכיטקטורת המידע ועל אופציות החיפוש.</w:t>
      </w:r>
      <w:bookmarkStart w:id="291" w:name="_Toc18222879"/>
      <w:bookmarkEnd w:id="290"/>
    </w:p>
    <w:p w:rsidR="00184A09" w:rsidRDefault="00247908" w:rsidP="002770BF">
      <w:pPr>
        <w:pStyle w:val="4"/>
        <w:spacing w:line="360" w:lineRule="auto"/>
        <w:ind w:left="1060"/>
        <w:jc w:val="both"/>
      </w:pPr>
      <w:r w:rsidRPr="00D20AF2">
        <w:rPr>
          <w:rtl/>
        </w:rPr>
        <w:t xml:space="preserve">תוכנית הגידול מתייחסת לעד </w:t>
      </w:r>
      <w:r w:rsidR="00C32732">
        <w:rPr>
          <w:rFonts w:hint="cs"/>
          <w:rtl/>
        </w:rPr>
        <w:t>80</w:t>
      </w:r>
      <w:r w:rsidRPr="00D20AF2">
        <w:rPr>
          <w:rtl/>
        </w:rPr>
        <w:t xml:space="preserve"> משתמשים בו זמנית, עד 1</w:t>
      </w:r>
      <w:r w:rsidR="00C32732">
        <w:rPr>
          <w:rFonts w:hint="cs"/>
          <w:rtl/>
        </w:rPr>
        <w:t>2</w:t>
      </w:r>
      <w:r w:rsidRPr="00D20AF2">
        <w:rPr>
          <w:rtl/>
        </w:rPr>
        <w:t xml:space="preserve">0 ומעל בו </w:t>
      </w:r>
      <w:r w:rsidR="00805E7E" w:rsidRPr="00D20AF2">
        <w:rPr>
          <w:rtl/>
        </w:rPr>
        <w:br/>
      </w:r>
      <w:r w:rsidRPr="00D20AF2">
        <w:rPr>
          <w:rtl/>
        </w:rPr>
        <w:t>זמנית.</w:t>
      </w:r>
      <w:bookmarkEnd w:id="291"/>
    </w:p>
    <w:p w:rsidR="00247908" w:rsidRPr="00D20AF2" w:rsidRDefault="00247908" w:rsidP="002770BF">
      <w:pPr>
        <w:pStyle w:val="4"/>
        <w:numPr>
          <w:ilvl w:val="0"/>
          <w:numId w:val="0"/>
        </w:numPr>
        <w:spacing w:line="360" w:lineRule="auto"/>
        <w:ind w:left="1060"/>
        <w:jc w:val="both"/>
      </w:pPr>
      <w:r w:rsidRPr="00D20AF2">
        <w:rPr>
          <w:rtl/>
        </w:rPr>
        <w:t xml:space="preserve"> </w:t>
      </w:r>
    </w:p>
    <w:p w:rsidR="00B9385E" w:rsidRDefault="00247908" w:rsidP="002770BF">
      <w:pPr>
        <w:pStyle w:val="32"/>
        <w:ind w:left="777"/>
        <w:rPr>
          <w:b/>
          <w:bCs/>
          <w:rtl/>
        </w:rPr>
      </w:pPr>
      <w:bookmarkStart w:id="292" w:name="_Toc17349220"/>
      <w:bookmarkStart w:id="293" w:name="_Toc27816634"/>
      <w:bookmarkStart w:id="294" w:name="_Toc43182713"/>
      <w:bookmarkStart w:id="295" w:name="_Toc51586230"/>
      <w:bookmarkStart w:id="296" w:name="_Toc93807985"/>
      <w:bookmarkStart w:id="297" w:name="_Toc138392595"/>
      <w:bookmarkStart w:id="298" w:name="_Toc168477421"/>
      <w:bookmarkStart w:id="299" w:name="_Toc168637966"/>
      <w:bookmarkStart w:id="300" w:name="_Toc217310410"/>
      <w:bookmarkStart w:id="301" w:name="_Toc284416286"/>
      <w:bookmarkStart w:id="302" w:name="_Toc302841609"/>
      <w:bookmarkStart w:id="303" w:name="_Toc334516944"/>
      <w:r w:rsidRPr="00D70C2A">
        <w:rPr>
          <w:b/>
          <w:bCs/>
          <w:rtl/>
        </w:rPr>
        <w:t>דרישות עתידיות</w:t>
      </w:r>
      <w:bookmarkEnd w:id="292"/>
      <w:bookmarkEnd w:id="293"/>
      <w:bookmarkEnd w:id="294"/>
      <w:bookmarkEnd w:id="295"/>
      <w:bookmarkEnd w:id="296"/>
      <w:bookmarkEnd w:id="297"/>
      <w:bookmarkEnd w:id="298"/>
      <w:bookmarkEnd w:id="299"/>
      <w:bookmarkEnd w:id="300"/>
      <w:bookmarkEnd w:id="301"/>
      <w:bookmarkEnd w:id="302"/>
      <w:bookmarkEnd w:id="303"/>
    </w:p>
    <w:p w:rsidR="00184A09" w:rsidRPr="00184A09" w:rsidRDefault="00184A09" w:rsidP="002770BF"/>
    <w:p w:rsidR="00805E7E" w:rsidRPr="00B9385E" w:rsidRDefault="00247908" w:rsidP="002770BF">
      <w:pPr>
        <w:spacing w:line="360" w:lineRule="auto"/>
        <w:ind w:left="777"/>
        <w:rPr>
          <w:rtl/>
        </w:rPr>
      </w:pPr>
      <w:r w:rsidRPr="00B9385E">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00184A09">
        <w:rPr>
          <w:rFonts w:hint="cs"/>
          <w:rtl/>
        </w:rPr>
        <w:t>, וזאת</w:t>
      </w:r>
      <w:r w:rsidR="00184A09">
        <w:rPr>
          <w:rtl/>
        </w:rPr>
        <w:t xml:space="preserve"> ב</w:t>
      </w:r>
      <w:r w:rsidRPr="00B9385E">
        <w:rPr>
          <w:rtl/>
        </w:rPr>
        <w:t>פרק זמן מרבי של שלושה חודשים.</w:t>
      </w:r>
    </w:p>
    <w:p w:rsidR="00247908" w:rsidRPr="00D63F89" w:rsidRDefault="00805E7E" w:rsidP="00583095">
      <w:pPr>
        <w:pStyle w:val="12"/>
        <w:spacing w:line="360" w:lineRule="auto"/>
        <w:ind w:left="358"/>
      </w:pPr>
      <w:r w:rsidRPr="00D20AF2">
        <w:rPr>
          <w:rFonts w:ascii="Arial" w:hAnsi="Arial"/>
          <w:sz w:val="18"/>
          <w:szCs w:val="24"/>
          <w:rtl/>
        </w:rPr>
        <w:br w:type="page"/>
      </w:r>
      <w:bookmarkStart w:id="304" w:name="_Toc330209479"/>
      <w:bookmarkEnd w:id="232"/>
      <w:bookmarkEnd w:id="233"/>
      <w:r w:rsidR="00B01BC5">
        <w:rPr>
          <w:rFonts w:hint="cs"/>
          <w:rtl/>
        </w:rPr>
        <w:lastRenderedPageBreak/>
        <w:t xml:space="preserve"> </w:t>
      </w:r>
      <w:bookmarkStart w:id="305" w:name="_Toc334516945"/>
      <w:r w:rsidR="00247908" w:rsidRPr="00D63F89">
        <w:rPr>
          <w:rtl/>
        </w:rPr>
        <w:t>מימוש (</w:t>
      </w:r>
      <w:r w:rsidR="00247908" w:rsidRPr="00D63F89">
        <w:t>S</w:t>
      </w:r>
      <w:r w:rsidR="00247908" w:rsidRPr="00D63F89">
        <w:rPr>
          <w:rtl/>
        </w:rPr>
        <w:t>)</w:t>
      </w:r>
      <w:bookmarkEnd w:id="304"/>
      <w:bookmarkEnd w:id="305"/>
    </w:p>
    <w:p w:rsidR="00FF2D2A" w:rsidRPr="00F4676F" w:rsidRDefault="00247908" w:rsidP="002770BF">
      <w:pPr>
        <w:pStyle w:val="22"/>
        <w:spacing w:line="360" w:lineRule="auto"/>
        <w:ind w:left="777"/>
      </w:pPr>
      <w:bookmarkStart w:id="306" w:name="_Toc334516946"/>
      <w:r w:rsidRPr="00F4676F">
        <w:rPr>
          <w:rtl/>
        </w:rPr>
        <w:t>כללי (</w:t>
      </w:r>
      <w:r w:rsidRPr="00F4676F">
        <w:t>I</w:t>
      </w:r>
      <w:r w:rsidRPr="00F4676F">
        <w:rPr>
          <w:rtl/>
        </w:rPr>
        <w:t>)</w:t>
      </w:r>
      <w:bookmarkEnd w:id="306"/>
    </w:p>
    <w:p w:rsidR="00247908" w:rsidRDefault="00247908" w:rsidP="002770BF">
      <w:pPr>
        <w:spacing w:line="360" w:lineRule="auto"/>
        <w:ind w:left="777"/>
        <w:rPr>
          <w:rtl/>
        </w:rPr>
      </w:pPr>
      <w:r w:rsidRPr="00D20AF2">
        <w:rPr>
          <w:rtl/>
        </w:rPr>
        <w:t>מימוש הפרויקט כולל את כל שלבי ההתקשרות</w:t>
      </w:r>
      <w:r w:rsidR="004A60F0">
        <w:rPr>
          <w:rFonts w:hint="cs"/>
          <w:rtl/>
        </w:rPr>
        <w:t xml:space="preserve">, </w:t>
      </w:r>
      <w:r w:rsidRPr="00D20AF2">
        <w:rPr>
          <w:rtl/>
        </w:rPr>
        <w:t>שלבי הבחינ</w:t>
      </w:r>
      <w:r w:rsidR="00DB7678">
        <w:rPr>
          <w:rtl/>
        </w:rPr>
        <w:t>ה, מימוש הממשקים, התקנת תשתיות</w:t>
      </w:r>
      <w:r w:rsidR="00DB7678">
        <w:rPr>
          <w:rFonts w:hint="cs"/>
          <w:rtl/>
        </w:rPr>
        <w:t>,</w:t>
      </w:r>
      <w:r w:rsidRPr="00D20AF2">
        <w:rPr>
          <w:rtl/>
        </w:rPr>
        <w:t xml:space="preserve"> לימוד והטמעה. </w:t>
      </w:r>
    </w:p>
    <w:p w:rsidR="00F4676F" w:rsidRPr="00D20AF2" w:rsidRDefault="00F4676F" w:rsidP="002770BF">
      <w:pPr>
        <w:spacing w:line="360" w:lineRule="auto"/>
        <w:ind w:left="777"/>
      </w:pPr>
    </w:p>
    <w:p w:rsidR="00247908" w:rsidRPr="00D63F89" w:rsidRDefault="00247908" w:rsidP="002770BF">
      <w:pPr>
        <w:pStyle w:val="22"/>
        <w:spacing w:line="360" w:lineRule="auto"/>
        <w:ind w:left="777"/>
      </w:pPr>
      <w:bookmarkStart w:id="307" w:name="_Toc334516947"/>
      <w:r w:rsidRPr="00D63F89">
        <w:rPr>
          <w:rtl/>
        </w:rPr>
        <w:t>גורמים מעורבים (</w:t>
      </w:r>
      <w:r w:rsidRPr="00D63F89">
        <w:t>I</w:t>
      </w:r>
      <w:r w:rsidRPr="00D63F89">
        <w:rPr>
          <w:rtl/>
        </w:rPr>
        <w:t>)</w:t>
      </w:r>
      <w:bookmarkEnd w:id="307"/>
      <w:r w:rsidRPr="00D63F89">
        <w:rPr>
          <w:rtl/>
        </w:rPr>
        <w:t xml:space="preserve"> </w:t>
      </w:r>
    </w:p>
    <w:p w:rsidR="00FF2D2A" w:rsidRPr="00F4676F" w:rsidRDefault="00247908" w:rsidP="002770BF">
      <w:pPr>
        <w:pStyle w:val="32"/>
        <w:spacing w:line="360" w:lineRule="auto"/>
        <w:ind w:left="777"/>
      </w:pPr>
      <w:bookmarkStart w:id="308" w:name="_Toc334516948"/>
      <w:r w:rsidRPr="00F4676F">
        <w:rPr>
          <w:rtl/>
        </w:rPr>
        <w:t>צוותים מטעם המזמין (</w:t>
      </w:r>
      <w:r w:rsidRPr="00F4676F">
        <w:t>I</w:t>
      </w:r>
      <w:r w:rsidRPr="00F4676F">
        <w:rPr>
          <w:rtl/>
        </w:rPr>
        <w:t>)</w:t>
      </w:r>
      <w:bookmarkEnd w:id="308"/>
    </w:p>
    <w:p w:rsidR="00CE0FE6" w:rsidRPr="00D20AF2" w:rsidRDefault="00247908" w:rsidP="002770BF">
      <w:pPr>
        <w:spacing w:line="360" w:lineRule="auto"/>
        <w:ind w:left="777"/>
        <w:rPr>
          <w:rFonts w:ascii="Arial" w:hAnsi="Arial"/>
          <w:sz w:val="18"/>
        </w:rPr>
      </w:pPr>
      <w:r w:rsidRPr="007D5A2C">
        <w:rPr>
          <w:rFonts w:ascii="Arial" w:hAnsi="Arial"/>
          <w:sz w:val="18"/>
          <w:rtl/>
        </w:rPr>
        <w:t xml:space="preserve">מנהלי </w:t>
      </w:r>
      <w:r w:rsidRPr="00D20AF2">
        <w:rPr>
          <w:rFonts w:ascii="Arial" w:hAnsi="Arial"/>
          <w:sz w:val="18"/>
          <w:rtl/>
        </w:rPr>
        <w:t>הפרויקט:  מנהל הפרויקט מטעם המזמין יהי</w:t>
      </w:r>
      <w:r w:rsidR="00CE0FE6" w:rsidRPr="00D20AF2">
        <w:rPr>
          <w:rFonts w:ascii="Arial" w:hAnsi="Arial" w:hint="cs"/>
          <w:sz w:val="18"/>
          <w:rtl/>
        </w:rPr>
        <w:t>ה</w:t>
      </w:r>
      <w:r w:rsidRPr="00D20AF2">
        <w:rPr>
          <w:rFonts w:ascii="Arial" w:hAnsi="Arial"/>
          <w:sz w:val="18"/>
          <w:rtl/>
        </w:rPr>
        <w:t>:</w:t>
      </w:r>
    </w:p>
    <w:p w:rsidR="00CE0FE6" w:rsidRDefault="00CE0FE6" w:rsidP="002770BF">
      <w:pPr>
        <w:spacing w:line="360" w:lineRule="auto"/>
        <w:ind w:left="835"/>
        <w:rPr>
          <w:rFonts w:ascii="Arial" w:hAnsi="Arial"/>
          <w:sz w:val="18"/>
          <w:rtl/>
        </w:rPr>
      </w:pPr>
      <w:r w:rsidRPr="00D20AF2">
        <w:rPr>
          <w:rFonts w:ascii="Arial" w:hAnsi="Arial"/>
          <w:sz w:val="18"/>
          <w:rtl/>
        </w:rPr>
        <w:t xml:space="preserve">טלי יובל, מנהלת פרויקטים </w:t>
      </w:r>
      <w:r w:rsidR="00F300A1" w:rsidRPr="00D20AF2">
        <w:rPr>
          <w:rFonts w:ascii="Arial" w:hAnsi="Arial" w:hint="cs"/>
          <w:sz w:val="18"/>
          <w:rtl/>
        </w:rPr>
        <w:t>ותחום אתרי אינטרנט</w:t>
      </w:r>
    </w:p>
    <w:p w:rsidR="007D5A2C" w:rsidRDefault="007D5A2C" w:rsidP="002770BF">
      <w:pPr>
        <w:spacing w:line="360" w:lineRule="auto"/>
        <w:ind w:left="835"/>
        <w:rPr>
          <w:rFonts w:ascii="Arial" w:hAnsi="Arial"/>
          <w:sz w:val="18"/>
          <w:rtl/>
        </w:rPr>
      </w:pPr>
      <w:r>
        <w:rPr>
          <w:rFonts w:ascii="Arial" w:hAnsi="Arial" w:hint="cs"/>
          <w:sz w:val="18"/>
          <w:rtl/>
        </w:rPr>
        <w:t xml:space="preserve">או כל מנהל פרויקט אחר אשר יוגדר </w:t>
      </w:r>
      <w:r w:rsidR="00DB7678">
        <w:rPr>
          <w:rFonts w:ascii="Arial" w:hAnsi="Arial" w:hint="cs"/>
          <w:sz w:val="18"/>
          <w:rtl/>
        </w:rPr>
        <w:t>על ידי עורך המכרז.</w:t>
      </w:r>
    </w:p>
    <w:p w:rsidR="00DB7678" w:rsidRPr="00D20AF2" w:rsidRDefault="00DB7678" w:rsidP="002770BF">
      <w:pPr>
        <w:spacing w:line="360" w:lineRule="auto"/>
        <w:ind w:left="1060"/>
        <w:rPr>
          <w:rFonts w:ascii="Arial" w:hAnsi="Arial"/>
          <w:sz w:val="18"/>
          <w:rtl/>
        </w:rPr>
      </w:pPr>
    </w:p>
    <w:p w:rsidR="00FF2D2A" w:rsidRPr="00F4676F" w:rsidRDefault="00247908" w:rsidP="002770BF">
      <w:pPr>
        <w:pStyle w:val="32"/>
        <w:spacing w:line="360" w:lineRule="auto"/>
        <w:ind w:left="777"/>
      </w:pPr>
      <w:bookmarkStart w:id="309" w:name="_Toc334516949"/>
      <w:r w:rsidRPr="00F4676F">
        <w:rPr>
          <w:rtl/>
        </w:rPr>
        <w:t>מנהל הפרויקט מטעם הספק (</w:t>
      </w:r>
      <w:r w:rsidRPr="00F4676F">
        <w:t>S</w:t>
      </w:r>
      <w:r w:rsidRPr="00F4676F">
        <w:rPr>
          <w:rtl/>
        </w:rPr>
        <w:t>)</w:t>
      </w:r>
      <w:bookmarkEnd w:id="309"/>
    </w:p>
    <w:p w:rsidR="00247908" w:rsidRPr="00F4676F" w:rsidRDefault="00DB7678" w:rsidP="002770BF">
      <w:pPr>
        <w:spacing w:line="360" w:lineRule="auto"/>
        <w:ind w:left="777"/>
        <w:rPr>
          <w:rtl/>
        </w:rPr>
      </w:pPr>
      <w:r>
        <w:rPr>
          <w:rtl/>
        </w:rPr>
        <w:t>הספק הזוכה ימנה מנהל פרוי</w:t>
      </w:r>
      <w:r w:rsidR="00247908" w:rsidRPr="00F4676F">
        <w:rPr>
          <w:rtl/>
        </w:rPr>
        <w:t xml:space="preserve">קט מטעמו, את פרטיו יש לפרט </w:t>
      </w:r>
      <w:r>
        <w:rPr>
          <w:rFonts w:hint="cs"/>
          <w:rtl/>
        </w:rPr>
        <w:t>על גבי</w:t>
      </w:r>
      <w:r w:rsidR="00247908" w:rsidRPr="00F4676F">
        <w:rPr>
          <w:rtl/>
        </w:rPr>
        <w:t xml:space="preserve"> </w:t>
      </w:r>
      <w:r w:rsidR="00247908" w:rsidRPr="00DF05AD">
        <w:rPr>
          <w:rtl/>
        </w:rPr>
        <w:t>נספח 4.</w:t>
      </w:r>
      <w:r w:rsidR="002869AA" w:rsidRPr="00DF05AD">
        <w:rPr>
          <w:rFonts w:hint="cs"/>
          <w:rtl/>
        </w:rPr>
        <w:t>2</w:t>
      </w:r>
      <w:r w:rsidR="00247908" w:rsidRPr="00DF05AD">
        <w:rPr>
          <w:rtl/>
        </w:rPr>
        <w:t>.3,</w:t>
      </w:r>
      <w:r>
        <w:rPr>
          <w:rtl/>
        </w:rPr>
        <w:t xml:space="preserve"> </w:t>
      </w:r>
      <w:r>
        <w:rPr>
          <w:rFonts w:hint="cs"/>
          <w:rtl/>
        </w:rPr>
        <w:t xml:space="preserve"> מנהל הפרויקט </w:t>
      </w:r>
      <w:r>
        <w:rPr>
          <w:rtl/>
        </w:rPr>
        <w:t>ירכז את ניהול העובדים מטע</w:t>
      </w:r>
      <w:r>
        <w:rPr>
          <w:rFonts w:hint="cs"/>
          <w:rtl/>
        </w:rPr>
        <w:t>ם הספק</w:t>
      </w:r>
      <w:r w:rsidR="00247908" w:rsidRPr="00F4676F">
        <w:rPr>
          <w:rtl/>
        </w:rPr>
        <w:t>. מנהל זה יהיה גם ה</w:t>
      </w:r>
      <w:r>
        <w:rPr>
          <w:rtl/>
        </w:rPr>
        <w:t>אחראי הבלעדי מול המזמין</w:t>
      </w:r>
      <w:r w:rsidR="00247908" w:rsidRPr="00F4676F">
        <w:rPr>
          <w:rtl/>
        </w:rPr>
        <w:t>, בכל נושא, לרבות תיאומים כלשהם שידרשו.</w:t>
      </w:r>
    </w:p>
    <w:p w:rsidR="004730D0" w:rsidRPr="00FF2D2A" w:rsidRDefault="004730D0" w:rsidP="002770BF">
      <w:pPr>
        <w:spacing w:line="360" w:lineRule="auto"/>
        <w:ind w:left="1002"/>
        <w:rPr>
          <w:rFonts w:ascii="Arial" w:hAnsi="Arial"/>
          <w:sz w:val="18"/>
        </w:rPr>
      </w:pPr>
    </w:p>
    <w:p w:rsidR="00FF2D2A" w:rsidRDefault="00247908" w:rsidP="002770BF">
      <w:pPr>
        <w:pStyle w:val="32"/>
        <w:spacing w:line="360" w:lineRule="auto"/>
        <w:ind w:left="777"/>
        <w:rPr>
          <w:rtl/>
        </w:rPr>
      </w:pPr>
      <w:bookmarkStart w:id="310" w:name="_Toc334516950"/>
      <w:r w:rsidRPr="00D63F89">
        <w:rPr>
          <w:rtl/>
        </w:rPr>
        <w:t>פרטי הספק המבצע (</w:t>
      </w:r>
      <w:r w:rsidRPr="00D63F89">
        <w:t>S</w:t>
      </w:r>
      <w:r w:rsidRPr="00D63F89">
        <w:rPr>
          <w:rtl/>
        </w:rPr>
        <w:t>)</w:t>
      </w:r>
      <w:bookmarkEnd w:id="310"/>
    </w:p>
    <w:p w:rsidR="00A30682" w:rsidRPr="00F4676F" w:rsidRDefault="00247908" w:rsidP="002770BF">
      <w:pPr>
        <w:spacing w:line="360" w:lineRule="auto"/>
        <w:ind w:left="777"/>
        <w:rPr>
          <w:rtl/>
        </w:rPr>
      </w:pPr>
      <w:r w:rsidRPr="00F4676F">
        <w:rPr>
          <w:rtl/>
        </w:rPr>
        <w:t xml:space="preserve">את פרטי הספק המציע, יש לפרט </w:t>
      </w:r>
      <w:r w:rsidR="00DB7678">
        <w:rPr>
          <w:rFonts w:hint="cs"/>
          <w:rtl/>
        </w:rPr>
        <w:t>על גבי</w:t>
      </w:r>
      <w:r w:rsidRPr="00F4676F">
        <w:rPr>
          <w:rtl/>
        </w:rPr>
        <w:t xml:space="preserve"> </w:t>
      </w:r>
      <w:r w:rsidRPr="00DF05AD">
        <w:rPr>
          <w:rtl/>
        </w:rPr>
        <w:t>נספח 4.</w:t>
      </w:r>
      <w:r w:rsidR="002869AA" w:rsidRPr="00DF05AD">
        <w:rPr>
          <w:rFonts w:hint="cs"/>
          <w:rtl/>
        </w:rPr>
        <w:t>2</w:t>
      </w:r>
      <w:r w:rsidRPr="00DF05AD">
        <w:rPr>
          <w:rtl/>
        </w:rPr>
        <w:t>.3.</w:t>
      </w:r>
    </w:p>
    <w:p w:rsidR="004730D0" w:rsidRPr="00FF2D2A" w:rsidRDefault="004730D0" w:rsidP="002770BF">
      <w:pPr>
        <w:spacing w:line="360" w:lineRule="auto"/>
        <w:ind w:left="1002"/>
        <w:rPr>
          <w:rFonts w:ascii="Arial" w:hAnsi="Arial"/>
          <w:sz w:val="18"/>
        </w:rPr>
      </w:pPr>
    </w:p>
    <w:p w:rsidR="00FF2D2A" w:rsidRPr="00D63F89" w:rsidRDefault="00247908" w:rsidP="002770BF">
      <w:pPr>
        <w:pStyle w:val="22"/>
        <w:spacing w:line="360" w:lineRule="auto"/>
        <w:ind w:left="777"/>
      </w:pPr>
      <w:bookmarkStart w:id="311" w:name="_Toc334516951"/>
      <w:r w:rsidRPr="00D63F89">
        <w:rPr>
          <w:rtl/>
        </w:rPr>
        <w:t>תפעול שוטף (</w:t>
      </w:r>
      <w:r w:rsidR="006106D1">
        <w:t>I</w:t>
      </w:r>
      <w:r w:rsidRPr="00D63F89">
        <w:rPr>
          <w:rtl/>
        </w:rPr>
        <w:t>)</w:t>
      </w:r>
      <w:bookmarkEnd w:id="311"/>
      <w:r w:rsidRPr="00D63F89">
        <w:rPr>
          <w:rtl/>
        </w:rPr>
        <w:t xml:space="preserve"> </w:t>
      </w:r>
    </w:p>
    <w:p w:rsidR="006106D1" w:rsidRPr="006106D1" w:rsidRDefault="006106D1" w:rsidP="002770BF">
      <w:pPr>
        <w:spacing w:line="360" w:lineRule="auto"/>
        <w:ind w:left="777"/>
        <w:rPr>
          <w:lang w:eastAsia="en-US"/>
        </w:rPr>
      </w:pPr>
      <w:r w:rsidRPr="006106D1">
        <w:rPr>
          <w:rtl/>
          <w:lang w:eastAsia="en-US"/>
        </w:rPr>
        <w:t>רמת השירות לכל סוגי התפעול השוטף תבחן מיום תום תקופת ההרצה.</w:t>
      </w:r>
    </w:p>
    <w:p w:rsidR="006106D1" w:rsidRPr="006106D1" w:rsidRDefault="006106D1" w:rsidP="002770BF">
      <w:pPr>
        <w:spacing w:line="360" w:lineRule="auto"/>
        <w:ind w:left="777"/>
        <w:rPr>
          <w:rFonts w:ascii="Calibri" w:hAnsi="Calibri" w:cs="Calibri"/>
          <w:rtl/>
          <w:lang w:eastAsia="en-US"/>
        </w:rPr>
      </w:pPr>
      <w:r w:rsidRPr="006106D1">
        <w:rPr>
          <w:rtl/>
          <w:lang w:eastAsia="en-US"/>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w:t>
      </w:r>
      <w:r w:rsidR="00C12299">
        <w:rPr>
          <w:rFonts w:hint="cs"/>
          <w:rtl/>
          <w:lang w:eastAsia="en-US"/>
        </w:rPr>
        <w:t>על פי</w:t>
      </w:r>
      <w:r w:rsidRPr="006106D1">
        <w:rPr>
          <w:rtl/>
          <w:lang w:eastAsia="en-US"/>
        </w:rPr>
        <w:t xml:space="preserve"> דרישת המזמין</w:t>
      </w:r>
      <w:r w:rsidR="00C12299">
        <w:rPr>
          <w:rFonts w:ascii="Calibri" w:hAnsi="Calibri" w:cs="Calibri" w:hint="cs"/>
          <w:rtl/>
          <w:lang w:eastAsia="en-US"/>
        </w:rPr>
        <w:t>.</w:t>
      </w:r>
    </w:p>
    <w:p w:rsidR="00F4676F" w:rsidRPr="00D20AF2" w:rsidRDefault="00F4676F" w:rsidP="002770BF">
      <w:pPr>
        <w:spacing w:line="360" w:lineRule="auto"/>
        <w:ind w:left="646"/>
      </w:pPr>
    </w:p>
    <w:p w:rsidR="00C15C35" w:rsidRPr="00D63F89" w:rsidRDefault="00247908" w:rsidP="002770BF">
      <w:pPr>
        <w:pStyle w:val="22"/>
        <w:spacing w:line="360" w:lineRule="auto"/>
        <w:ind w:left="777"/>
      </w:pPr>
      <w:bookmarkStart w:id="312" w:name="_Toc334516952"/>
      <w:r w:rsidRPr="00D63F89">
        <w:rPr>
          <w:rtl/>
        </w:rPr>
        <w:t>תוכנית עבודה</w:t>
      </w:r>
      <w:bookmarkEnd w:id="312"/>
    </w:p>
    <w:p w:rsidR="00F4676F" w:rsidRDefault="00247908" w:rsidP="002770BF">
      <w:pPr>
        <w:pStyle w:val="32"/>
        <w:spacing w:line="360" w:lineRule="auto"/>
        <w:ind w:left="777"/>
        <w:rPr>
          <w:rtl/>
        </w:rPr>
      </w:pPr>
      <w:bookmarkStart w:id="313" w:name="_Toc334516953"/>
      <w:r w:rsidRPr="00D20AF2">
        <w:rPr>
          <w:rtl/>
        </w:rPr>
        <w:t>הספק יכין ויפרט תוכנ</w:t>
      </w:r>
      <w:r w:rsidR="00C12299">
        <w:rPr>
          <w:rtl/>
        </w:rPr>
        <w:t>ית עבודה כוללת למימוש הפרויקט (</w:t>
      </w:r>
      <w:r w:rsidRPr="00D20AF2">
        <w:rPr>
          <w:rtl/>
        </w:rPr>
        <w:t xml:space="preserve">הקמת אתר </w:t>
      </w:r>
      <w:r w:rsidR="00D97F86" w:rsidRPr="00D20AF2">
        <w:rPr>
          <w:rtl/>
        </w:rPr>
        <w:t xml:space="preserve"> </w:t>
      </w:r>
      <w:r w:rsidRPr="00D20AF2">
        <w:rPr>
          <w:rtl/>
        </w:rPr>
        <w:t>האינטרנט)</w:t>
      </w:r>
      <w:r w:rsidR="00C12299">
        <w:rPr>
          <w:rFonts w:hint="cs"/>
          <w:rtl/>
        </w:rPr>
        <w:t>.</w:t>
      </w:r>
      <w:bookmarkEnd w:id="313"/>
    </w:p>
    <w:p w:rsidR="00C12299" w:rsidRPr="00C12299" w:rsidRDefault="00C12299" w:rsidP="002770BF"/>
    <w:p w:rsidR="00B87E57" w:rsidRDefault="00247908" w:rsidP="002770BF">
      <w:pPr>
        <w:pStyle w:val="32"/>
        <w:spacing w:line="360" w:lineRule="auto"/>
        <w:ind w:left="777"/>
      </w:pPr>
      <w:bookmarkStart w:id="314" w:name="_Toc334516954"/>
      <w:r w:rsidRPr="00D20AF2">
        <w:rPr>
          <w:rtl/>
        </w:rPr>
        <w:t>אחריות ביצוע</w:t>
      </w:r>
      <w:bookmarkEnd w:id="314"/>
      <w:r w:rsidRPr="00D20AF2">
        <w:rPr>
          <w:rtl/>
        </w:rPr>
        <w:t xml:space="preserve"> </w:t>
      </w:r>
    </w:p>
    <w:p w:rsidR="00F4676F" w:rsidRDefault="00B87E57" w:rsidP="002770BF">
      <w:pPr>
        <w:spacing w:line="360" w:lineRule="auto"/>
        <w:ind w:left="777"/>
      </w:pPr>
      <w:r>
        <w:rPr>
          <w:rFonts w:hint="cs"/>
          <w:rtl/>
        </w:rPr>
        <w:t xml:space="preserve">אחריות הביצוע </w:t>
      </w:r>
      <w:r w:rsidR="00247908" w:rsidRPr="00D20AF2">
        <w:rPr>
          <w:rtl/>
        </w:rPr>
        <w:t>של השלבים היא על הספק ובת</w:t>
      </w:r>
      <w:r w:rsidR="00C12299">
        <w:rPr>
          <w:rFonts w:hint="cs"/>
          <w:rtl/>
        </w:rPr>
        <w:t>י</w:t>
      </w:r>
      <w:r w:rsidR="00247908" w:rsidRPr="00D20AF2">
        <w:rPr>
          <w:rtl/>
        </w:rPr>
        <w:t>אום</w:t>
      </w:r>
      <w:r w:rsidR="00C12299">
        <w:rPr>
          <w:rFonts w:hint="cs"/>
          <w:rtl/>
        </w:rPr>
        <w:t xml:space="preserve"> עם</w:t>
      </w:r>
      <w:r w:rsidR="00C12299">
        <w:rPr>
          <w:rtl/>
        </w:rPr>
        <w:t xml:space="preserve"> המזמין</w:t>
      </w:r>
      <w:r w:rsidR="00C12299">
        <w:rPr>
          <w:rFonts w:hint="cs"/>
          <w:rtl/>
        </w:rPr>
        <w:t>.</w:t>
      </w:r>
      <w:r w:rsidR="00247908" w:rsidRPr="00D20AF2">
        <w:rPr>
          <w:rtl/>
        </w:rPr>
        <w:t xml:space="preserve"> יחד עם זאת, כל </w:t>
      </w:r>
      <w:r w:rsidR="00D97F86" w:rsidRPr="00D20AF2">
        <w:rPr>
          <w:rtl/>
        </w:rPr>
        <w:t xml:space="preserve"> </w:t>
      </w:r>
      <w:r w:rsidR="00247908" w:rsidRPr="00D20AF2">
        <w:rPr>
          <w:rtl/>
        </w:rPr>
        <w:t xml:space="preserve">שלב יאושר </w:t>
      </w:r>
      <w:r w:rsidR="00C12299">
        <w:rPr>
          <w:rFonts w:hint="cs"/>
          <w:rtl/>
        </w:rPr>
        <w:t>מראש ו</w:t>
      </w:r>
      <w:r w:rsidR="004A60F0">
        <w:rPr>
          <w:rFonts w:hint="cs"/>
          <w:rtl/>
        </w:rPr>
        <w:t xml:space="preserve">בכתב </w:t>
      </w:r>
      <w:r w:rsidR="00247908" w:rsidRPr="00D20AF2">
        <w:rPr>
          <w:rtl/>
        </w:rPr>
        <w:t xml:space="preserve"> על ידי המזמין</w:t>
      </w:r>
      <w:r w:rsidR="00C12299">
        <w:rPr>
          <w:rFonts w:hint="cs"/>
          <w:rtl/>
        </w:rPr>
        <w:t>,</w:t>
      </w:r>
      <w:r w:rsidR="00C12299">
        <w:rPr>
          <w:rtl/>
        </w:rPr>
        <w:t xml:space="preserve"> </w:t>
      </w:r>
      <w:r w:rsidR="00C12299">
        <w:rPr>
          <w:rFonts w:hint="cs"/>
          <w:rtl/>
        </w:rPr>
        <w:t xml:space="preserve">טרם </w:t>
      </w:r>
      <w:r w:rsidR="00247908" w:rsidRPr="00D20AF2">
        <w:rPr>
          <w:rtl/>
        </w:rPr>
        <w:t xml:space="preserve">המעבר לשלב הבא.  </w:t>
      </w:r>
    </w:p>
    <w:p w:rsidR="0017172C" w:rsidRDefault="0017172C" w:rsidP="002770BF">
      <w:pPr>
        <w:pStyle w:val="32"/>
        <w:spacing w:line="360" w:lineRule="auto"/>
        <w:ind w:left="777"/>
      </w:pPr>
      <w:bookmarkStart w:id="315" w:name="_Toc334516955"/>
      <w:r>
        <w:rPr>
          <w:rFonts w:hint="cs"/>
          <w:rtl/>
        </w:rPr>
        <w:t>אבני דרך</w:t>
      </w:r>
      <w:bookmarkEnd w:id="315"/>
    </w:p>
    <w:p w:rsidR="00D97F86" w:rsidRPr="00D20AF2" w:rsidRDefault="00247908" w:rsidP="002770BF">
      <w:pPr>
        <w:spacing w:line="360" w:lineRule="auto"/>
        <w:ind w:left="777"/>
      </w:pPr>
      <w:r w:rsidRPr="00D20AF2">
        <w:rPr>
          <w:rtl/>
        </w:rPr>
        <w:t>על הספק לפרט את אבני הדרך של התוכנית, משך כל אבן דרך</w:t>
      </w:r>
      <w:r w:rsidR="00C12299">
        <w:rPr>
          <w:rFonts w:hint="cs"/>
          <w:rtl/>
        </w:rPr>
        <w:t>,</w:t>
      </w:r>
      <w:r w:rsidRPr="00D20AF2">
        <w:rPr>
          <w:rtl/>
        </w:rPr>
        <w:t xml:space="preserve"> וסך כל הזמנים </w:t>
      </w:r>
      <w:r w:rsidR="00D97F86" w:rsidRPr="00D20AF2">
        <w:rPr>
          <w:rtl/>
        </w:rPr>
        <w:t xml:space="preserve">  </w:t>
      </w:r>
      <w:r w:rsidR="00D97F86" w:rsidRPr="00D20AF2">
        <w:rPr>
          <w:rtl/>
        </w:rPr>
        <w:br/>
      </w:r>
      <w:r w:rsidRPr="00D20AF2">
        <w:rPr>
          <w:rtl/>
        </w:rPr>
        <w:t>להקמת האתר.</w:t>
      </w:r>
    </w:p>
    <w:p w:rsidR="00247908" w:rsidRPr="00D20AF2" w:rsidRDefault="00247908" w:rsidP="002770BF">
      <w:pPr>
        <w:spacing w:line="360" w:lineRule="auto"/>
        <w:ind w:left="266"/>
        <w:rPr>
          <w:rFonts w:ascii="Arial" w:hAnsi="Arial"/>
          <w:sz w:val="18"/>
        </w:rPr>
      </w:pPr>
    </w:p>
    <w:p w:rsidR="00FF203F" w:rsidRDefault="00247908" w:rsidP="002770BF">
      <w:pPr>
        <w:pStyle w:val="32"/>
        <w:spacing w:line="360" w:lineRule="auto"/>
        <w:ind w:left="777"/>
      </w:pPr>
      <w:bookmarkStart w:id="316" w:name="_Toc334516956"/>
      <w:r w:rsidRPr="00FF203F">
        <w:rPr>
          <w:rtl/>
        </w:rPr>
        <w:t xml:space="preserve">תכנית עבודה מוצעת </w:t>
      </w:r>
      <w:r w:rsidR="004A60F0" w:rsidRPr="00FF203F">
        <w:rPr>
          <w:rFonts w:hint="cs"/>
          <w:rtl/>
        </w:rPr>
        <w:t>על ידי</w:t>
      </w:r>
      <w:r w:rsidRPr="00FF203F">
        <w:rPr>
          <w:rtl/>
        </w:rPr>
        <w:t xml:space="preserve"> המציע (</w:t>
      </w:r>
      <w:r w:rsidRPr="00FF203F">
        <w:t>S</w:t>
      </w:r>
      <w:r w:rsidRPr="00FF203F">
        <w:rPr>
          <w:rtl/>
        </w:rPr>
        <w:t>)</w:t>
      </w:r>
      <w:bookmarkEnd w:id="316"/>
      <w:r w:rsidRPr="00FF203F">
        <w:rPr>
          <w:rtl/>
        </w:rPr>
        <w:t xml:space="preserve"> </w:t>
      </w:r>
    </w:p>
    <w:p w:rsidR="006B079B" w:rsidRPr="00FF203F" w:rsidRDefault="00247908" w:rsidP="002770BF">
      <w:pPr>
        <w:spacing w:line="360" w:lineRule="auto"/>
        <w:ind w:left="777"/>
        <w:rPr>
          <w:rtl/>
        </w:rPr>
      </w:pPr>
      <w:r w:rsidRPr="00FF203F">
        <w:rPr>
          <w:rtl/>
        </w:rPr>
        <w:t xml:space="preserve">הספק ימלא את הטבלה המובאת, לרבות הוספה של שלבים מוצעים נוספים, תוך ציון שבוע ההתחלה ושבוע הסיום המוצע לכל פעילות ופעילות. </w:t>
      </w:r>
    </w:p>
    <w:p w:rsidR="004730D0" w:rsidRDefault="00A30682" w:rsidP="002770BF">
      <w:pPr>
        <w:ind w:left="777"/>
        <w:rPr>
          <w:rFonts w:ascii="Arial" w:hAnsi="Arial"/>
          <w:sz w:val="18"/>
          <w:rtl/>
        </w:rPr>
      </w:pPr>
      <w:r w:rsidRPr="00F4676F">
        <w:rPr>
          <w:rtl/>
        </w:rPr>
        <w:br/>
      </w:r>
      <w:r w:rsidR="00247908" w:rsidRPr="00D20AF2">
        <w:rPr>
          <w:rFonts w:ascii="Arial" w:hAnsi="Arial"/>
          <w:b/>
          <w:bCs/>
          <w:sz w:val="18"/>
          <w:u w:val="single"/>
          <w:rtl/>
        </w:rPr>
        <w:t>מקרא:</w:t>
      </w:r>
      <w:r w:rsidR="00247908" w:rsidRPr="00D20AF2">
        <w:rPr>
          <w:rFonts w:ascii="Arial" w:hAnsi="Arial"/>
          <w:b/>
          <w:bCs/>
          <w:sz w:val="18"/>
          <w:u w:val="single"/>
          <w:rtl/>
        </w:rPr>
        <w:br/>
      </w:r>
      <w:r w:rsidR="00247908" w:rsidRPr="00D20AF2">
        <w:rPr>
          <w:rFonts w:ascii="Arial" w:hAnsi="Arial"/>
          <w:b/>
          <w:bCs/>
          <w:sz w:val="18"/>
          <w:rtl/>
        </w:rPr>
        <w:t>ש</w:t>
      </w:r>
      <w:r w:rsidR="00247908" w:rsidRPr="00D20AF2">
        <w:rPr>
          <w:rFonts w:ascii="Arial" w:hAnsi="Arial"/>
          <w:sz w:val="18"/>
          <w:rtl/>
        </w:rPr>
        <w:t xml:space="preserve"> = תאריך ראשיתה של ההתקשרות </w:t>
      </w:r>
    </w:p>
    <w:p w:rsidR="005521F5" w:rsidRPr="00D20AF2" w:rsidRDefault="00247908" w:rsidP="002770BF">
      <w:pPr>
        <w:spacing w:line="360" w:lineRule="auto"/>
        <w:ind w:left="777"/>
        <w:rPr>
          <w:rFonts w:ascii="Arial" w:hAnsi="Arial"/>
          <w:sz w:val="18"/>
        </w:rPr>
      </w:pPr>
      <w:r w:rsidRPr="00D20AF2">
        <w:rPr>
          <w:rFonts w:ascii="Arial" w:hAnsi="Arial"/>
          <w:b/>
          <w:bCs/>
          <w:sz w:val="18"/>
          <w:rtl/>
        </w:rPr>
        <w:t>מספר</w:t>
      </w:r>
      <w:r w:rsidRPr="00D20AF2">
        <w:rPr>
          <w:rFonts w:ascii="Arial" w:hAnsi="Arial"/>
          <w:sz w:val="18"/>
          <w:rtl/>
        </w:rPr>
        <w:t xml:space="preserve"> = ביטוי במספר שבועות עבודה ממועד תחילתה של ההתקשרות.</w:t>
      </w:r>
    </w:p>
    <w:p w:rsidR="00A30682" w:rsidRPr="00D20AF2" w:rsidRDefault="00A30682" w:rsidP="002770BF">
      <w:pPr>
        <w:spacing w:line="360" w:lineRule="auto"/>
        <w:ind w:left="493"/>
        <w:rPr>
          <w:rFonts w:ascii="Arial" w:hAnsi="Arial"/>
          <w:sz w:val="18"/>
        </w:rPr>
      </w:pPr>
    </w:p>
    <w:tbl>
      <w:tblPr>
        <w:bidiVisual/>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4498"/>
        <w:gridCol w:w="874"/>
        <w:gridCol w:w="998"/>
        <w:gridCol w:w="914"/>
        <w:gridCol w:w="6"/>
      </w:tblGrid>
      <w:tr w:rsidR="00247908" w:rsidRPr="00D20AF2" w:rsidTr="002770BF">
        <w:trPr>
          <w:gridAfter w:val="1"/>
          <w:wAfter w:w="6" w:type="dxa"/>
          <w:trHeight w:val="645"/>
          <w:tblHeader/>
        </w:trPr>
        <w:tc>
          <w:tcPr>
            <w:tcW w:w="689" w:type="dxa"/>
            <w:shd w:val="clear" w:color="auto" w:fill="E6E6E6"/>
          </w:tcPr>
          <w:p w:rsidR="00247908" w:rsidRPr="00D20AF2" w:rsidRDefault="00247908" w:rsidP="00A4431F">
            <w:pPr>
              <w:spacing w:line="360" w:lineRule="auto"/>
              <w:rPr>
                <w:rFonts w:ascii="Arial" w:hAnsi="Arial"/>
                <w:b/>
                <w:bCs/>
                <w:sz w:val="18"/>
                <w:rtl/>
              </w:rPr>
            </w:pPr>
            <w:r w:rsidRPr="00D20AF2">
              <w:rPr>
                <w:rFonts w:ascii="Arial" w:hAnsi="Arial"/>
                <w:b/>
                <w:bCs/>
                <w:sz w:val="18"/>
                <w:rtl/>
              </w:rPr>
              <w:t>שלב</w:t>
            </w:r>
          </w:p>
        </w:tc>
        <w:tc>
          <w:tcPr>
            <w:tcW w:w="4501" w:type="dxa"/>
            <w:shd w:val="clear" w:color="auto" w:fill="E6E6E6"/>
          </w:tcPr>
          <w:p w:rsidR="00247908" w:rsidRPr="00D20AF2" w:rsidRDefault="00247908" w:rsidP="00A4431F">
            <w:pPr>
              <w:tabs>
                <w:tab w:val="left" w:pos="2215"/>
              </w:tabs>
              <w:spacing w:line="360" w:lineRule="auto"/>
              <w:ind w:left="175" w:hanging="55"/>
              <w:rPr>
                <w:rFonts w:ascii="Arial" w:hAnsi="Arial"/>
                <w:b/>
                <w:bCs/>
                <w:sz w:val="18"/>
                <w:rtl/>
              </w:rPr>
            </w:pPr>
            <w:r w:rsidRPr="00D20AF2">
              <w:rPr>
                <w:rFonts w:ascii="Arial" w:hAnsi="Arial"/>
                <w:b/>
                <w:bCs/>
                <w:sz w:val="18"/>
                <w:rtl/>
              </w:rPr>
              <w:t xml:space="preserve">פירוט </w:t>
            </w:r>
          </w:p>
        </w:tc>
        <w:tc>
          <w:tcPr>
            <w:tcW w:w="870" w:type="dxa"/>
            <w:shd w:val="clear" w:color="auto" w:fill="E6E6E6"/>
          </w:tcPr>
          <w:p w:rsidR="00247908" w:rsidRPr="00D20AF2" w:rsidRDefault="00247908" w:rsidP="00A4431F">
            <w:pPr>
              <w:tabs>
                <w:tab w:val="left" w:pos="1522"/>
              </w:tabs>
              <w:spacing w:line="360" w:lineRule="auto"/>
              <w:rPr>
                <w:rFonts w:ascii="Arial" w:hAnsi="Arial"/>
                <w:b/>
                <w:bCs/>
                <w:sz w:val="18"/>
                <w:rtl/>
              </w:rPr>
            </w:pPr>
            <w:r w:rsidRPr="00D20AF2">
              <w:rPr>
                <w:rFonts w:ascii="Arial" w:hAnsi="Arial"/>
                <w:b/>
                <w:bCs/>
                <w:sz w:val="18"/>
                <w:rtl/>
              </w:rPr>
              <w:t xml:space="preserve">שבוע </w:t>
            </w:r>
          </w:p>
          <w:p w:rsidR="00247908" w:rsidRPr="00D20AF2" w:rsidRDefault="00247908" w:rsidP="00A4431F">
            <w:pPr>
              <w:tabs>
                <w:tab w:val="left" w:pos="1522"/>
              </w:tabs>
              <w:spacing w:line="360" w:lineRule="auto"/>
              <w:rPr>
                <w:rFonts w:ascii="Arial" w:hAnsi="Arial"/>
                <w:b/>
                <w:bCs/>
                <w:sz w:val="18"/>
                <w:rtl/>
              </w:rPr>
            </w:pPr>
            <w:r w:rsidRPr="00D20AF2">
              <w:rPr>
                <w:rFonts w:ascii="Arial" w:hAnsi="Arial"/>
                <w:b/>
                <w:bCs/>
                <w:sz w:val="18"/>
                <w:rtl/>
              </w:rPr>
              <w:t xml:space="preserve">התחלה </w:t>
            </w:r>
          </w:p>
        </w:tc>
        <w:tc>
          <w:tcPr>
            <w:tcW w:w="998" w:type="dxa"/>
            <w:shd w:val="clear" w:color="auto" w:fill="E6E6E6"/>
          </w:tcPr>
          <w:p w:rsidR="00247908" w:rsidRPr="00D20AF2" w:rsidRDefault="00247908" w:rsidP="00A4431F">
            <w:pPr>
              <w:spacing w:line="360" w:lineRule="auto"/>
              <w:rPr>
                <w:rFonts w:ascii="Arial" w:hAnsi="Arial"/>
                <w:b/>
                <w:bCs/>
                <w:sz w:val="18"/>
                <w:rtl/>
              </w:rPr>
            </w:pPr>
            <w:r w:rsidRPr="00D20AF2">
              <w:rPr>
                <w:rFonts w:ascii="Arial" w:hAnsi="Arial"/>
                <w:b/>
                <w:bCs/>
                <w:sz w:val="18"/>
                <w:rtl/>
              </w:rPr>
              <w:t xml:space="preserve">שבוע </w:t>
            </w:r>
          </w:p>
          <w:p w:rsidR="00247908" w:rsidRPr="00D20AF2" w:rsidRDefault="00247908" w:rsidP="00A4431F">
            <w:pPr>
              <w:spacing w:line="360" w:lineRule="auto"/>
              <w:rPr>
                <w:rFonts w:ascii="Arial" w:hAnsi="Arial"/>
                <w:b/>
                <w:bCs/>
                <w:sz w:val="18"/>
                <w:rtl/>
              </w:rPr>
            </w:pPr>
            <w:r w:rsidRPr="00D20AF2">
              <w:rPr>
                <w:rFonts w:ascii="Arial" w:hAnsi="Arial"/>
                <w:b/>
                <w:bCs/>
                <w:sz w:val="18"/>
                <w:rtl/>
              </w:rPr>
              <w:t>סיום</w:t>
            </w:r>
          </w:p>
        </w:tc>
        <w:tc>
          <w:tcPr>
            <w:tcW w:w="914" w:type="dxa"/>
            <w:shd w:val="clear" w:color="auto" w:fill="E6E6E6"/>
          </w:tcPr>
          <w:p w:rsidR="00247908" w:rsidRPr="00D20AF2" w:rsidRDefault="00247908" w:rsidP="00A4431F">
            <w:pPr>
              <w:spacing w:line="360" w:lineRule="auto"/>
              <w:rPr>
                <w:rFonts w:ascii="Arial" w:hAnsi="Arial"/>
                <w:sz w:val="18"/>
                <w:rtl/>
              </w:rPr>
            </w:pPr>
            <w:r w:rsidRPr="00D20AF2">
              <w:rPr>
                <w:rFonts w:ascii="Arial" w:hAnsi="Arial"/>
                <w:sz w:val="18"/>
                <w:rtl/>
              </w:rPr>
              <w:t>סך הכל שבועות</w:t>
            </w: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4A60F0" w:rsidP="006B079B">
            <w:pPr>
              <w:tabs>
                <w:tab w:val="left" w:pos="2215"/>
              </w:tabs>
              <w:ind w:left="175" w:hanging="55"/>
              <w:rPr>
                <w:rFonts w:ascii="Arial" w:hAnsi="Arial"/>
                <w:sz w:val="18"/>
                <w:rtl/>
              </w:rPr>
            </w:pPr>
            <w:r>
              <w:rPr>
                <w:rFonts w:ascii="Arial" w:hAnsi="Arial" w:hint="cs"/>
                <w:sz w:val="18"/>
                <w:rtl/>
              </w:rPr>
              <w:t>תחילת התקשרות בחתימה על הסכם</w:t>
            </w:r>
          </w:p>
        </w:tc>
        <w:tc>
          <w:tcPr>
            <w:tcW w:w="870" w:type="dxa"/>
            <w:shd w:val="clear" w:color="auto" w:fill="auto"/>
          </w:tcPr>
          <w:p w:rsidR="00247908" w:rsidRPr="00D20AF2" w:rsidRDefault="00247908" w:rsidP="00A4431F">
            <w:pPr>
              <w:spacing w:line="360" w:lineRule="auto"/>
              <w:rPr>
                <w:rFonts w:ascii="Arial" w:hAnsi="Arial"/>
                <w:sz w:val="18"/>
                <w:rtl/>
              </w:rPr>
            </w:pPr>
            <w:r w:rsidRPr="00D20AF2">
              <w:rPr>
                <w:rFonts w:ascii="Arial" w:hAnsi="Arial"/>
                <w:sz w:val="18"/>
                <w:rtl/>
              </w:rPr>
              <w:t>ש</w:t>
            </w:r>
          </w:p>
        </w:tc>
        <w:tc>
          <w:tcPr>
            <w:tcW w:w="998" w:type="dxa"/>
            <w:shd w:val="clear" w:color="auto" w:fill="auto"/>
          </w:tcPr>
          <w:p w:rsidR="00247908" w:rsidRPr="00D20AF2" w:rsidRDefault="00247908" w:rsidP="00A4431F">
            <w:pPr>
              <w:spacing w:line="360" w:lineRule="auto"/>
              <w:rPr>
                <w:rFonts w:ascii="Arial" w:hAnsi="Arial"/>
                <w:sz w:val="18"/>
                <w:rtl/>
              </w:rPr>
            </w:pPr>
            <w:r w:rsidRPr="00D20AF2">
              <w:rPr>
                <w:rFonts w:ascii="Arial" w:hAnsi="Arial"/>
                <w:sz w:val="18"/>
                <w:rtl/>
              </w:rPr>
              <w:t>ש + 1</w:t>
            </w: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A4431F">
            <w:pPr>
              <w:spacing w:line="360" w:lineRule="auto"/>
              <w:rPr>
                <w:rFonts w:ascii="Arial" w:hAnsi="Arial"/>
                <w:sz w:val="18"/>
                <w:rtl/>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אבני הדרך יכללו, בין השאר:</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tl/>
              </w:rPr>
            </w:pPr>
          </w:p>
        </w:tc>
        <w:tc>
          <w:tcPr>
            <w:tcW w:w="4501" w:type="dxa"/>
            <w:shd w:val="clear" w:color="auto" w:fill="auto"/>
          </w:tcPr>
          <w:p w:rsidR="00247908" w:rsidRPr="00D20AF2" w:rsidRDefault="00247908" w:rsidP="006B079B">
            <w:pPr>
              <w:tabs>
                <w:tab w:val="left" w:pos="2215"/>
              </w:tabs>
              <w:ind w:left="175" w:hanging="55"/>
              <w:rPr>
                <w:rFonts w:ascii="Arial" w:hAnsi="Arial"/>
                <w:sz w:val="18"/>
              </w:rPr>
            </w:pPr>
            <w:r w:rsidRPr="00D20AF2">
              <w:rPr>
                <w:rFonts w:ascii="Arial" w:hAnsi="Arial"/>
                <w:sz w:val="18"/>
                <w:rtl/>
              </w:rPr>
              <w:t xml:space="preserve">הכנת תוכנית עבודה מפורטת, הערכות, התקנות ולימוד תשתית </w:t>
            </w:r>
            <w:r w:rsidRPr="00D20AF2">
              <w:rPr>
                <w:rFonts w:ascii="Arial" w:hAnsi="Arial"/>
                <w:sz w:val="18"/>
              </w:rPr>
              <w:t>GovX</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Pr>
            </w:pPr>
            <w:r w:rsidRPr="00D20AF2">
              <w:rPr>
                <w:rFonts w:ascii="Arial" w:hAnsi="Arial"/>
                <w:sz w:val="18"/>
                <w:rtl/>
              </w:rPr>
              <w:t>הכנת מבנה האתר, סקיצות ממשק משתמש  ושכבת תצוגה בהתאם לסטנדרטים</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אישור ה</w:t>
            </w:r>
            <w:r w:rsidR="007045E6" w:rsidRPr="00D20AF2">
              <w:rPr>
                <w:rFonts w:ascii="Arial" w:hAnsi="Arial"/>
                <w:sz w:val="18"/>
                <w:rtl/>
              </w:rPr>
              <w:t>משרד</w:t>
            </w:r>
            <w:r w:rsidRPr="00D20AF2">
              <w:rPr>
                <w:rFonts w:ascii="Arial" w:hAnsi="Arial"/>
                <w:sz w:val="18"/>
                <w:rtl/>
              </w:rPr>
              <w:t xml:space="preserve"> לסקיצות העיצוב;</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Pr>
            </w:pPr>
            <w:r w:rsidRPr="00D20AF2">
              <w:rPr>
                <w:rFonts w:ascii="Arial" w:hAnsi="Arial"/>
                <w:sz w:val="18"/>
                <w:rtl/>
              </w:rPr>
              <w:t>פיתוח והקמה ובכלל זה:</w:t>
            </w:r>
          </w:p>
          <w:p w:rsidR="00247908" w:rsidRPr="00D20AF2" w:rsidRDefault="00247908" w:rsidP="006B079B">
            <w:pPr>
              <w:ind w:left="175" w:hanging="55"/>
              <w:rPr>
                <w:rFonts w:ascii="Arial" w:hAnsi="Arial"/>
                <w:sz w:val="18"/>
              </w:rPr>
            </w:pPr>
            <w:r w:rsidRPr="00D20AF2">
              <w:rPr>
                <w:rFonts w:ascii="Arial" w:hAnsi="Arial"/>
                <w:sz w:val="18"/>
                <w:rtl/>
              </w:rPr>
              <w:t>אישור ע"י ה</w:t>
            </w:r>
            <w:r w:rsidR="007045E6" w:rsidRPr="00D20AF2">
              <w:rPr>
                <w:rFonts w:ascii="Arial" w:hAnsi="Arial"/>
                <w:sz w:val="18"/>
                <w:rtl/>
              </w:rPr>
              <w:t>משרד</w:t>
            </w:r>
            <w:r w:rsidRPr="00D20AF2">
              <w:rPr>
                <w:rFonts w:ascii="Arial" w:hAnsi="Arial"/>
                <w:sz w:val="18"/>
                <w:rtl/>
              </w:rPr>
              <w:t xml:space="preserve"> של כל אבן דרך בפיתוח.</w:t>
            </w:r>
          </w:p>
          <w:p w:rsidR="00247908" w:rsidRPr="00D20AF2" w:rsidRDefault="00247908" w:rsidP="006B079B">
            <w:pPr>
              <w:ind w:left="175" w:hanging="55"/>
              <w:rPr>
                <w:rFonts w:ascii="Arial" w:hAnsi="Arial"/>
                <w:sz w:val="18"/>
              </w:rPr>
            </w:pPr>
            <w:r w:rsidRPr="00D20AF2">
              <w:rPr>
                <w:rFonts w:ascii="Arial" w:hAnsi="Arial"/>
                <w:sz w:val="18"/>
                <w:rtl/>
              </w:rPr>
              <w:t xml:space="preserve">פיתוח והקמה בהתאם להנחיות פיתוח תשתית </w:t>
            </w:r>
            <w:r w:rsidRPr="00D20AF2">
              <w:rPr>
                <w:rFonts w:ascii="Arial" w:hAnsi="Arial"/>
                <w:sz w:val="18"/>
              </w:rPr>
              <w:t>GovX</w:t>
            </w:r>
            <w:r w:rsidRPr="00D20AF2">
              <w:rPr>
                <w:rFonts w:ascii="Arial" w:hAnsi="Arial"/>
                <w:sz w:val="18"/>
                <w:rtl/>
              </w:rPr>
              <w:t>.</w:t>
            </w:r>
          </w:p>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ביצוע בדיקות ברמת סביבת הבדיקות אצל הספק (</w:t>
            </w:r>
            <w:r w:rsidRPr="00D20AF2">
              <w:rPr>
                <w:rFonts w:ascii="Arial" w:hAnsi="Arial"/>
                <w:sz w:val="18"/>
              </w:rPr>
              <w:t>Unit test</w:t>
            </w:r>
            <w:r w:rsidRPr="00D20AF2">
              <w:rPr>
                <w:rFonts w:ascii="Arial" w:hAnsi="Arial"/>
                <w:sz w:val="18"/>
                <w:rtl/>
              </w:rPr>
              <w:t>).</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שירותי הדרכה והטמעה למשתמשים ברשות.</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עריכת מבחני קבלה ע"י ה</w:t>
            </w:r>
            <w:r w:rsidR="007045E6" w:rsidRPr="00D20AF2">
              <w:rPr>
                <w:rFonts w:ascii="Arial" w:hAnsi="Arial"/>
                <w:sz w:val="18"/>
                <w:rtl/>
              </w:rPr>
              <w:t>משרד</w:t>
            </w:r>
            <w:r w:rsidRPr="00D20AF2">
              <w:rPr>
                <w:rFonts w:ascii="Arial" w:hAnsi="Arial"/>
                <w:sz w:val="18"/>
                <w:rtl/>
              </w:rPr>
              <w:t xml:space="preserve"> ותיקון כל הבאגים וההערות שיתגלו על ידי הספק.</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התקנה בסיסת הייצור</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ביצוע בדיקות אבטחת מידע ופיתוח על ידי ממשל זמין.</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sz w:val="18"/>
                <w:rtl/>
              </w:rPr>
            </w:pPr>
            <w:r w:rsidRPr="00D20AF2">
              <w:rPr>
                <w:rFonts w:ascii="Arial" w:hAnsi="Arial"/>
                <w:sz w:val="18"/>
                <w:rtl/>
              </w:rPr>
              <w:t>אישור האתר על ידי ה</w:t>
            </w:r>
            <w:r w:rsidR="007045E6" w:rsidRPr="00D20AF2">
              <w:rPr>
                <w:rFonts w:ascii="Arial" w:hAnsi="Arial"/>
                <w:sz w:val="18"/>
                <w:rtl/>
              </w:rPr>
              <w:t>משרד</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rPr>
          <w:gridAfter w:val="1"/>
          <w:wAfter w:w="6" w:type="dxa"/>
        </w:trPr>
        <w:tc>
          <w:tcPr>
            <w:tcW w:w="689" w:type="dxa"/>
            <w:shd w:val="clear" w:color="auto" w:fill="auto"/>
          </w:tcPr>
          <w:p w:rsidR="00247908" w:rsidRPr="00D20AF2" w:rsidRDefault="00247908" w:rsidP="00A4431F">
            <w:pPr>
              <w:spacing w:line="360" w:lineRule="auto"/>
              <w:rPr>
                <w:rFonts w:ascii="Arial" w:hAnsi="Arial"/>
                <w:sz w:val="18"/>
              </w:rPr>
            </w:pPr>
          </w:p>
        </w:tc>
        <w:tc>
          <w:tcPr>
            <w:tcW w:w="4501" w:type="dxa"/>
            <w:shd w:val="clear" w:color="auto" w:fill="auto"/>
          </w:tcPr>
          <w:p w:rsidR="00247908" w:rsidRPr="00D20AF2" w:rsidRDefault="00247908" w:rsidP="006B079B">
            <w:pPr>
              <w:tabs>
                <w:tab w:val="left" w:pos="2215"/>
              </w:tabs>
              <w:ind w:left="175" w:hanging="55"/>
              <w:rPr>
                <w:rFonts w:ascii="Arial" w:hAnsi="Arial"/>
                <w:color w:val="FF0000"/>
                <w:sz w:val="18"/>
                <w:rtl/>
              </w:rPr>
            </w:pPr>
            <w:r w:rsidRPr="00D20AF2">
              <w:rPr>
                <w:rFonts w:ascii="Arial" w:hAnsi="Arial"/>
                <w:sz w:val="18"/>
                <w:rtl/>
              </w:rPr>
              <w:t>פתיחת האתר לציבור הרחב.</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14" w:type="dxa"/>
          </w:tcPr>
          <w:p w:rsidR="00247908" w:rsidRPr="00D20AF2" w:rsidRDefault="00247908" w:rsidP="00A4431F">
            <w:pPr>
              <w:spacing w:line="360" w:lineRule="auto"/>
              <w:rPr>
                <w:rFonts w:ascii="Arial" w:hAnsi="Arial"/>
                <w:sz w:val="18"/>
                <w:rtl/>
              </w:rPr>
            </w:pPr>
          </w:p>
        </w:tc>
      </w:tr>
      <w:tr w:rsidR="00247908" w:rsidRPr="00D20AF2" w:rsidTr="002770BF">
        <w:tc>
          <w:tcPr>
            <w:tcW w:w="689" w:type="dxa"/>
            <w:shd w:val="clear" w:color="auto" w:fill="auto"/>
          </w:tcPr>
          <w:p w:rsidR="00247908" w:rsidRPr="00D20AF2" w:rsidRDefault="00247908" w:rsidP="00D079CE">
            <w:pPr>
              <w:numPr>
                <w:ilvl w:val="0"/>
                <w:numId w:val="19"/>
              </w:numPr>
              <w:tabs>
                <w:tab w:val="left" w:pos="1134"/>
              </w:tabs>
              <w:overflowPunct/>
              <w:autoSpaceDE/>
              <w:autoSpaceDN/>
              <w:adjustRightInd/>
              <w:spacing w:line="360" w:lineRule="auto"/>
              <w:textAlignment w:val="auto"/>
              <w:rPr>
                <w:rFonts w:ascii="Arial" w:hAnsi="Arial"/>
                <w:sz w:val="18"/>
              </w:rPr>
            </w:pPr>
          </w:p>
        </w:tc>
        <w:tc>
          <w:tcPr>
            <w:tcW w:w="4501" w:type="dxa"/>
            <w:shd w:val="clear" w:color="auto" w:fill="auto"/>
          </w:tcPr>
          <w:p w:rsidR="00247908" w:rsidRPr="00D20AF2" w:rsidRDefault="00247908" w:rsidP="006B079B">
            <w:pPr>
              <w:ind w:left="175" w:hanging="55"/>
              <w:rPr>
                <w:rFonts w:ascii="Arial" w:hAnsi="Arial"/>
                <w:sz w:val="18"/>
                <w:rtl/>
              </w:rPr>
            </w:pPr>
            <w:r w:rsidRPr="00D20AF2">
              <w:rPr>
                <w:rFonts w:ascii="Arial" w:hAnsi="Arial"/>
                <w:sz w:val="18"/>
                <w:rtl/>
              </w:rPr>
              <w:t>תחזוקה שוטפת ותיקון כל התקלות באתר שיתגלו במהלך תקופת ההרצה והאחריות של האתר.</w:t>
            </w:r>
          </w:p>
        </w:tc>
        <w:tc>
          <w:tcPr>
            <w:tcW w:w="870" w:type="dxa"/>
            <w:shd w:val="clear" w:color="auto" w:fill="auto"/>
          </w:tcPr>
          <w:p w:rsidR="00247908" w:rsidRPr="00D20AF2" w:rsidRDefault="00247908" w:rsidP="00A4431F">
            <w:pPr>
              <w:spacing w:line="360" w:lineRule="auto"/>
              <w:rPr>
                <w:rFonts w:ascii="Arial" w:hAnsi="Arial"/>
                <w:sz w:val="18"/>
                <w:rtl/>
              </w:rPr>
            </w:pPr>
          </w:p>
        </w:tc>
        <w:tc>
          <w:tcPr>
            <w:tcW w:w="998" w:type="dxa"/>
            <w:shd w:val="clear" w:color="auto" w:fill="auto"/>
          </w:tcPr>
          <w:p w:rsidR="00247908" w:rsidRPr="00D20AF2" w:rsidRDefault="00247908" w:rsidP="00A4431F">
            <w:pPr>
              <w:spacing w:line="360" w:lineRule="auto"/>
              <w:rPr>
                <w:rFonts w:ascii="Arial" w:hAnsi="Arial"/>
                <w:sz w:val="18"/>
                <w:rtl/>
              </w:rPr>
            </w:pPr>
          </w:p>
        </w:tc>
        <w:tc>
          <w:tcPr>
            <w:tcW w:w="920" w:type="dxa"/>
            <w:gridSpan w:val="2"/>
          </w:tcPr>
          <w:p w:rsidR="00247908" w:rsidRPr="00D20AF2" w:rsidRDefault="00247908" w:rsidP="00A4431F">
            <w:pPr>
              <w:spacing w:line="360" w:lineRule="auto"/>
              <w:rPr>
                <w:rFonts w:ascii="Arial" w:hAnsi="Arial"/>
                <w:sz w:val="18"/>
                <w:rtl/>
              </w:rPr>
            </w:pPr>
          </w:p>
        </w:tc>
      </w:tr>
    </w:tbl>
    <w:p w:rsidR="008B3882" w:rsidRPr="00D63F89" w:rsidRDefault="00247908" w:rsidP="00094DF3">
      <w:pPr>
        <w:pStyle w:val="32"/>
        <w:spacing w:line="360" w:lineRule="auto"/>
        <w:ind w:left="777"/>
      </w:pPr>
      <w:bookmarkStart w:id="317" w:name="_Toc334516957"/>
      <w:r w:rsidRPr="00D63F89">
        <w:rPr>
          <w:rtl/>
        </w:rPr>
        <w:t xml:space="preserve">תכנית עבודה מפורטת </w:t>
      </w:r>
      <w:r w:rsidR="004A60F0">
        <w:rPr>
          <w:rFonts w:hint="cs"/>
          <w:rtl/>
        </w:rPr>
        <w:t>על ידי</w:t>
      </w:r>
      <w:r w:rsidRPr="00D63F89">
        <w:rPr>
          <w:rtl/>
        </w:rPr>
        <w:t xml:space="preserve"> הזוכה (</w:t>
      </w:r>
      <w:r w:rsidR="00094DF3">
        <w:t>I</w:t>
      </w:r>
      <w:r w:rsidRPr="00D63F89">
        <w:rPr>
          <w:rtl/>
        </w:rPr>
        <w:t>)</w:t>
      </w:r>
      <w:bookmarkEnd w:id="317"/>
    </w:p>
    <w:p w:rsidR="006B079B" w:rsidRDefault="00C12299" w:rsidP="002770BF">
      <w:pPr>
        <w:pStyle w:val="4"/>
        <w:spacing w:line="360" w:lineRule="auto"/>
        <w:ind w:left="1060"/>
      </w:pPr>
      <w:r>
        <w:rPr>
          <w:rtl/>
        </w:rPr>
        <w:t>ת</w:t>
      </w:r>
      <w:r w:rsidR="00247908" w:rsidRPr="00D20AF2">
        <w:rPr>
          <w:rtl/>
        </w:rPr>
        <w:t>כנית העבודה המפורטת שתוגש על ידי הספק הזוכה, כמענה לסעיף זה תתייחס לכל השלבים , על גבי גאנט</w:t>
      </w:r>
      <w:r w:rsidR="00A039E8">
        <w:rPr>
          <w:rFonts w:hint="cs"/>
          <w:rtl/>
        </w:rPr>
        <w:t xml:space="preserve">, </w:t>
      </w:r>
      <w:r w:rsidR="00247908" w:rsidRPr="00D20AF2">
        <w:rPr>
          <w:rtl/>
        </w:rPr>
        <w:t>תוך התייחסות בכל שלב לנושאים הבאים:</w:t>
      </w:r>
    </w:p>
    <w:p w:rsidR="006B079B" w:rsidRDefault="00247908" w:rsidP="002770BF">
      <w:pPr>
        <w:pStyle w:val="affffd"/>
        <w:numPr>
          <w:ilvl w:val="0"/>
          <w:numId w:val="52"/>
        </w:numPr>
        <w:spacing w:line="360" w:lineRule="auto"/>
        <w:ind w:left="1366"/>
      </w:pPr>
      <w:r w:rsidRPr="00D20AF2">
        <w:rPr>
          <w:rtl/>
        </w:rPr>
        <w:t xml:space="preserve">פרוט הפעילויות ברמה שבועית </w:t>
      </w:r>
    </w:p>
    <w:p w:rsidR="006B079B" w:rsidRDefault="00247908" w:rsidP="002770BF">
      <w:pPr>
        <w:pStyle w:val="affffd"/>
        <w:numPr>
          <w:ilvl w:val="0"/>
          <w:numId w:val="52"/>
        </w:numPr>
        <w:spacing w:line="360" w:lineRule="auto"/>
        <w:ind w:left="1366"/>
      </w:pPr>
      <w:r w:rsidRPr="00D20AF2">
        <w:rPr>
          <w:rtl/>
        </w:rPr>
        <w:t xml:space="preserve">אבני דרך </w:t>
      </w:r>
    </w:p>
    <w:p w:rsidR="006B079B" w:rsidRDefault="00247908" w:rsidP="002770BF">
      <w:pPr>
        <w:pStyle w:val="affffd"/>
        <w:numPr>
          <w:ilvl w:val="0"/>
          <w:numId w:val="52"/>
        </w:numPr>
        <w:spacing w:line="360" w:lineRule="auto"/>
        <w:ind w:left="1366"/>
      </w:pPr>
      <w:r w:rsidRPr="00D20AF2">
        <w:rPr>
          <w:rtl/>
        </w:rPr>
        <w:t>תשומות כוח אדם</w:t>
      </w:r>
      <w:r w:rsidR="00C12299">
        <w:rPr>
          <w:rFonts w:hint="cs"/>
          <w:rtl/>
        </w:rPr>
        <w:t>,</w:t>
      </w:r>
      <w:r w:rsidRPr="00D20AF2">
        <w:rPr>
          <w:rtl/>
        </w:rPr>
        <w:t xml:space="preserve"> והתפלגותן </w:t>
      </w:r>
    </w:p>
    <w:p w:rsidR="00247908" w:rsidRPr="00D20AF2" w:rsidRDefault="00247908" w:rsidP="002770BF">
      <w:pPr>
        <w:pStyle w:val="affffd"/>
        <w:numPr>
          <w:ilvl w:val="0"/>
          <w:numId w:val="52"/>
        </w:numPr>
        <w:spacing w:line="360" w:lineRule="auto"/>
        <w:ind w:left="1366"/>
      </w:pPr>
      <w:r w:rsidRPr="00D20AF2">
        <w:rPr>
          <w:rtl/>
        </w:rPr>
        <w:t>אילוצים.</w:t>
      </w:r>
    </w:p>
    <w:p w:rsidR="00247908" w:rsidRPr="00D20AF2" w:rsidRDefault="00C12299" w:rsidP="002770BF">
      <w:pPr>
        <w:pStyle w:val="4"/>
        <w:spacing w:line="360" w:lineRule="auto"/>
        <w:ind w:left="1060"/>
        <w:jc w:val="both"/>
      </w:pPr>
      <w:r>
        <w:rPr>
          <w:rtl/>
        </w:rPr>
        <w:lastRenderedPageBreak/>
        <w:t>ת</w:t>
      </w:r>
      <w:r w:rsidR="00247908" w:rsidRPr="00D20AF2">
        <w:rPr>
          <w:rtl/>
        </w:rPr>
        <w:t xml:space="preserve">כנית </w:t>
      </w:r>
      <w:r>
        <w:rPr>
          <w:rFonts w:hint="cs"/>
          <w:rtl/>
        </w:rPr>
        <w:t>ה</w:t>
      </w:r>
      <w:r w:rsidR="00247908" w:rsidRPr="00D20AF2">
        <w:rPr>
          <w:rtl/>
        </w:rPr>
        <w:t xml:space="preserve">עבודה המוצעת תכלול כאמור את הפעילויות </w:t>
      </w:r>
      <w:r>
        <w:rPr>
          <w:rFonts w:hint="cs"/>
          <w:rtl/>
        </w:rPr>
        <w:t>מיום</w:t>
      </w:r>
      <w:r w:rsidR="00247908" w:rsidRPr="00D20AF2">
        <w:rPr>
          <w:rtl/>
        </w:rPr>
        <w:t xml:space="preserve"> החתימה על ה</w:t>
      </w:r>
      <w:r w:rsidR="00054FC7" w:rsidRPr="00D20AF2">
        <w:rPr>
          <w:rtl/>
        </w:rPr>
        <w:t>הסכם התקשרות</w:t>
      </w:r>
      <w:r w:rsidR="00247908" w:rsidRPr="00D20AF2">
        <w:rPr>
          <w:rtl/>
        </w:rPr>
        <w:t>, לאחר קבלת הודעת הזכייה ועד הקמת אתר האינטרנט לפעילות שוטפת.</w:t>
      </w:r>
    </w:p>
    <w:p w:rsidR="00247908" w:rsidRPr="00D63F89" w:rsidRDefault="00C12299" w:rsidP="002770BF">
      <w:pPr>
        <w:pStyle w:val="4"/>
        <w:spacing w:line="360" w:lineRule="auto"/>
        <w:ind w:left="1060"/>
        <w:jc w:val="both"/>
      </w:pPr>
      <w:r>
        <w:rPr>
          <w:rtl/>
        </w:rPr>
        <w:t>על הזוכה לפרט בת</w:t>
      </w:r>
      <w:r w:rsidR="00247908" w:rsidRPr="00D20AF2">
        <w:rPr>
          <w:rtl/>
        </w:rPr>
        <w:t>כנית העבודה המלאה, את</w:t>
      </w:r>
      <w:r>
        <w:rPr>
          <w:rtl/>
        </w:rPr>
        <w:t xml:space="preserve"> תהליכי ההקמה של האתר. במסגרת ת</w:t>
      </w:r>
      <w:r w:rsidR="00247908" w:rsidRPr="00D20AF2">
        <w:rPr>
          <w:rtl/>
        </w:rPr>
        <w:t>כנית העבודה יפורטו</w:t>
      </w:r>
      <w:r>
        <w:rPr>
          <w:rFonts w:hint="cs"/>
          <w:rtl/>
        </w:rPr>
        <w:t>,</w:t>
      </w:r>
      <w:r w:rsidR="00247908" w:rsidRPr="00D20AF2">
        <w:rPr>
          <w:rtl/>
        </w:rPr>
        <w:t xml:space="preserve"> פרט ללוחות הזמנים לשלבים השונים המופיעים בהצעה,</w:t>
      </w:r>
      <w:r w:rsidR="00A039E8">
        <w:rPr>
          <w:rFonts w:hint="cs"/>
          <w:rtl/>
        </w:rPr>
        <w:t xml:space="preserve"> </w:t>
      </w:r>
      <w:r w:rsidR="0012427B">
        <w:rPr>
          <w:rtl/>
        </w:rPr>
        <w:t>האילוצים עליהם ת</w:t>
      </w:r>
      <w:r w:rsidR="00247908" w:rsidRPr="00D63F89">
        <w:rPr>
          <w:rtl/>
        </w:rPr>
        <w:t>כנית העבודה המוצעת חייבת לענות, מפורטים בסעיפים הרלוונטיים לעיל</w:t>
      </w:r>
      <w:r w:rsidR="0012427B">
        <w:rPr>
          <w:rFonts w:hint="cs"/>
          <w:rtl/>
        </w:rPr>
        <w:t>.</w:t>
      </w:r>
    </w:p>
    <w:p w:rsidR="00247908" w:rsidRDefault="0012427B" w:rsidP="002770BF">
      <w:pPr>
        <w:pStyle w:val="4"/>
        <w:spacing w:line="360" w:lineRule="auto"/>
        <w:ind w:left="1060"/>
        <w:rPr>
          <w:rtl/>
        </w:rPr>
      </w:pPr>
      <w:r>
        <w:rPr>
          <w:rFonts w:hint="cs"/>
          <w:rtl/>
        </w:rPr>
        <w:t>הזוכה יציג</w:t>
      </w:r>
      <w:r w:rsidR="00247908" w:rsidRPr="00D63F89">
        <w:rPr>
          <w:rtl/>
        </w:rPr>
        <w:t xml:space="preserve"> בתוכנית העבודה, בין היתר</w:t>
      </w:r>
      <w:r>
        <w:rPr>
          <w:rFonts w:hint="cs"/>
          <w:rtl/>
        </w:rPr>
        <w:t>,</w:t>
      </w:r>
      <w:r w:rsidR="00247908" w:rsidRPr="00D63F89">
        <w:rPr>
          <w:rtl/>
        </w:rPr>
        <w:t xml:space="preserve"> את נקודות הציון הבאות:</w:t>
      </w:r>
      <w:r w:rsidR="000A552B" w:rsidRPr="00D63F89">
        <w:rPr>
          <w:rtl/>
        </w:rPr>
        <w:br/>
      </w:r>
      <w:r w:rsidR="007E6619" w:rsidRPr="00D63F89">
        <w:sym w:font="Wingdings" w:char="F09F"/>
      </w:r>
      <w:r w:rsidR="000A552B" w:rsidRPr="00D63F89">
        <w:rPr>
          <w:rtl/>
        </w:rPr>
        <w:t xml:space="preserve"> </w:t>
      </w:r>
      <w:r w:rsidR="00247908" w:rsidRPr="00D63F89">
        <w:rPr>
          <w:rtl/>
        </w:rPr>
        <w:t>משך ביצוע שלב ההדרכות והכשרת העובדים.</w:t>
      </w:r>
      <w:r w:rsidR="000A552B" w:rsidRPr="00D63F89">
        <w:rPr>
          <w:rtl/>
        </w:rPr>
        <w:br/>
      </w:r>
      <w:r w:rsidR="007E6619" w:rsidRPr="00D63F89">
        <w:sym w:font="Wingdings" w:char="F09F"/>
      </w:r>
      <w:r w:rsidR="000A552B" w:rsidRPr="00D63F89">
        <w:rPr>
          <w:rtl/>
        </w:rPr>
        <w:t xml:space="preserve"> </w:t>
      </w:r>
      <w:r w:rsidR="00247908" w:rsidRPr="00D63F89">
        <w:rPr>
          <w:rtl/>
        </w:rPr>
        <w:t>נקודות ציון נוספות.</w:t>
      </w:r>
    </w:p>
    <w:p w:rsidR="006B079B" w:rsidRPr="006B079B" w:rsidRDefault="006B079B" w:rsidP="002770BF">
      <w:pPr>
        <w:spacing w:line="360" w:lineRule="auto"/>
      </w:pPr>
    </w:p>
    <w:p w:rsidR="00A4431F" w:rsidRPr="00D63F89" w:rsidRDefault="00247908" w:rsidP="00900DCD">
      <w:pPr>
        <w:pStyle w:val="22"/>
        <w:spacing w:line="360" w:lineRule="auto"/>
        <w:ind w:left="777"/>
      </w:pPr>
      <w:bookmarkStart w:id="318" w:name="_Toc334516958"/>
      <w:r w:rsidRPr="00D63F89">
        <w:rPr>
          <w:rtl/>
        </w:rPr>
        <w:t>מימוש כולל (</w:t>
      </w:r>
      <w:r w:rsidR="00900DCD">
        <w:t>S</w:t>
      </w:r>
      <w:r w:rsidRPr="00D63F89">
        <w:rPr>
          <w:rtl/>
        </w:rPr>
        <w:t>)</w:t>
      </w:r>
      <w:bookmarkEnd w:id="318"/>
    </w:p>
    <w:p w:rsidR="00247908" w:rsidRPr="00D20AF2" w:rsidRDefault="00247908" w:rsidP="002770BF">
      <w:pPr>
        <w:spacing w:line="360" w:lineRule="auto"/>
        <w:ind w:left="777"/>
        <w:rPr>
          <w:rFonts w:ascii="Arial" w:hAnsi="Arial"/>
          <w:sz w:val="18"/>
        </w:rPr>
      </w:pPr>
      <w:r w:rsidRPr="00D20AF2">
        <w:rPr>
          <w:rFonts w:ascii="Arial" w:hAnsi="Arial"/>
          <w:sz w:val="18"/>
          <w:rtl/>
        </w:rPr>
        <w:t>השירותים והעבודות המוזמנים מהספק מתחלקים כדלקמן:</w:t>
      </w:r>
    </w:p>
    <w:p w:rsidR="00D23124" w:rsidRPr="00D23124" w:rsidRDefault="00247908" w:rsidP="002770BF">
      <w:pPr>
        <w:pStyle w:val="32"/>
        <w:spacing w:line="360" w:lineRule="auto"/>
        <w:ind w:left="777"/>
      </w:pPr>
      <w:bookmarkStart w:id="319" w:name="_Toc334516959"/>
      <w:r w:rsidRPr="0053029C">
        <w:rPr>
          <w:rtl/>
        </w:rPr>
        <w:t>שירותי אפיון ועיצוב</w:t>
      </w:r>
      <w:r w:rsidRPr="00D20AF2">
        <w:rPr>
          <w:b/>
          <w:bCs/>
          <w:u w:val="single"/>
          <w:rtl/>
        </w:rPr>
        <w:t xml:space="preserve"> </w:t>
      </w:r>
      <w:r w:rsidR="00900DCD">
        <w:rPr>
          <w:rFonts w:hint="cs"/>
          <w:rtl/>
        </w:rPr>
        <w:t>(</w:t>
      </w:r>
      <w:r w:rsidR="00900DCD">
        <w:t>M</w:t>
      </w:r>
      <w:r w:rsidR="00900DCD">
        <w:rPr>
          <w:rFonts w:hint="cs"/>
          <w:rtl/>
        </w:rPr>
        <w:t>)</w:t>
      </w:r>
      <w:bookmarkEnd w:id="319"/>
    </w:p>
    <w:p w:rsidR="00D23124" w:rsidRDefault="00247908" w:rsidP="002770BF">
      <w:pPr>
        <w:spacing w:line="360" w:lineRule="auto"/>
        <w:ind w:left="777"/>
        <w:rPr>
          <w:rtl/>
        </w:rPr>
      </w:pPr>
      <w:r w:rsidRPr="00D23124">
        <w:rPr>
          <w:rtl/>
        </w:rPr>
        <w:t xml:space="preserve">שירותי אפיון ועיצוב יכללו את כל הנדרש </w:t>
      </w:r>
      <w:r w:rsidR="00F300A1" w:rsidRPr="00D23124">
        <w:rPr>
          <w:rFonts w:hint="cs"/>
          <w:rtl/>
        </w:rPr>
        <w:t xml:space="preserve">כדי </w:t>
      </w:r>
      <w:r w:rsidRPr="00D23124">
        <w:rPr>
          <w:rtl/>
        </w:rPr>
        <w:t>לאפיין את מערך האינטרנט של ה</w:t>
      </w:r>
      <w:r w:rsidR="007045E6" w:rsidRPr="00D23124">
        <w:rPr>
          <w:rtl/>
        </w:rPr>
        <w:t>משרד</w:t>
      </w:r>
      <w:r w:rsidRPr="00D23124">
        <w:rPr>
          <w:rtl/>
        </w:rPr>
        <w:t xml:space="preserve"> ולעצב את כלל שכבת התצוגה הנדרשת.</w:t>
      </w:r>
      <w:r w:rsidR="00B87E57">
        <w:t xml:space="preserve"> </w:t>
      </w:r>
      <w:r w:rsidRPr="00D20AF2">
        <w:rPr>
          <w:rtl/>
        </w:rPr>
        <w:t>שירותים אלה, יכללו, בין השאר:</w:t>
      </w:r>
    </w:p>
    <w:p w:rsidR="00D23124" w:rsidRDefault="00247908" w:rsidP="002770BF">
      <w:pPr>
        <w:pStyle w:val="4"/>
        <w:spacing w:line="360" w:lineRule="auto"/>
        <w:ind w:left="1060"/>
      </w:pPr>
      <w:r w:rsidRPr="00D20AF2">
        <w:rPr>
          <w:rtl/>
        </w:rPr>
        <w:t>אפי</w:t>
      </w:r>
      <w:r w:rsidR="005613E5">
        <w:rPr>
          <w:rtl/>
        </w:rPr>
        <w:t>ון מפורט וטכני של האתר כפי שמ</w:t>
      </w:r>
      <w:r w:rsidR="005613E5">
        <w:rPr>
          <w:rFonts w:hint="cs"/>
          <w:rtl/>
        </w:rPr>
        <w:t>פורט</w:t>
      </w:r>
      <w:r w:rsidR="005613E5">
        <w:rPr>
          <w:rtl/>
        </w:rPr>
        <w:t xml:space="preserve"> במסמכי מכרז זה</w:t>
      </w:r>
      <w:r w:rsidR="005613E5">
        <w:rPr>
          <w:rFonts w:hint="cs"/>
          <w:rtl/>
        </w:rPr>
        <w:t xml:space="preserve">, לרבות </w:t>
      </w:r>
      <w:r w:rsidRPr="00D20AF2">
        <w:rPr>
          <w:rtl/>
        </w:rPr>
        <w:t>נספחיו</w:t>
      </w:r>
      <w:r w:rsidR="005613E5">
        <w:rPr>
          <w:rFonts w:hint="cs"/>
          <w:rtl/>
        </w:rPr>
        <w:t>.</w:t>
      </w:r>
      <w:r w:rsidR="00BC1B20" w:rsidRPr="00D20AF2">
        <w:rPr>
          <w:rtl/>
        </w:rPr>
        <w:tab/>
      </w:r>
    </w:p>
    <w:p w:rsidR="00D23124" w:rsidRPr="00D23124" w:rsidRDefault="00247908" w:rsidP="002770BF">
      <w:pPr>
        <w:pStyle w:val="4"/>
        <w:spacing w:line="360" w:lineRule="auto"/>
        <w:ind w:left="1060"/>
      </w:pPr>
      <w:r w:rsidRPr="00D23124">
        <w:rPr>
          <w:rFonts w:ascii="Arial" w:hAnsi="Arial"/>
          <w:sz w:val="18"/>
          <w:rtl/>
        </w:rPr>
        <w:t>הכנת סכמות פונקציונליות של התבניות בשילוב הרכיבים השונים.</w:t>
      </w:r>
    </w:p>
    <w:p w:rsidR="00D23124" w:rsidRPr="00D23124" w:rsidRDefault="00247908" w:rsidP="002770BF">
      <w:pPr>
        <w:pStyle w:val="4"/>
        <w:spacing w:line="360" w:lineRule="auto"/>
        <w:ind w:left="1060"/>
      </w:pPr>
      <w:r w:rsidRPr="00D23124">
        <w:rPr>
          <w:rFonts w:ascii="Arial" w:hAnsi="Arial"/>
          <w:sz w:val="18"/>
          <w:rtl/>
        </w:rPr>
        <w:t>עי</w:t>
      </w:r>
      <w:r w:rsidR="005613E5">
        <w:rPr>
          <w:rFonts w:ascii="Arial" w:hAnsi="Arial"/>
          <w:sz w:val="18"/>
          <w:rtl/>
        </w:rPr>
        <w:t xml:space="preserve">צוב קונספט גראפי של האתר הכולל </w:t>
      </w:r>
      <w:r w:rsidR="005613E5">
        <w:rPr>
          <w:rFonts w:ascii="Arial" w:hAnsi="Arial" w:hint="cs"/>
          <w:sz w:val="18"/>
          <w:rtl/>
        </w:rPr>
        <w:t>שלושה (3)</w:t>
      </w:r>
      <w:r w:rsidRPr="00D23124">
        <w:rPr>
          <w:rFonts w:ascii="Arial" w:hAnsi="Arial"/>
          <w:sz w:val="18"/>
          <w:rtl/>
        </w:rPr>
        <w:t xml:space="preserve"> מסכים לדוגמה (מספר סקיצות בהתאם לנדרש ולתהליך העיצוב שיקבע).</w:t>
      </w:r>
    </w:p>
    <w:p w:rsidR="00D23124" w:rsidRPr="00D23124" w:rsidRDefault="00247908" w:rsidP="002770BF">
      <w:pPr>
        <w:pStyle w:val="4"/>
        <w:spacing w:line="360" w:lineRule="auto"/>
        <w:ind w:left="1060"/>
      </w:pPr>
      <w:r w:rsidRPr="00D23124">
        <w:rPr>
          <w:rFonts w:ascii="Arial" w:hAnsi="Arial"/>
          <w:sz w:val="18"/>
          <w:rtl/>
        </w:rPr>
        <w:t xml:space="preserve">מסמך </w:t>
      </w:r>
      <w:r w:rsidRPr="00D23124">
        <w:rPr>
          <w:rFonts w:ascii="Arial" w:hAnsi="Arial"/>
          <w:sz w:val="18"/>
        </w:rPr>
        <w:t>style guide</w:t>
      </w:r>
      <w:r w:rsidRPr="00D23124">
        <w:rPr>
          <w:rFonts w:ascii="Arial" w:hAnsi="Arial"/>
          <w:sz w:val="18"/>
          <w:rtl/>
        </w:rPr>
        <w:t xml:space="preserve"> של צבעים, פונטים, גדלים, רווחים, חיתוך וכד'.</w:t>
      </w:r>
    </w:p>
    <w:p w:rsidR="00247908" w:rsidRPr="00D23124" w:rsidRDefault="00247908" w:rsidP="002770BF">
      <w:pPr>
        <w:pStyle w:val="4"/>
        <w:spacing w:line="360" w:lineRule="auto"/>
        <w:ind w:left="1060"/>
      </w:pPr>
      <w:r w:rsidRPr="00D23124">
        <w:rPr>
          <w:rFonts w:ascii="Arial" w:hAnsi="Arial"/>
          <w:sz w:val="18"/>
          <w:rtl/>
        </w:rPr>
        <w:t xml:space="preserve">הקמת כלל שכבת התצוגה של האתר כולל קבצי </w:t>
      </w:r>
      <w:r w:rsidRPr="00D23124">
        <w:rPr>
          <w:rFonts w:ascii="Arial" w:hAnsi="Arial"/>
          <w:sz w:val="18"/>
        </w:rPr>
        <w:t>CSS</w:t>
      </w:r>
      <w:r w:rsidRPr="00D23124">
        <w:rPr>
          <w:rFonts w:ascii="Arial" w:hAnsi="Arial"/>
          <w:sz w:val="18"/>
          <w:rtl/>
        </w:rPr>
        <w:t xml:space="preserve">, וכלל הקבצים </w:t>
      </w:r>
      <w:r w:rsidR="00BC1B20" w:rsidRPr="00D23124">
        <w:rPr>
          <w:rFonts w:ascii="Arial" w:hAnsi="Arial"/>
          <w:sz w:val="18"/>
          <w:rtl/>
        </w:rPr>
        <w:t xml:space="preserve"> </w:t>
      </w:r>
      <w:r w:rsidRPr="00D23124">
        <w:rPr>
          <w:rFonts w:ascii="Arial" w:hAnsi="Arial"/>
          <w:sz w:val="18"/>
          <w:rtl/>
        </w:rPr>
        <w:t>הגרפים הנדרשים.</w:t>
      </w:r>
    </w:p>
    <w:p w:rsidR="00D23124" w:rsidRPr="00D23124" w:rsidRDefault="00247908" w:rsidP="002770BF">
      <w:pPr>
        <w:pStyle w:val="32"/>
        <w:spacing w:line="360" w:lineRule="auto"/>
        <w:ind w:left="777"/>
        <w:rPr>
          <w:sz w:val="18"/>
        </w:rPr>
      </w:pPr>
      <w:bookmarkStart w:id="320" w:name="_Toc334516960"/>
      <w:r w:rsidRPr="00D20AF2">
        <w:rPr>
          <w:rtl/>
        </w:rPr>
        <w:t>שירותי פיתוח והקמה</w:t>
      </w:r>
      <w:r w:rsidR="00900DCD">
        <w:rPr>
          <w:rFonts w:hint="cs"/>
          <w:sz w:val="18"/>
          <w:rtl/>
        </w:rPr>
        <w:t xml:space="preserve"> (</w:t>
      </w:r>
      <w:r w:rsidR="00900DCD">
        <w:rPr>
          <w:sz w:val="18"/>
        </w:rPr>
        <w:t>M</w:t>
      </w:r>
      <w:r w:rsidR="00900DCD">
        <w:rPr>
          <w:rFonts w:hint="cs"/>
          <w:sz w:val="18"/>
          <w:rtl/>
        </w:rPr>
        <w:t>)</w:t>
      </w:r>
      <w:bookmarkEnd w:id="320"/>
    </w:p>
    <w:p w:rsidR="00A4431F" w:rsidRDefault="00247908" w:rsidP="002770BF">
      <w:pPr>
        <w:spacing w:line="360" w:lineRule="auto"/>
        <w:ind w:left="777"/>
        <w:rPr>
          <w:rtl/>
        </w:rPr>
      </w:pPr>
      <w:r w:rsidRPr="00D20AF2">
        <w:rPr>
          <w:rtl/>
        </w:rPr>
        <w:t xml:space="preserve">שירותי פיתוח וההקמה בהתאם לדרישות הפיתוח של תשתית </w:t>
      </w:r>
      <w:r w:rsidRPr="00D20AF2">
        <w:t>GovX</w:t>
      </w:r>
      <w:r w:rsidRPr="00D20AF2">
        <w:rPr>
          <w:rtl/>
        </w:rPr>
        <w:t>, יינתנו בהתאם ל</w:t>
      </w:r>
      <w:r w:rsidR="005613E5">
        <w:rPr>
          <w:rtl/>
        </w:rPr>
        <w:t>מפרט זה ויכללו את כל השירותים</w:t>
      </w:r>
      <w:r w:rsidRPr="00D20AF2">
        <w:rPr>
          <w:rtl/>
        </w:rPr>
        <w:t xml:space="preserve"> והעבודות הנדרשים על ידי ה</w:t>
      </w:r>
      <w:r w:rsidR="007045E6" w:rsidRPr="00D20AF2">
        <w:rPr>
          <w:rtl/>
        </w:rPr>
        <w:t>משרד</w:t>
      </w:r>
      <w:r w:rsidRPr="00D20AF2">
        <w:rPr>
          <w:rtl/>
        </w:rPr>
        <w:t xml:space="preserve"> בשלב ההקמה.</w:t>
      </w:r>
      <w:r w:rsidR="00FB37E1" w:rsidRPr="00D20AF2">
        <w:rPr>
          <w:rtl/>
        </w:rPr>
        <w:br/>
      </w:r>
      <w:r w:rsidR="005613E5">
        <w:rPr>
          <w:rtl/>
        </w:rPr>
        <w:t>הספק יספק את מכלול הרכיבים</w:t>
      </w:r>
      <w:r w:rsidRPr="00D20AF2">
        <w:rPr>
          <w:rtl/>
        </w:rPr>
        <w:t xml:space="preserve"> הנדרשים להקמה ותפעול של אתר האינטרנט של ה</w:t>
      </w:r>
      <w:r w:rsidR="007045E6" w:rsidRPr="00D20AF2">
        <w:rPr>
          <w:rtl/>
        </w:rPr>
        <w:t>משרד</w:t>
      </w:r>
      <w:r w:rsidRPr="00D20AF2">
        <w:rPr>
          <w:rtl/>
        </w:rPr>
        <w:t xml:space="preserve"> בחוות השרתים בתהיל"ה, ובכלל זה:</w:t>
      </w:r>
    </w:p>
    <w:tbl>
      <w:tblPr>
        <w:bidiVisual/>
        <w:tblW w:w="7955" w:type="dxa"/>
        <w:tblInd w:w="1117" w:type="dxa"/>
        <w:tblLook w:val="04A0" w:firstRow="1" w:lastRow="0" w:firstColumn="1" w:lastColumn="0" w:noHBand="0" w:noVBand="1"/>
      </w:tblPr>
      <w:tblGrid>
        <w:gridCol w:w="493"/>
        <w:gridCol w:w="7462"/>
      </w:tblGrid>
      <w:tr w:rsidR="00A4431F" w:rsidRPr="00E6409E" w:rsidTr="002770BF">
        <w:tc>
          <w:tcPr>
            <w:tcW w:w="493" w:type="dxa"/>
            <w:shd w:val="clear" w:color="auto" w:fill="auto"/>
          </w:tcPr>
          <w:p w:rsidR="00A4431F" w:rsidRPr="00E6409E" w:rsidRDefault="00437310" w:rsidP="00086DC7">
            <w:pPr>
              <w:tabs>
                <w:tab w:val="left" w:pos="1134"/>
              </w:tabs>
              <w:spacing w:after="120" w:line="360" w:lineRule="auto"/>
              <w:ind w:left="1134" w:hanging="1134"/>
              <w:jc w:val="left"/>
              <w:rPr>
                <w:rFonts w:ascii="Arial" w:hAnsi="Arial"/>
                <w:sz w:val="18"/>
                <w:rtl/>
              </w:rPr>
            </w:pPr>
            <w:r w:rsidRPr="00E6409E">
              <w:rPr>
                <w:rFonts w:ascii="Arial" w:hAnsi="Arial" w:hint="cs"/>
                <w:sz w:val="18"/>
                <w:rtl/>
              </w:rPr>
              <w:t>1</w:t>
            </w:r>
          </w:p>
        </w:tc>
        <w:tc>
          <w:tcPr>
            <w:tcW w:w="7462" w:type="dxa"/>
            <w:shd w:val="clear" w:color="auto" w:fill="auto"/>
          </w:tcPr>
          <w:p w:rsidR="00A4431F" w:rsidRPr="00E6409E" w:rsidRDefault="00A4431F" w:rsidP="006D7800">
            <w:pPr>
              <w:spacing w:after="120" w:line="360" w:lineRule="auto"/>
              <w:jc w:val="left"/>
              <w:rPr>
                <w:rFonts w:ascii="Arial" w:hAnsi="Arial"/>
                <w:sz w:val="18"/>
                <w:rtl/>
              </w:rPr>
            </w:pPr>
            <w:r w:rsidRPr="00E6409E">
              <w:rPr>
                <w:rFonts w:ascii="Arial" w:hAnsi="Arial"/>
                <w:sz w:val="18"/>
                <w:rtl/>
              </w:rPr>
              <w:t xml:space="preserve">פיתוח אתר האינטרנט  וכלל רכיבי התוכנה, הנדרשים ליישום מערכות האתר, </w:t>
            </w:r>
            <w:r w:rsidR="00D23124">
              <w:rPr>
                <w:rFonts w:ascii="Arial" w:hAnsi="Arial" w:hint="cs"/>
                <w:sz w:val="18"/>
                <w:rtl/>
              </w:rPr>
              <w:br/>
            </w:r>
            <w:r w:rsidR="005613E5">
              <w:rPr>
                <w:rFonts w:ascii="Arial" w:hAnsi="Arial" w:hint="cs"/>
                <w:sz w:val="18"/>
                <w:rtl/>
              </w:rPr>
              <w:t>על פי</w:t>
            </w:r>
            <w:r w:rsidRPr="00E6409E">
              <w:rPr>
                <w:rFonts w:ascii="Arial" w:hAnsi="Arial"/>
                <w:sz w:val="18"/>
                <w:rtl/>
              </w:rPr>
              <w:t xml:space="preserve"> הא</w:t>
            </w:r>
            <w:r w:rsidR="005613E5">
              <w:rPr>
                <w:rFonts w:ascii="Arial" w:hAnsi="Arial"/>
                <w:sz w:val="18"/>
                <w:rtl/>
              </w:rPr>
              <w:t>פיון</w:t>
            </w:r>
            <w:r w:rsidRPr="00E6409E">
              <w:rPr>
                <w:rFonts w:ascii="Arial" w:hAnsi="Arial"/>
                <w:sz w:val="18"/>
                <w:rtl/>
              </w:rPr>
              <w:t xml:space="preserve"> המופיע בפרק היישום ונספחיו לעיל (פרק 2)</w:t>
            </w:r>
            <w:r w:rsidR="005613E5">
              <w:rPr>
                <w:rFonts w:ascii="Arial" w:hAnsi="Arial" w:hint="cs"/>
                <w:sz w:val="18"/>
                <w:rtl/>
              </w:rPr>
              <w:t>,</w:t>
            </w:r>
            <w:r w:rsidRPr="00E6409E">
              <w:rPr>
                <w:rFonts w:ascii="Arial" w:hAnsi="Arial"/>
                <w:sz w:val="18"/>
                <w:rtl/>
              </w:rPr>
              <w:t xml:space="preserve"> על גבי תשתית </w:t>
            </w:r>
            <w:r w:rsidRPr="00E6409E">
              <w:rPr>
                <w:rFonts w:ascii="Arial" w:hAnsi="Arial"/>
                <w:sz w:val="18"/>
              </w:rPr>
              <w:t>govx2010</w:t>
            </w:r>
            <w:r w:rsidRPr="00E6409E">
              <w:rPr>
                <w:rFonts w:ascii="Arial" w:hAnsi="Arial"/>
                <w:sz w:val="18"/>
                <w:rtl/>
              </w:rPr>
              <w:t xml:space="preserve"> בהתאם לסטנדרטים והנהלים הנהוגים בממשל זמין </w:t>
            </w:r>
            <w:r w:rsidR="006D7800">
              <w:rPr>
                <w:rFonts w:ascii="Arial" w:hAnsi="Arial" w:hint="cs"/>
                <w:sz w:val="18"/>
                <w:rtl/>
              </w:rPr>
              <w:t>המפורטים</w:t>
            </w:r>
            <w:r w:rsidRPr="00E6409E">
              <w:rPr>
                <w:rFonts w:ascii="Arial" w:hAnsi="Arial"/>
                <w:sz w:val="18"/>
                <w:rtl/>
              </w:rPr>
              <w:t xml:space="preserve"> </w:t>
            </w:r>
            <w:r w:rsidRPr="00AE4C97">
              <w:rPr>
                <w:rFonts w:ascii="Arial" w:hAnsi="Arial"/>
                <w:b/>
                <w:bCs/>
                <w:sz w:val="18"/>
                <w:u w:val="single"/>
                <w:rtl/>
              </w:rPr>
              <w:t>בנספח</w:t>
            </w:r>
            <w:r w:rsidR="006D7800">
              <w:rPr>
                <w:rFonts w:ascii="Arial" w:hAnsi="Arial" w:hint="cs"/>
                <w:b/>
                <w:bCs/>
                <w:sz w:val="18"/>
                <w:u w:val="single"/>
                <w:rtl/>
              </w:rPr>
              <w:t xml:space="preserve"> </w:t>
            </w:r>
            <w:r w:rsidR="00F02AAE">
              <w:rPr>
                <w:rFonts w:ascii="Arial" w:hAnsi="Arial" w:hint="cs"/>
                <w:b/>
                <w:bCs/>
                <w:sz w:val="18"/>
                <w:u w:val="single"/>
                <w:rtl/>
              </w:rPr>
              <w:t>1-</w:t>
            </w:r>
            <w:r w:rsidRPr="00E6409E">
              <w:rPr>
                <w:rFonts w:ascii="Arial" w:hAnsi="Arial"/>
                <w:b/>
                <w:bCs/>
                <w:sz w:val="18"/>
                <w:u w:val="single"/>
                <w:rtl/>
              </w:rPr>
              <w:t xml:space="preserve"> 4.</w:t>
            </w:r>
            <w:r w:rsidR="001B0B9C">
              <w:rPr>
                <w:rFonts w:ascii="Arial" w:hAnsi="Arial" w:hint="cs"/>
                <w:b/>
                <w:bCs/>
                <w:sz w:val="18"/>
                <w:u w:val="single"/>
                <w:rtl/>
              </w:rPr>
              <w:t>5.</w:t>
            </w:r>
            <w:r w:rsidRPr="00E6409E">
              <w:rPr>
                <w:rFonts w:ascii="Arial" w:hAnsi="Arial"/>
                <w:b/>
                <w:bCs/>
                <w:sz w:val="18"/>
                <w:u w:val="single"/>
                <w:rtl/>
              </w:rPr>
              <w:t>2 א' למפרט זה, שכותרתו: "פיתוח מאובטח עבור מערכות המאוחסנות בתהיל"ה</w:t>
            </w:r>
            <w:r w:rsidRPr="00E6409E">
              <w:rPr>
                <w:rFonts w:ascii="Arial" w:hAnsi="Arial"/>
                <w:sz w:val="18"/>
                <w:rtl/>
              </w:rPr>
              <w:t>".</w:t>
            </w:r>
            <w:r w:rsidR="005613E5">
              <w:rPr>
                <w:rFonts w:ascii="Arial" w:hAnsi="Arial" w:hint="cs"/>
                <w:sz w:val="18"/>
                <w:rtl/>
              </w:rPr>
              <w:t xml:space="preserve"> </w:t>
            </w:r>
          </w:p>
        </w:tc>
      </w:tr>
      <w:tr w:rsidR="00A4431F" w:rsidRPr="00E6409E" w:rsidTr="002770BF">
        <w:tc>
          <w:tcPr>
            <w:tcW w:w="493" w:type="dxa"/>
            <w:shd w:val="clear" w:color="auto" w:fill="auto"/>
          </w:tcPr>
          <w:p w:rsidR="00A4431F" w:rsidRPr="00E6409E" w:rsidRDefault="00437310" w:rsidP="00086DC7">
            <w:pPr>
              <w:tabs>
                <w:tab w:val="left" w:pos="1134"/>
              </w:tabs>
              <w:spacing w:after="120" w:line="360" w:lineRule="auto"/>
              <w:ind w:left="1134" w:hanging="1134"/>
              <w:jc w:val="left"/>
              <w:rPr>
                <w:rFonts w:ascii="Arial" w:hAnsi="Arial"/>
                <w:sz w:val="18"/>
                <w:rtl/>
              </w:rPr>
            </w:pPr>
            <w:r w:rsidRPr="00E6409E">
              <w:rPr>
                <w:rFonts w:ascii="Arial" w:hAnsi="Arial" w:hint="cs"/>
                <w:sz w:val="18"/>
                <w:rtl/>
              </w:rPr>
              <w:t>2</w:t>
            </w:r>
          </w:p>
        </w:tc>
        <w:tc>
          <w:tcPr>
            <w:tcW w:w="7462" w:type="dxa"/>
            <w:shd w:val="clear" w:color="auto" w:fill="auto"/>
          </w:tcPr>
          <w:p w:rsidR="00A4431F" w:rsidRPr="00E6409E" w:rsidRDefault="00A4431F" w:rsidP="005613E5">
            <w:pPr>
              <w:spacing w:after="120" w:line="360" w:lineRule="auto"/>
              <w:ind w:left="33" w:hanging="33"/>
              <w:jc w:val="left"/>
              <w:rPr>
                <w:rFonts w:ascii="Arial" w:hAnsi="Arial"/>
                <w:sz w:val="18"/>
                <w:rtl/>
              </w:rPr>
            </w:pPr>
            <w:r w:rsidRPr="00E6409E">
              <w:rPr>
                <w:rFonts w:ascii="Arial" w:hAnsi="Arial"/>
                <w:sz w:val="18"/>
                <w:rtl/>
              </w:rPr>
              <w:t xml:space="preserve">האתר יענה על דרישות הפיתוח של תשתית </w:t>
            </w:r>
            <w:r w:rsidRPr="00E6409E">
              <w:rPr>
                <w:rFonts w:ascii="Arial" w:hAnsi="Arial"/>
                <w:sz w:val="18"/>
              </w:rPr>
              <w:t>GovX</w:t>
            </w:r>
            <w:r w:rsidRPr="00E6409E">
              <w:rPr>
                <w:rFonts w:ascii="Arial" w:hAnsi="Arial"/>
                <w:sz w:val="18"/>
                <w:rtl/>
              </w:rPr>
              <w:t xml:space="preserve"> – הדרכה מפורטת תינתן על ידי צוות פיתוח תשתית </w:t>
            </w:r>
            <w:r w:rsidRPr="00E6409E">
              <w:rPr>
                <w:rFonts w:ascii="Arial" w:hAnsi="Arial"/>
                <w:sz w:val="18"/>
              </w:rPr>
              <w:t>GovX</w:t>
            </w:r>
            <w:r w:rsidRPr="00E6409E">
              <w:rPr>
                <w:rFonts w:ascii="Arial" w:hAnsi="Arial"/>
                <w:sz w:val="18"/>
                <w:rtl/>
              </w:rPr>
              <w:t xml:space="preserve"> בבית ממשל זמין בירושלים. כן יש</w:t>
            </w:r>
            <w:r w:rsidR="005613E5">
              <w:rPr>
                <w:rFonts w:ascii="Arial" w:hAnsi="Arial"/>
                <w:sz w:val="18"/>
                <w:rtl/>
              </w:rPr>
              <w:t xml:space="preserve"> צורך בקבלת אישור צוות התשתית </w:t>
            </w:r>
            <w:r w:rsidR="005613E5">
              <w:rPr>
                <w:rFonts w:ascii="Arial" w:hAnsi="Arial" w:hint="cs"/>
                <w:sz w:val="18"/>
                <w:rtl/>
              </w:rPr>
              <w:t>לגבי</w:t>
            </w:r>
            <w:r w:rsidRPr="00E6409E">
              <w:rPr>
                <w:rFonts w:ascii="Arial" w:hAnsi="Arial"/>
                <w:sz w:val="18"/>
                <w:rtl/>
              </w:rPr>
              <w:t xml:space="preserve"> כל שימוש ושילוב רכיבי צד ג'.</w:t>
            </w:r>
          </w:p>
        </w:tc>
      </w:tr>
      <w:tr w:rsidR="00A4431F" w:rsidRPr="00E6409E" w:rsidTr="002770BF">
        <w:tc>
          <w:tcPr>
            <w:tcW w:w="493" w:type="dxa"/>
            <w:shd w:val="clear" w:color="auto" w:fill="auto"/>
          </w:tcPr>
          <w:p w:rsidR="00A4431F" w:rsidRPr="00E6409E" w:rsidRDefault="00437310" w:rsidP="00E6409E">
            <w:pPr>
              <w:tabs>
                <w:tab w:val="left" w:pos="1134"/>
              </w:tabs>
              <w:spacing w:after="120" w:line="360" w:lineRule="auto"/>
              <w:ind w:left="1134" w:hanging="1134"/>
              <w:jc w:val="left"/>
              <w:rPr>
                <w:rFonts w:ascii="Arial" w:hAnsi="Arial"/>
                <w:sz w:val="18"/>
                <w:rtl/>
              </w:rPr>
            </w:pPr>
            <w:r w:rsidRPr="00E6409E">
              <w:rPr>
                <w:rFonts w:ascii="Arial" w:hAnsi="Arial" w:hint="cs"/>
                <w:sz w:val="18"/>
                <w:rtl/>
              </w:rPr>
              <w:lastRenderedPageBreak/>
              <w:t>3</w:t>
            </w:r>
          </w:p>
        </w:tc>
        <w:tc>
          <w:tcPr>
            <w:tcW w:w="7462" w:type="dxa"/>
            <w:shd w:val="clear" w:color="auto" w:fill="auto"/>
          </w:tcPr>
          <w:p w:rsidR="00A4431F" w:rsidRPr="00E6409E" w:rsidRDefault="00A4431F" w:rsidP="00542279">
            <w:pPr>
              <w:spacing w:after="120" w:line="360" w:lineRule="auto"/>
              <w:ind w:left="33" w:hanging="33"/>
              <w:rPr>
                <w:rFonts w:ascii="Arial" w:hAnsi="Arial"/>
                <w:sz w:val="18"/>
                <w:rtl/>
              </w:rPr>
            </w:pPr>
            <w:r w:rsidRPr="00E6409E">
              <w:rPr>
                <w:rFonts w:ascii="Arial" w:hAnsi="Arial"/>
                <w:sz w:val="18"/>
                <w:rtl/>
              </w:rPr>
              <w:t xml:space="preserve">הפיתוח יבוצע בסביבת הפיתוח של ממשל זמין, </w:t>
            </w:r>
            <w:r w:rsidRPr="00E6409E">
              <w:rPr>
                <w:rFonts w:ascii="Arial" w:hAnsi="Arial"/>
                <w:sz w:val="18"/>
              </w:rPr>
              <w:t>Lab manager</w:t>
            </w:r>
            <w:r w:rsidRPr="00E6409E">
              <w:rPr>
                <w:rFonts w:ascii="Arial" w:hAnsi="Arial"/>
                <w:sz w:val="18"/>
                <w:rtl/>
              </w:rPr>
              <w:t xml:space="preserve"> בפיתוח מרחוק ממשרדי הספק הזוכה או לחלופין בסביבת הפיתוח של הספק בהתאם לאמור לעיל </w:t>
            </w:r>
            <w:r w:rsidRPr="00542279">
              <w:rPr>
                <w:rFonts w:ascii="Arial" w:hAnsi="Arial"/>
                <w:sz w:val="18"/>
                <w:rtl/>
              </w:rPr>
              <w:t xml:space="preserve">בסעיף </w:t>
            </w:r>
            <w:r w:rsidRPr="00542279">
              <w:rPr>
                <w:rFonts w:ascii="Arial" w:hAnsi="Arial"/>
                <w:sz w:val="18"/>
                <w:rtl/>
              </w:rPr>
              <w:fldChar w:fldCharType="begin"/>
            </w:r>
            <w:r w:rsidRPr="00542279">
              <w:rPr>
                <w:rFonts w:ascii="Arial" w:hAnsi="Arial"/>
                <w:sz w:val="18"/>
                <w:rtl/>
              </w:rPr>
              <w:instrText xml:space="preserve"> </w:instrText>
            </w:r>
            <w:r w:rsidRPr="00542279">
              <w:rPr>
                <w:rFonts w:ascii="Arial" w:hAnsi="Arial"/>
                <w:sz w:val="18"/>
              </w:rPr>
              <w:instrText>REF</w:instrText>
            </w:r>
            <w:r w:rsidRPr="00542279">
              <w:rPr>
                <w:rFonts w:ascii="Arial" w:hAnsi="Arial"/>
                <w:sz w:val="18"/>
                <w:rtl/>
              </w:rPr>
              <w:instrText xml:space="preserve"> _</w:instrText>
            </w:r>
            <w:r w:rsidRPr="00542279">
              <w:rPr>
                <w:rFonts w:ascii="Arial" w:hAnsi="Arial"/>
                <w:sz w:val="18"/>
              </w:rPr>
              <w:instrText>Ref306523709 \r \h</w:instrText>
            </w:r>
            <w:r w:rsidRPr="00542279">
              <w:rPr>
                <w:rFonts w:ascii="Arial" w:hAnsi="Arial"/>
                <w:sz w:val="18"/>
                <w:rtl/>
              </w:rPr>
              <w:instrText xml:space="preserve">  \* </w:instrText>
            </w:r>
            <w:r w:rsidRPr="00542279">
              <w:rPr>
                <w:rFonts w:ascii="Arial" w:hAnsi="Arial"/>
                <w:sz w:val="18"/>
              </w:rPr>
              <w:instrText>MERGEFORMAT</w:instrText>
            </w:r>
            <w:r w:rsidRPr="00542279">
              <w:rPr>
                <w:rFonts w:ascii="Arial" w:hAnsi="Arial"/>
                <w:sz w:val="18"/>
                <w:rtl/>
              </w:rPr>
              <w:instrText xml:space="preserve"> </w:instrText>
            </w:r>
            <w:r w:rsidRPr="00542279">
              <w:rPr>
                <w:rFonts w:ascii="Arial" w:hAnsi="Arial"/>
                <w:sz w:val="18"/>
                <w:rtl/>
              </w:rPr>
            </w:r>
            <w:r w:rsidRPr="00542279">
              <w:rPr>
                <w:rFonts w:ascii="Arial" w:hAnsi="Arial"/>
                <w:sz w:val="18"/>
                <w:rtl/>
              </w:rPr>
              <w:fldChar w:fldCharType="separate"/>
            </w:r>
            <w:r w:rsidR="005506F4">
              <w:rPr>
                <w:rFonts w:ascii="Arial" w:hAnsi="Arial"/>
                <w:sz w:val="18"/>
                <w:cs/>
              </w:rPr>
              <w:t>‎</w:t>
            </w:r>
            <w:r w:rsidR="005506F4">
              <w:rPr>
                <w:rFonts w:ascii="Arial" w:hAnsi="Arial"/>
                <w:sz w:val="18"/>
              </w:rPr>
              <w:t>3.2</w:t>
            </w:r>
            <w:r w:rsidRPr="00542279">
              <w:rPr>
                <w:rFonts w:ascii="Arial" w:hAnsi="Arial"/>
                <w:sz w:val="18"/>
                <w:rtl/>
              </w:rPr>
              <w:fldChar w:fldCharType="end"/>
            </w:r>
          </w:p>
        </w:tc>
      </w:tr>
      <w:tr w:rsidR="00A4431F" w:rsidRPr="00E6409E" w:rsidTr="002770BF">
        <w:tc>
          <w:tcPr>
            <w:tcW w:w="493" w:type="dxa"/>
            <w:shd w:val="clear" w:color="auto" w:fill="auto"/>
          </w:tcPr>
          <w:p w:rsidR="00A4431F" w:rsidRPr="00E6409E" w:rsidRDefault="00437310" w:rsidP="00E6409E">
            <w:pPr>
              <w:tabs>
                <w:tab w:val="left" w:pos="1134"/>
              </w:tabs>
              <w:spacing w:after="120" w:line="360" w:lineRule="auto"/>
              <w:ind w:left="1134" w:hanging="1134"/>
              <w:jc w:val="left"/>
              <w:rPr>
                <w:rFonts w:ascii="Arial" w:hAnsi="Arial"/>
                <w:sz w:val="18"/>
                <w:rtl/>
              </w:rPr>
            </w:pPr>
            <w:r w:rsidRPr="00E6409E">
              <w:rPr>
                <w:rFonts w:ascii="Arial" w:hAnsi="Arial" w:hint="cs"/>
                <w:sz w:val="18"/>
                <w:rtl/>
              </w:rPr>
              <w:t>4</w:t>
            </w:r>
          </w:p>
        </w:tc>
        <w:tc>
          <w:tcPr>
            <w:tcW w:w="7462" w:type="dxa"/>
            <w:shd w:val="clear" w:color="auto" w:fill="auto"/>
          </w:tcPr>
          <w:p w:rsidR="00A4431F" w:rsidRPr="00E6409E" w:rsidRDefault="00A4431F" w:rsidP="009A6F58">
            <w:pPr>
              <w:spacing w:after="120" w:line="360" w:lineRule="auto"/>
              <w:ind w:left="33" w:hanging="33"/>
              <w:jc w:val="left"/>
              <w:rPr>
                <w:rFonts w:ascii="Arial" w:hAnsi="Arial"/>
                <w:sz w:val="18"/>
                <w:rtl/>
              </w:rPr>
            </w:pPr>
            <w:r w:rsidRPr="00E6409E">
              <w:rPr>
                <w:rFonts w:ascii="Arial" w:hAnsi="Arial"/>
                <w:sz w:val="18"/>
                <w:rtl/>
              </w:rPr>
              <w:t>הפיתוח יותאם לתפעול בשלב הייצור בארכיטקטורה של האתר (ניצול שרת, שימוש ב- "14", שימוש ב-</w:t>
            </w:r>
            <w:r w:rsidRPr="00E6409E">
              <w:rPr>
                <w:rFonts w:ascii="Arial" w:hAnsi="Arial"/>
                <w:sz w:val="18"/>
              </w:rPr>
              <w:t>services</w:t>
            </w:r>
            <w:r w:rsidRPr="00E6409E">
              <w:rPr>
                <w:rFonts w:ascii="Arial" w:hAnsi="Arial"/>
                <w:sz w:val="18"/>
                <w:rtl/>
              </w:rPr>
              <w:t>).</w:t>
            </w:r>
          </w:p>
        </w:tc>
      </w:tr>
      <w:tr w:rsidR="00A4431F" w:rsidRPr="00E6409E" w:rsidTr="002770BF">
        <w:tc>
          <w:tcPr>
            <w:tcW w:w="493" w:type="dxa"/>
            <w:shd w:val="clear" w:color="auto" w:fill="auto"/>
          </w:tcPr>
          <w:p w:rsidR="00A4431F" w:rsidRPr="00E6409E" w:rsidRDefault="00437310" w:rsidP="009A6F58">
            <w:pPr>
              <w:tabs>
                <w:tab w:val="left" w:pos="1134"/>
              </w:tabs>
              <w:spacing w:after="120" w:line="360" w:lineRule="auto"/>
              <w:ind w:left="1134" w:hanging="1134"/>
              <w:rPr>
                <w:rFonts w:ascii="Arial" w:hAnsi="Arial"/>
                <w:sz w:val="18"/>
                <w:rtl/>
              </w:rPr>
            </w:pPr>
            <w:r w:rsidRPr="00E6409E">
              <w:rPr>
                <w:rFonts w:ascii="Arial" w:hAnsi="Arial" w:hint="cs"/>
                <w:sz w:val="18"/>
                <w:rtl/>
              </w:rPr>
              <w:t>5</w:t>
            </w:r>
          </w:p>
        </w:tc>
        <w:tc>
          <w:tcPr>
            <w:tcW w:w="7462" w:type="dxa"/>
            <w:shd w:val="clear" w:color="auto" w:fill="auto"/>
          </w:tcPr>
          <w:p w:rsidR="009A6F58" w:rsidRDefault="00A4431F" w:rsidP="009A6F58">
            <w:pPr>
              <w:spacing w:after="120" w:line="360" w:lineRule="auto"/>
              <w:ind w:left="33" w:hanging="33"/>
              <w:rPr>
                <w:rFonts w:ascii="Arial" w:hAnsi="Arial"/>
                <w:sz w:val="18"/>
                <w:rtl/>
              </w:rPr>
            </w:pPr>
            <w:r w:rsidRPr="00E6409E">
              <w:rPr>
                <w:rFonts w:ascii="Arial" w:hAnsi="Arial"/>
                <w:sz w:val="18"/>
                <w:rtl/>
              </w:rPr>
              <w:t>הפיתוח וההקמה יכללו:</w:t>
            </w:r>
          </w:p>
          <w:p w:rsidR="009A6F58" w:rsidRDefault="00B87E57" w:rsidP="00B87E57">
            <w:pPr>
              <w:spacing w:after="120" w:line="360" w:lineRule="auto"/>
              <w:ind w:left="33" w:hanging="33"/>
              <w:rPr>
                <w:rFonts w:ascii="Arial" w:hAnsi="Arial"/>
                <w:sz w:val="18"/>
                <w:rtl/>
              </w:rPr>
            </w:pPr>
            <w:r>
              <w:rPr>
                <w:rFonts w:ascii="Arial" w:hAnsi="Arial"/>
                <w:sz w:val="18"/>
                <w:rtl/>
              </w:rPr>
              <w:tab/>
              <w:t>1.</w:t>
            </w:r>
            <w:r>
              <w:rPr>
                <w:rFonts w:ascii="Arial" w:hAnsi="Arial"/>
                <w:sz w:val="18"/>
              </w:rPr>
              <w:t xml:space="preserve"> </w:t>
            </w:r>
            <w:r w:rsidR="00A4431F" w:rsidRPr="00E6409E">
              <w:rPr>
                <w:rFonts w:ascii="Arial" w:hAnsi="Arial"/>
                <w:sz w:val="18"/>
                <w:rtl/>
              </w:rPr>
              <w:t>יישום כלל סוגי התוכן</w:t>
            </w:r>
            <w:r w:rsidR="005613E5">
              <w:rPr>
                <w:rFonts w:ascii="Arial" w:hAnsi="Arial" w:hint="cs"/>
                <w:sz w:val="18"/>
                <w:rtl/>
              </w:rPr>
              <w:t>,</w:t>
            </w:r>
            <w:r w:rsidR="00A4431F" w:rsidRPr="00E6409E">
              <w:rPr>
                <w:rFonts w:ascii="Arial" w:hAnsi="Arial"/>
                <w:sz w:val="18"/>
                <w:rtl/>
              </w:rPr>
              <w:t xml:space="preserve"> התבניות</w:t>
            </w:r>
            <w:r w:rsidR="003D675D">
              <w:rPr>
                <w:rFonts w:ascii="Arial" w:hAnsi="Arial" w:hint="cs"/>
                <w:sz w:val="18"/>
                <w:rtl/>
              </w:rPr>
              <w:t>,</w:t>
            </w:r>
            <w:r w:rsidR="003D675D">
              <w:rPr>
                <w:rFonts w:ascii="Arial" w:hAnsi="Arial"/>
                <w:sz w:val="18"/>
                <w:rtl/>
              </w:rPr>
              <w:t xml:space="preserve"> </w:t>
            </w:r>
            <w:r w:rsidR="00A4431F" w:rsidRPr="00E6409E">
              <w:rPr>
                <w:rFonts w:ascii="Arial" w:hAnsi="Arial"/>
                <w:sz w:val="18"/>
                <w:rtl/>
              </w:rPr>
              <w:t>הרכיבים ושכבת התצוגה.</w:t>
            </w:r>
            <w:r w:rsidR="00A4431F" w:rsidRPr="00E6409E">
              <w:rPr>
                <w:rFonts w:ascii="Arial" w:hAnsi="Arial"/>
                <w:sz w:val="18"/>
                <w:rtl/>
              </w:rPr>
              <w:br/>
              <w:t>2.</w:t>
            </w:r>
            <w:r>
              <w:rPr>
                <w:rFonts w:ascii="Arial" w:hAnsi="Arial"/>
                <w:sz w:val="18"/>
              </w:rPr>
              <w:t xml:space="preserve"> </w:t>
            </w:r>
            <w:r w:rsidR="00A4431F" w:rsidRPr="00E6409E">
              <w:rPr>
                <w:rFonts w:ascii="Arial" w:hAnsi="Arial"/>
                <w:sz w:val="18"/>
                <w:rtl/>
              </w:rPr>
              <w:t xml:space="preserve"> הקמת הדפים ושילוב רכיבי השיוך בהתאם לעץ האתר. התוכן יכלול </w:t>
            </w:r>
            <w:r w:rsidR="00437310" w:rsidRPr="00E6409E">
              <w:rPr>
                <w:rFonts w:ascii="Arial" w:hAnsi="Arial" w:hint="cs"/>
                <w:sz w:val="18"/>
                <w:rtl/>
              </w:rPr>
              <w:t xml:space="preserve">           </w:t>
            </w:r>
            <w:r w:rsidR="00437310" w:rsidRPr="00E6409E">
              <w:rPr>
                <w:rFonts w:ascii="Arial" w:hAnsi="Arial"/>
                <w:sz w:val="18"/>
                <w:rtl/>
              </w:rPr>
              <w:br/>
            </w:r>
            <w:r w:rsidR="00437310" w:rsidRPr="00E6409E">
              <w:rPr>
                <w:rFonts w:ascii="Arial" w:hAnsi="Arial" w:hint="cs"/>
                <w:sz w:val="18"/>
                <w:rtl/>
              </w:rPr>
              <w:t xml:space="preserve">       </w:t>
            </w:r>
            <w:r w:rsidR="003D675D">
              <w:rPr>
                <w:rFonts w:ascii="Arial" w:hAnsi="Arial"/>
                <w:sz w:val="18"/>
              </w:rPr>
              <w:t xml:space="preserve"> </w:t>
            </w:r>
            <w:r w:rsidR="00A4431F" w:rsidRPr="00E6409E">
              <w:rPr>
                <w:rFonts w:ascii="Arial" w:hAnsi="Arial"/>
                <w:sz w:val="18"/>
                <w:rtl/>
              </w:rPr>
              <w:t>דוגמאות בלבד.</w:t>
            </w:r>
          </w:p>
          <w:p w:rsidR="00BC3A91" w:rsidRDefault="00B87E57" w:rsidP="00BC3A91">
            <w:pPr>
              <w:spacing w:after="120" w:line="360" w:lineRule="auto"/>
              <w:ind w:left="33" w:hanging="33"/>
              <w:rPr>
                <w:rFonts w:ascii="Arial" w:hAnsi="Arial"/>
                <w:sz w:val="18"/>
                <w:rtl/>
              </w:rPr>
            </w:pPr>
            <w:r>
              <w:rPr>
                <w:rFonts w:ascii="Arial" w:hAnsi="Arial"/>
                <w:sz w:val="18"/>
                <w:rtl/>
              </w:rPr>
              <w:tab/>
              <w:t>3.</w:t>
            </w:r>
            <w:r>
              <w:rPr>
                <w:rFonts w:ascii="Arial" w:hAnsi="Arial"/>
                <w:sz w:val="18"/>
              </w:rPr>
              <w:t xml:space="preserve"> </w:t>
            </w:r>
            <w:r w:rsidR="00BC3A91">
              <w:rPr>
                <w:rFonts w:ascii="Arial" w:hAnsi="Arial" w:hint="cs"/>
                <w:sz w:val="18"/>
                <w:rtl/>
              </w:rPr>
              <w:t xml:space="preserve">     </w:t>
            </w:r>
            <w:r>
              <w:rPr>
                <w:rFonts w:ascii="Arial" w:hAnsi="Arial" w:hint="cs"/>
                <w:sz w:val="18"/>
                <w:rtl/>
              </w:rPr>
              <w:t>ש</w:t>
            </w:r>
            <w:r w:rsidR="00A4431F" w:rsidRPr="00E6409E">
              <w:rPr>
                <w:rFonts w:ascii="Arial" w:hAnsi="Arial"/>
                <w:sz w:val="18"/>
                <w:rtl/>
              </w:rPr>
              <w:t>ילוב תכנים באתר בהתאם לתוכנית ההסבה.</w:t>
            </w:r>
          </w:p>
          <w:p w:rsidR="00A4431F" w:rsidRPr="00E6409E" w:rsidRDefault="00A4431F" w:rsidP="00B87E57">
            <w:pPr>
              <w:spacing w:after="120" w:line="360" w:lineRule="auto"/>
              <w:ind w:left="33" w:hanging="33"/>
              <w:rPr>
                <w:rFonts w:ascii="Arial" w:hAnsi="Arial"/>
                <w:sz w:val="18"/>
                <w:rtl/>
              </w:rPr>
            </w:pPr>
            <w:r w:rsidRPr="00E6409E">
              <w:rPr>
                <w:rFonts w:ascii="Arial" w:hAnsi="Arial"/>
                <w:sz w:val="22"/>
                <w:rtl/>
              </w:rPr>
              <w:t xml:space="preserve">הפתרון השלם, ייבדק בדיקת תצורה על ידי צוות תשתית </w:t>
            </w:r>
            <w:r w:rsidRPr="00E6409E">
              <w:rPr>
                <w:rFonts w:ascii="Arial" w:hAnsi="Arial"/>
                <w:sz w:val="22"/>
              </w:rPr>
              <w:t>govX</w:t>
            </w:r>
            <w:r w:rsidRPr="00E6409E">
              <w:rPr>
                <w:rFonts w:ascii="Arial" w:hAnsi="Arial"/>
                <w:sz w:val="22"/>
                <w:rtl/>
              </w:rPr>
              <w:t xml:space="preserve"> לצורך תאימות לאתרים בתשתית המשותפת. על הספק הזוכה יהיה לתקן את</w:t>
            </w:r>
            <w:r w:rsidR="00437310" w:rsidRPr="00E6409E">
              <w:rPr>
                <w:rFonts w:ascii="Arial" w:hAnsi="Arial" w:hint="cs"/>
                <w:sz w:val="22"/>
                <w:rtl/>
              </w:rPr>
              <w:t xml:space="preserve"> </w:t>
            </w:r>
            <w:r w:rsidRPr="00E6409E">
              <w:rPr>
                <w:rFonts w:ascii="Arial" w:hAnsi="Arial"/>
                <w:sz w:val="22"/>
                <w:rtl/>
              </w:rPr>
              <w:t>כל הנדרש תיקון</w:t>
            </w:r>
            <w:r w:rsidR="003D675D">
              <w:rPr>
                <w:rFonts w:ascii="Arial" w:hAnsi="Arial" w:hint="cs"/>
                <w:sz w:val="22"/>
                <w:rtl/>
              </w:rPr>
              <w:t>,</w:t>
            </w:r>
            <w:r w:rsidRPr="00E6409E">
              <w:rPr>
                <w:rFonts w:ascii="Arial" w:hAnsi="Arial"/>
                <w:sz w:val="22"/>
                <w:rtl/>
              </w:rPr>
              <w:t xml:space="preserve"> בהתאם לממצאי בדיקה זו.</w:t>
            </w:r>
          </w:p>
        </w:tc>
      </w:tr>
      <w:tr w:rsidR="00A4431F" w:rsidRPr="00E6409E" w:rsidTr="002770BF">
        <w:tc>
          <w:tcPr>
            <w:tcW w:w="493" w:type="dxa"/>
            <w:shd w:val="clear" w:color="auto" w:fill="auto"/>
          </w:tcPr>
          <w:p w:rsidR="00A4431F" w:rsidRPr="00E6409E" w:rsidRDefault="00437310" w:rsidP="009A6F58">
            <w:pPr>
              <w:tabs>
                <w:tab w:val="left" w:pos="1134"/>
              </w:tabs>
              <w:spacing w:after="120" w:line="360" w:lineRule="auto"/>
              <w:ind w:left="1134" w:hanging="1134"/>
              <w:rPr>
                <w:rFonts w:ascii="Arial" w:hAnsi="Arial"/>
                <w:sz w:val="18"/>
                <w:rtl/>
              </w:rPr>
            </w:pPr>
            <w:r w:rsidRPr="00E6409E">
              <w:rPr>
                <w:rFonts w:ascii="Arial" w:hAnsi="Arial" w:hint="cs"/>
                <w:sz w:val="18"/>
                <w:rtl/>
              </w:rPr>
              <w:t>6</w:t>
            </w:r>
          </w:p>
        </w:tc>
        <w:tc>
          <w:tcPr>
            <w:tcW w:w="7462" w:type="dxa"/>
            <w:shd w:val="clear" w:color="auto" w:fill="auto"/>
          </w:tcPr>
          <w:p w:rsidR="00A4431F" w:rsidRPr="00E6409E" w:rsidRDefault="00437310" w:rsidP="00F02AAE">
            <w:pPr>
              <w:spacing w:after="120" w:line="360" w:lineRule="auto"/>
              <w:ind w:left="33" w:hanging="33"/>
              <w:rPr>
                <w:rFonts w:ascii="Arial" w:hAnsi="Arial"/>
                <w:sz w:val="18"/>
                <w:rtl/>
              </w:rPr>
            </w:pPr>
            <w:r w:rsidRPr="00E6409E">
              <w:rPr>
                <w:rFonts w:ascii="Arial" w:hAnsi="Arial"/>
                <w:sz w:val="22"/>
                <w:rtl/>
              </w:rPr>
              <w:t>בדיקות אבטחת מידע (</w:t>
            </w:r>
            <w:r w:rsidRPr="00E6409E">
              <w:rPr>
                <w:rFonts w:ascii="Arial" w:hAnsi="Arial"/>
                <w:sz w:val="22"/>
              </w:rPr>
              <w:t>Penetration test</w:t>
            </w:r>
            <w:r w:rsidRPr="00E6409E">
              <w:rPr>
                <w:rFonts w:ascii="Arial" w:hAnsi="Arial"/>
                <w:sz w:val="22"/>
                <w:rtl/>
              </w:rPr>
              <w:t xml:space="preserve">) </w:t>
            </w:r>
            <w:r w:rsidRPr="00E6409E">
              <w:rPr>
                <w:rFonts w:ascii="Arial" w:hAnsi="Arial"/>
                <w:sz w:val="18"/>
                <w:rtl/>
              </w:rPr>
              <w:t xml:space="preserve">בהתאם לנהלים הנוהגים </w:t>
            </w:r>
            <w:r w:rsidRPr="00E6409E">
              <w:rPr>
                <w:rFonts w:ascii="Arial" w:hAnsi="Arial"/>
                <w:sz w:val="18"/>
                <w:rtl/>
              </w:rPr>
              <w:tab/>
              <w:t xml:space="preserve">  </w:t>
            </w:r>
            <w:r w:rsidRPr="00E6409E">
              <w:rPr>
                <w:rFonts w:ascii="Arial" w:hAnsi="Arial"/>
                <w:sz w:val="18"/>
                <w:rtl/>
              </w:rPr>
              <w:tab/>
              <w:t xml:space="preserve">    בתהיל"ה והמובאים </w:t>
            </w:r>
            <w:r w:rsidRPr="00AE4C97">
              <w:rPr>
                <w:rFonts w:ascii="Arial" w:hAnsi="Arial"/>
                <w:b/>
                <w:bCs/>
                <w:sz w:val="18"/>
                <w:rtl/>
              </w:rPr>
              <w:t>בנספח 4.</w:t>
            </w:r>
            <w:r w:rsidR="001B0B9C" w:rsidRPr="00AE4C97">
              <w:rPr>
                <w:rFonts w:ascii="Arial" w:hAnsi="Arial" w:hint="cs"/>
                <w:b/>
                <w:bCs/>
                <w:sz w:val="18"/>
                <w:rtl/>
              </w:rPr>
              <w:t>5</w:t>
            </w:r>
            <w:r w:rsidRPr="00AE4C97">
              <w:rPr>
                <w:rFonts w:ascii="Arial" w:hAnsi="Arial"/>
                <w:b/>
                <w:bCs/>
                <w:sz w:val="18"/>
                <w:rtl/>
              </w:rPr>
              <w:t>.2</w:t>
            </w:r>
            <w:r w:rsidR="00353E36" w:rsidRPr="00AE4C97">
              <w:rPr>
                <w:rFonts w:ascii="Arial" w:hAnsi="Arial" w:hint="cs"/>
                <w:b/>
                <w:bCs/>
                <w:sz w:val="18"/>
                <w:rtl/>
              </w:rPr>
              <w:t>-2</w:t>
            </w:r>
            <w:r w:rsidRPr="00AE4C97">
              <w:rPr>
                <w:rFonts w:ascii="Arial" w:hAnsi="Arial"/>
                <w:b/>
                <w:bCs/>
                <w:sz w:val="18"/>
                <w:rtl/>
              </w:rPr>
              <w:t xml:space="preserve"> </w:t>
            </w:r>
            <w:r w:rsidRPr="00E6409E">
              <w:rPr>
                <w:rFonts w:ascii="Arial" w:hAnsi="Arial"/>
                <w:b/>
                <w:bCs/>
                <w:sz w:val="18"/>
                <w:rtl/>
              </w:rPr>
              <w:t xml:space="preserve"> שכותרתו "כללים לביצוע בדיקת </w:t>
            </w:r>
            <w:r w:rsidRPr="00E6409E">
              <w:rPr>
                <w:rFonts w:ascii="Arial" w:hAnsi="Arial" w:hint="cs"/>
                <w:b/>
                <w:bCs/>
                <w:sz w:val="18"/>
                <w:rtl/>
              </w:rPr>
              <w:t xml:space="preserve"> </w:t>
            </w:r>
            <w:r w:rsidRPr="00E6409E">
              <w:rPr>
                <w:rFonts w:ascii="Arial" w:hAnsi="Arial"/>
                <w:b/>
                <w:bCs/>
                <w:sz w:val="18"/>
                <w:rtl/>
              </w:rPr>
              <w:t xml:space="preserve">חוסן </w:t>
            </w:r>
            <w:r w:rsidRPr="00E6409E">
              <w:rPr>
                <w:rFonts w:ascii="Arial" w:hAnsi="Arial" w:hint="cs"/>
                <w:b/>
                <w:bCs/>
                <w:sz w:val="18"/>
                <w:rtl/>
              </w:rPr>
              <w:br/>
            </w:r>
            <w:r w:rsidRPr="00E6409E">
              <w:rPr>
                <w:rFonts w:ascii="Arial" w:hAnsi="Arial"/>
                <w:b/>
                <w:bCs/>
                <w:sz w:val="18"/>
                <w:rtl/>
              </w:rPr>
              <w:t xml:space="preserve">( </w:t>
            </w:r>
            <w:r w:rsidRPr="00E6409E">
              <w:rPr>
                <w:rFonts w:ascii="Arial" w:hAnsi="Arial"/>
                <w:b/>
                <w:bCs/>
                <w:sz w:val="18"/>
              </w:rPr>
              <w:t>Penetration Test</w:t>
            </w:r>
            <w:r w:rsidRPr="00E6409E">
              <w:rPr>
                <w:rFonts w:ascii="Arial" w:hAnsi="Arial"/>
                <w:b/>
                <w:bCs/>
                <w:sz w:val="18"/>
                <w:rtl/>
              </w:rPr>
              <w:t xml:space="preserve"> )"</w:t>
            </w:r>
            <w:r w:rsidRPr="00E6409E">
              <w:rPr>
                <w:rFonts w:ascii="Arial" w:hAnsi="Arial"/>
                <w:sz w:val="22"/>
                <w:rtl/>
              </w:rPr>
              <w:t>.</w:t>
            </w:r>
          </w:p>
        </w:tc>
      </w:tr>
      <w:tr w:rsidR="00437310" w:rsidRPr="00E6409E" w:rsidTr="002770BF">
        <w:tc>
          <w:tcPr>
            <w:tcW w:w="493" w:type="dxa"/>
            <w:shd w:val="clear" w:color="auto" w:fill="auto"/>
          </w:tcPr>
          <w:p w:rsidR="00437310" w:rsidRPr="00E6409E" w:rsidRDefault="00437310" w:rsidP="009A6F58">
            <w:pPr>
              <w:tabs>
                <w:tab w:val="left" w:pos="1134"/>
              </w:tabs>
              <w:spacing w:after="120" w:line="360" w:lineRule="auto"/>
              <w:ind w:left="1134" w:hanging="1134"/>
              <w:rPr>
                <w:rFonts w:ascii="Arial" w:hAnsi="Arial"/>
                <w:sz w:val="18"/>
                <w:rtl/>
              </w:rPr>
            </w:pPr>
            <w:r w:rsidRPr="00E6409E">
              <w:rPr>
                <w:rFonts w:ascii="Arial" w:hAnsi="Arial" w:hint="cs"/>
                <w:sz w:val="18"/>
                <w:rtl/>
              </w:rPr>
              <w:t>7</w:t>
            </w:r>
          </w:p>
        </w:tc>
        <w:tc>
          <w:tcPr>
            <w:tcW w:w="7462" w:type="dxa"/>
            <w:shd w:val="clear" w:color="auto" w:fill="auto"/>
          </w:tcPr>
          <w:p w:rsidR="00437310" w:rsidRPr="00E6409E" w:rsidRDefault="00437310" w:rsidP="001B0B9C">
            <w:pPr>
              <w:spacing w:after="120" w:line="360" w:lineRule="auto"/>
              <w:ind w:left="33" w:hanging="33"/>
              <w:rPr>
                <w:rFonts w:ascii="Arial" w:hAnsi="Arial"/>
                <w:sz w:val="22"/>
                <w:rtl/>
              </w:rPr>
            </w:pPr>
            <w:r w:rsidRPr="00E6409E">
              <w:rPr>
                <w:rFonts w:ascii="Arial" w:hAnsi="Arial"/>
                <w:sz w:val="22"/>
                <w:rtl/>
              </w:rPr>
              <w:t xml:space="preserve">שילוב והתקנת המערכת בסביבת הייצור בתהילה בהתאם לנהלים הנוהגים בתהיל"ה והמובאים </w:t>
            </w:r>
            <w:r w:rsidRPr="00AE4C97">
              <w:rPr>
                <w:rFonts w:ascii="Arial" w:hAnsi="Arial"/>
                <w:b/>
                <w:bCs/>
                <w:sz w:val="22"/>
                <w:rtl/>
              </w:rPr>
              <w:t>בנספח 4.</w:t>
            </w:r>
            <w:r w:rsidR="001B0B9C" w:rsidRPr="00AE4C97">
              <w:rPr>
                <w:rFonts w:ascii="Arial" w:hAnsi="Arial" w:hint="cs"/>
                <w:b/>
                <w:bCs/>
                <w:sz w:val="22"/>
                <w:rtl/>
              </w:rPr>
              <w:t>5</w:t>
            </w:r>
            <w:r w:rsidRPr="00AE4C97">
              <w:rPr>
                <w:rFonts w:ascii="Arial" w:hAnsi="Arial"/>
                <w:b/>
                <w:bCs/>
                <w:sz w:val="22"/>
                <w:rtl/>
              </w:rPr>
              <w:t>.2</w:t>
            </w:r>
            <w:r w:rsidR="00353E36" w:rsidRPr="00AE4C97">
              <w:rPr>
                <w:rFonts w:ascii="Arial" w:hAnsi="Arial" w:hint="cs"/>
                <w:b/>
                <w:bCs/>
                <w:sz w:val="22"/>
                <w:rtl/>
              </w:rPr>
              <w:t>-3</w:t>
            </w:r>
            <w:r w:rsidR="00353E36" w:rsidRPr="00AE4C97">
              <w:rPr>
                <w:rFonts w:ascii="Arial" w:hAnsi="Arial"/>
                <w:b/>
                <w:bCs/>
                <w:sz w:val="22"/>
                <w:rtl/>
              </w:rPr>
              <w:t xml:space="preserve"> </w:t>
            </w:r>
            <w:r w:rsidRPr="00E6409E">
              <w:rPr>
                <w:rFonts w:ascii="Arial" w:hAnsi="Arial"/>
                <w:b/>
                <w:bCs/>
                <w:sz w:val="22"/>
                <w:rtl/>
              </w:rPr>
              <w:t xml:space="preserve">שכותרתו "הטמעה של    אפליקציות </w:t>
            </w:r>
            <w:r w:rsidRPr="00E6409E">
              <w:rPr>
                <w:rFonts w:ascii="Arial" w:hAnsi="Arial"/>
                <w:b/>
                <w:bCs/>
                <w:sz w:val="22"/>
              </w:rPr>
              <w:t xml:space="preserve">WEB </w:t>
            </w:r>
            <w:r w:rsidR="00EA20F7">
              <w:rPr>
                <w:rFonts w:ascii="Arial" w:hAnsi="Arial" w:hint="cs"/>
                <w:b/>
                <w:bCs/>
                <w:sz w:val="22"/>
                <w:rtl/>
              </w:rPr>
              <w:t xml:space="preserve"> </w:t>
            </w:r>
            <w:r w:rsidRPr="00E6409E">
              <w:rPr>
                <w:rFonts w:ascii="Arial" w:hAnsi="Arial"/>
                <w:b/>
                <w:bCs/>
                <w:sz w:val="22"/>
                <w:rtl/>
              </w:rPr>
              <w:t>בתהיל"ה"</w:t>
            </w:r>
            <w:r w:rsidR="00EA20F7">
              <w:rPr>
                <w:rFonts w:ascii="Arial" w:hAnsi="Arial" w:hint="cs"/>
                <w:sz w:val="22"/>
                <w:rtl/>
              </w:rPr>
              <w:t>.</w:t>
            </w:r>
          </w:p>
        </w:tc>
      </w:tr>
      <w:tr w:rsidR="00437310" w:rsidRPr="00E6409E" w:rsidTr="002770BF">
        <w:tc>
          <w:tcPr>
            <w:tcW w:w="493" w:type="dxa"/>
            <w:shd w:val="clear" w:color="auto" w:fill="auto"/>
          </w:tcPr>
          <w:p w:rsidR="00437310" w:rsidRPr="00E6409E" w:rsidRDefault="00437310" w:rsidP="00E6409E">
            <w:pPr>
              <w:tabs>
                <w:tab w:val="left" w:pos="1134"/>
              </w:tabs>
              <w:spacing w:after="120" w:line="360" w:lineRule="auto"/>
              <w:ind w:left="1134" w:hanging="1134"/>
              <w:jc w:val="left"/>
              <w:rPr>
                <w:rFonts w:ascii="Arial" w:hAnsi="Arial"/>
                <w:sz w:val="18"/>
                <w:rtl/>
              </w:rPr>
            </w:pPr>
            <w:r w:rsidRPr="00E6409E">
              <w:rPr>
                <w:rFonts w:ascii="Arial" w:hAnsi="Arial" w:hint="cs"/>
                <w:sz w:val="18"/>
                <w:rtl/>
              </w:rPr>
              <w:t>8</w:t>
            </w:r>
          </w:p>
        </w:tc>
        <w:tc>
          <w:tcPr>
            <w:tcW w:w="7462" w:type="dxa"/>
            <w:shd w:val="clear" w:color="auto" w:fill="auto"/>
          </w:tcPr>
          <w:p w:rsidR="00437310" w:rsidRPr="00E6409E" w:rsidRDefault="00437310" w:rsidP="009A6F58">
            <w:pPr>
              <w:spacing w:after="120" w:line="360" w:lineRule="auto"/>
              <w:ind w:left="33" w:hanging="33"/>
              <w:rPr>
                <w:rFonts w:ascii="Arial" w:hAnsi="Arial"/>
                <w:sz w:val="22"/>
                <w:rtl/>
              </w:rPr>
            </w:pPr>
            <w:r w:rsidRPr="00E6409E">
              <w:rPr>
                <w:rFonts w:ascii="Arial" w:hAnsi="Arial"/>
                <w:sz w:val="22"/>
                <w:rtl/>
              </w:rPr>
              <w:t xml:space="preserve">בשלב התפעול, העברת גרסאות, תהיה מתואמת עם צוות תשתיות </w:t>
            </w:r>
            <w:r w:rsidRPr="00E6409E">
              <w:rPr>
                <w:rFonts w:ascii="Arial" w:hAnsi="Arial"/>
                <w:sz w:val="22"/>
                <w:rtl/>
              </w:rPr>
              <w:tab/>
              <w:t xml:space="preserve">אירוח בתהיל"ה ויינתן סיוע ותמיכה בהפעלת היישומים בחוות השרתים בממשל זמין/תהיל"ה, ובכלל זה התקנה על הסביבות הנדרשות, התקנת גרסאות, ליווי מבדקי הקבלה וכל הנדרש לתפעול </w:t>
            </w:r>
            <w:r w:rsidRPr="00E6409E">
              <w:rPr>
                <w:rFonts w:ascii="Arial" w:hAnsi="Arial"/>
                <w:sz w:val="22"/>
                <w:rtl/>
              </w:rPr>
              <w:tab/>
              <w:t xml:space="preserve">שלם ומלא של האתר ומערכותיו. </w:t>
            </w:r>
          </w:p>
        </w:tc>
      </w:tr>
    </w:tbl>
    <w:p w:rsidR="00D509EC" w:rsidRDefault="00247908" w:rsidP="002770BF">
      <w:pPr>
        <w:numPr>
          <w:ilvl w:val="0"/>
          <w:numId w:val="31"/>
        </w:numPr>
        <w:spacing w:line="360" w:lineRule="auto"/>
        <w:ind w:left="1216"/>
        <w:jc w:val="left"/>
        <w:rPr>
          <w:rFonts w:ascii="Arial" w:hAnsi="Arial"/>
          <w:sz w:val="18"/>
        </w:rPr>
      </w:pPr>
      <w:r w:rsidRPr="00D20AF2">
        <w:rPr>
          <w:rFonts w:ascii="Arial" w:hAnsi="Arial"/>
          <w:sz w:val="18"/>
          <w:rtl/>
        </w:rPr>
        <w:t xml:space="preserve">שירותים אלה יינתנו באופן רציף תוך עמידה בתוכנית העבודה ולוחות הזמנים שסוכמו עם הספק. </w:t>
      </w:r>
    </w:p>
    <w:p w:rsidR="00D509EC" w:rsidRDefault="00247908" w:rsidP="002770BF">
      <w:pPr>
        <w:numPr>
          <w:ilvl w:val="0"/>
          <w:numId w:val="31"/>
        </w:numPr>
        <w:spacing w:line="360" w:lineRule="auto"/>
        <w:ind w:left="1216"/>
        <w:jc w:val="left"/>
        <w:rPr>
          <w:rFonts w:ascii="Arial" w:hAnsi="Arial"/>
          <w:sz w:val="18"/>
        </w:rPr>
      </w:pPr>
      <w:r w:rsidRPr="00D20AF2">
        <w:rPr>
          <w:rFonts w:ascii="Arial" w:hAnsi="Arial"/>
          <w:sz w:val="18"/>
          <w:rtl/>
        </w:rPr>
        <w:t>התשלום לשירותים אלה ייקבע בהתאם לסך עלות השירותים המבוקשים בשלב ההקמה</w:t>
      </w:r>
      <w:r w:rsidR="00EA20F7">
        <w:rPr>
          <w:rFonts w:ascii="Arial" w:hAnsi="Arial" w:hint="cs"/>
          <w:sz w:val="18"/>
          <w:rtl/>
        </w:rPr>
        <w:t>,</w:t>
      </w:r>
      <w:r w:rsidRPr="00D20AF2">
        <w:rPr>
          <w:rFonts w:ascii="Arial" w:hAnsi="Arial"/>
          <w:sz w:val="18"/>
          <w:rtl/>
        </w:rPr>
        <w:t xml:space="preserve"> בהתאם למפרט זה.</w:t>
      </w:r>
    </w:p>
    <w:p w:rsidR="00247908" w:rsidRPr="00D20AF2" w:rsidRDefault="00247908" w:rsidP="002770BF">
      <w:pPr>
        <w:numPr>
          <w:ilvl w:val="0"/>
          <w:numId w:val="31"/>
        </w:numPr>
        <w:spacing w:line="360" w:lineRule="auto"/>
        <w:ind w:left="1216"/>
        <w:jc w:val="left"/>
        <w:rPr>
          <w:rFonts w:ascii="Arial" w:hAnsi="Arial"/>
          <w:sz w:val="18"/>
        </w:rPr>
      </w:pPr>
      <w:r w:rsidRPr="00D20AF2">
        <w:rPr>
          <w:rFonts w:ascii="Arial" w:hAnsi="Arial"/>
          <w:sz w:val="18"/>
          <w:rtl/>
        </w:rPr>
        <w:t>הספק הזוכה מתחייב לבצע שירותים אלה</w:t>
      </w:r>
      <w:r w:rsidR="00716691">
        <w:rPr>
          <w:rFonts w:ascii="Arial" w:hAnsi="Arial" w:hint="cs"/>
          <w:sz w:val="18"/>
          <w:rtl/>
        </w:rPr>
        <w:t>,</w:t>
      </w:r>
      <w:r w:rsidR="00716691">
        <w:rPr>
          <w:rFonts w:ascii="Arial" w:hAnsi="Arial"/>
          <w:sz w:val="18"/>
          <w:rtl/>
        </w:rPr>
        <w:t xml:space="preserve"> וכל הנדרש בהתאם </w:t>
      </w:r>
      <w:r w:rsidR="00716691">
        <w:rPr>
          <w:rFonts w:ascii="Arial" w:hAnsi="Arial" w:hint="cs"/>
          <w:sz w:val="18"/>
          <w:rtl/>
        </w:rPr>
        <w:t xml:space="preserve">לרבות </w:t>
      </w:r>
      <w:r w:rsidRPr="00D20AF2">
        <w:rPr>
          <w:rFonts w:ascii="Arial" w:hAnsi="Arial"/>
          <w:sz w:val="18"/>
          <w:rtl/>
        </w:rPr>
        <w:t xml:space="preserve">התקנות והקמה של סביבת פיתוח, בדיקות וייצור. </w:t>
      </w:r>
    </w:p>
    <w:p w:rsidR="00DB0C6D" w:rsidRPr="00D20AF2" w:rsidRDefault="00DB0C6D" w:rsidP="002770BF">
      <w:pPr>
        <w:spacing w:line="360" w:lineRule="auto"/>
        <w:ind w:left="1060"/>
        <w:rPr>
          <w:rFonts w:ascii="Arial" w:hAnsi="Arial"/>
          <w:sz w:val="18"/>
        </w:rPr>
      </w:pPr>
    </w:p>
    <w:p w:rsidR="009A6F58" w:rsidRDefault="00247908" w:rsidP="002770BF">
      <w:pPr>
        <w:pStyle w:val="32"/>
        <w:ind w:left="777"/>
        <w:rPr>
          <w:rtl/>
        </w:rPr>
      </w:pPr>
      <w:bookmarkStart w:id="321" w:name="_Toc334516961"/>
      <w:r w:rsidRPr="009A6F58">
        <w:rPr>
          <w:rtl/>
        </w:rPr>
        <w:t>שירותי הסבות תוכן</w:t>
      </w:r>
      <w:bookmarkEnd w:id="321"/>
    </w:p>
    <w:p w:rsidR="00A3675E" w:rsidRPr="00A3675E" w:rsidRDefault="00A3675E" w:rsidP="002770BF"/>
    <w:p w:rsidR="00333F64" w:rsidRDefault="00247908" w:rsidP="002770BF">
      <w:pPr>
        <w:spacing w:line="360" w:lineRule="auto"/>
        <w:ind w:left="777"/>
        <w:rPr>
          <w:highlight w:val="yellow"/>
          <w:rtl/>
        </w:rPr>
      </w:pPr>
      <w:r w:rsidRPr="00C92753">
        <w:rPr>
          <w:rtl/>
        </w:rPr>
        <w:t>שירותי הקמת האתר יכללו</w:t>
      </w:r>
      <w:r w:rsidR="00EA7F73" w:rsidRPr="00AE067D">
        <w:rPr>
          <w:rFonts w:hint="cs"/>
          <w:rtl/>
        </w:rPr>
        <w:t xml:space="preserve"> </w:t>
      </w:r>
      <w:r w:rsidRPr="00AE067D">
        <w:rPr>
          <w:rtl/>
        </w:rPr>
        <w:t xml:space="preserve"> הסבות תוכן נדרש</w:t>
      </w:r>
      <w:r w:rsidRPr="00820AE2">
        <w:rPr>
          <w:rtl/>
        </w:rPr>
        <w:t>ות לצורך הקמת האתר החדש</w:t>
      </w:r>
      <w:r w:rsidR="00716691">
        <w:rPr>
          <w:rFonts w:hint="cs"/>
          <w:rtl/>
        </w:rPr>
        <w:t>,</w:t>
      </w:r>
      <w:r w:rsidRPr="00820AE2">
        <w:rPr>
          <w:rtl/>
        </w:rPr>
        <w:t xml:space="preserve"> וה</w:t>
      </w:r>
      <w:r w:rsidR="00DB0C6D" w:rsidRPr="00A74E35">
        <w:rPr>
          <w:rtl/>
        </w:rPr>
        <w:t xml:space="preserve">צגתו עם תכנים בהתאם. </w:t>
      </w:r>
      <w:r w:rsidR="006A7160">
        <w:rPr>
          <w:rFonts w:hint="cs"/>
          <w:rtl/>
        </w:rPr>
        <w:t xml:space="preserve">השירותים יכללו </w:t>
      </w:r>
      <w:r w:rsidR="00DB0C6D" w:rsidRPr="00E13E6A">
        <w:rPr>
          <w:rtl/>
        </w:rPr>
        <w:t xml:space="preserve">הסבת כלל התכנים </w:t>
      </w:r>
      <w:r w:rsidR="00A3675E">
        <w:rPr>
          <w:rFonts w:hint="cs"/>
          <w:rtl/>
        </w:rPr>
        <w:t>מרשימת האתרים כ</w:t>
      </w:r>
      <w:r w:rsidR="00333F64">
        <w:rPr>
          <w:rFonts w:hint="cs"/>
          <w:rtl/>
        </w:rPr>
        <w:t>מפורט</w:t>
      </w:r>
      <w:r w:rsidR="006A7160">
        <w:rPr>
          <w:rFonts w:hint="cs"/>
          <w:rtl/>
        </w:rPr>
        <w:t xml:space="preserve"> בנספח 4.5.3</w:t>
      </w:r>
      <w:r w:rsidR="00BD67B0">
        <w:rPr>
          <w:rFonts w:hint="cs"/>
          <w:rtl/>
        </w:rPr>
        <w:t>-1</w:t>
      </w:r>
      <w:r w:rsidR="00333F64">
        <w:rPr>
          <w:rFonts w:hint="cs"/>
          <w:rtl/>
        </w:rPr>
        <w:t xml:space="preserve">. </w:t>
      </w:r>
      <w:r w:rsidRPr="00D63F89">
        <w:rPr>
          <w:rtl/>
        </w:rPr>
        <w:t>בהתאם למבנה ולסוגי התוכן החדשים</w:t>
      </w:r>
      <w:r w:rsidR="00A3675E">
        <w:rPr>
          <w:rFonts w:hint="cs"/>
          <w:rtl/>
        </w:rPr>
        <w:t>,</w:t>
      </w:r>
      <w:r w:rsidR="00A3675E">
        <w:rPr>
          <w:rtl/>
        </w:rPr>
        <w:t xml:space="preserve"> </w:t>
      </w:r>
      <w:r w:rsidRPr="00D63F89">
        <w:rPr>
          <w:rtl/>
        </w:rPr>
        <w:t>כפי שיקבע במסמך אפיון ההסבה</w:t>
      </w:r>
      <w:r w:rsidR="00A3675E">
        <w:rPr>
          <w:rFonts w:hint="cs"/>
          <w:rtl/>
        </w:rPr>
        <w:t xml:space="preserve">, </w:t>
      </w:r>
      <w:r w:rsidR="00EA7F73" w:rsidRPr="00D63F89">
        <w:rPr>
          <w:rFonts w:hint="cs"/>
          <w:rtl/>
        </w:rPr>
        <w:t xml:space="preserve">ובהתאם למיפוי ההסבות ותוכנית </w:t>
      </w:r>
      <w:r w:rsidR="00A3675E">
        <w:rPr>
          <w:rFonts w:hint="cs"/>
          <w:rtl/>
        </w:rPr>
        <w:t>ההסבות אשר יימסרו לספק הזוכה על ידי</w:t>
      </w:r>
      <w:r w:rsidR="00EA7F73" w:rsidRPr="00D63F89">
        <w:rPr>
          <w:rFonts w:hint="cs"/>
          <w:rtl/>
        </w:rPr>
        <w:t xml:space="preserve"> </w:t>
      </w:r>
      <w:r w:rsidR="00EA7F73" w:rsidRPr="00D63F89">
        <w:rPr>
          <w:rFonts w:hint="cs"/>
          <w:rtl/>
        </w:rPr>
        <w:lastRenderedPageBreak/>
        <w:t>המזמין</w:t>
      </w:r>
      <w:r w:rsidR="00BD67B0">
        <w:rPr>
          <w:rFonts w:hint="cs"/>
          <w:rtl/>
        </w:rPr>
        <w:t xml:space="preserve"> (ראו מיפ</w:t>
      </w:r>
      <w:r w:rsidR="00A3675E">
        <w:rPr>
          <w:rFonts w:hint="cs"/>
          <w:rtl/>
        </w:rPr>
        <w:t xml:space="preserve">וי הסבות לדוגמא בנספח 4.5.3-2).  יודגש, </w:t>
      </w:r>
      <w:r w:rsidR="00333F64">
        <w:rPr>
          <w:rFonts w:hint="cs"/>
          <w:rtl/>
        </w:rPr>
        <w:t xml:space="preserve"> </w:t>
      </w:r>
      <w:r w:rsidR="00EA7F73" w:rsidRPr="00D63F89">
        <w:rPr>
          <w:rFonts w:hint="cs"/>
          <w:rtl/>
        </w:rPr>
        <w:t>ההסבות כוללות את תוכן אתר משרד האוצר רבתי</w:t>
      </w:r>
      <w:r w:rsidR="00A3675E">
        <w:rPr>
          <w:rFonts w:hint="cs"/>
          <w:rtl/>
        </w:rPr>
        <w:t>,</w:t>
      </w:r>
      <w:r w:rsidR="00EA7F73" w:rsidRPr="00D63F89">
        <w:rPr>
          <w:rFonts w:hint="cs"/>
          <w:rtl/>
        </w:rPr>
        <w:t xml:space="preserve"> על כלל אגפיו השונים ואתרי המשנה.</w:t>
      </w:r>
    </w:p>
    <w:p w:rsidR="00686023" w:rsidRPr="00C92753" w:rsidRDefault="001728EC" w:rsidP="002770BF">
      <w:pPr>
        <w:ind w:left="777"/>
      </w:pPr>
      <w:r w:rsidRPr="00EA7F73">
        <w:rPr>
          <w:highlight w:val="yellow"/>
          <w:rtl/>
        </w:rPr>
        <w:br/>
      </w:r>
    </w:p>
    <w:p w:rsidR="00A3675E" w:rsidRDefault="00247908" w:rsidP="002770BF">
      <w:pPr>
        <w:pStyle w:val="32"/>
        <w:ind w:left="777"/>
      </w:pPr>
      <w:bookmarkStart w:id="322" w:name="_Toc334516962"/>
      <w:r w:rsidRPr="00D20AF2">
        <w:rPr>
          <w:rtl/>
        </w:rPr>
        <w:t>השתלבות בארגון - הדרכה והטמעה</w:t>
      </w:r>
      <w:bookmarkEnd w:id="322"/>
    </w:p>
    <w:p w:rsidR="009A6F58" w:rsidRDefault="00247908" w:rsidP="002770BF">
      <w:pPr>
        <w:pStyle w:val="32"/>
        <w:numPr>
          <w:ilvl w:val="0"/>
          <w:numId w:val="0"/>
        </w:numPr>
        <w:ind w:left="777"/>
      </w:pPr>
      <w:r w:rsidRPr="00D20AF2">
        <w:rPr>
          <w:rtl/>
        </w:rPr>
        <w:t xml:space="preserve"> </w:t>
      </w:r>
    </w:p>
    <w:p w:rsidR="00276D7E" w:rsidRDefault="00247908" w:rsidP="002770BF">
      <w:pPr>
        <w:spacing w:line="360" w:lineRule="auto"/>
        <w:ind w:left="777"/>
        <w:rPr>
          <w:rtl/>
        </w:rPr>
      </w:pPr>
      <w:r w:rsidRPr="00D20AF2">
        <w:rPr>
          <w:rtl/>
        </w:rPr>
        <w:t>הספק ייתן ל</w:t>
      </w:r>
      <w:r w:rsidR="007045E6" w:rsidRPr="00D20AF2">
        <w:rPr>
          <w:rtl/>
        </w:rPr>
        <w:t>משרד</w:t>
      </w:r>
      <w:r w:rsidRPr="00D20AF2">
        <w:rPr>
          <w:rtl/>
        </w:rPr>
        <w:t xml:space="preserve"> ולנציגיו שירותי הדרכה בסיסית על המערכת, כחלק מעלות ההקמה. ההדרכה תכלול את כל הנדרש כדי שנציגי ה</w:t>
      </w:r>
      <w:r w:rsidR="007045E6" w:rsidRPr="00D20AF2">
        <w:rPr>
          <w:rtl/>
        </w:rPr>
        <w:t>משרד</w:t>
      </w:r>
      <w:r w:rsidRPr="00D20AF2">
        <w:rPr>
          <w:rtl/>
        </w:rPr>
        <w:t xml:space="preserve"> יוכלו לנהל ולתפעל את מערכת ניהול התוכן והאתר באופן עצמאי ומלא ולממש את הפיתוחים שפותחו עבורם.</w:t>
      </w:r>
      <w:r w:rsidR="00686023" w:rsidRPr="00D20AF2">
        <w:rPr>
          <w:rtl/>
        </w:rPr>
        <w:br/>
      </w:r>
      <w:r w:rsidRPr="00D20AF2">
        <w:rPr>
          <w:rtl/>
        </w:rPr>
        <w:t xml:space="preserve">ההדרכה תכלול לכל הפחות </w:t>
      </w:r>
      <w:r w:rsidR="001B0B9C">
        <w:rPr>
          <w:rFonts w:hint="cs"/>
          <w:rtl/>
        </w:rPr>
        <w:t>ארבעה</w:t>
      </w:r>
      <w:r w:rsidR="00A3675E">
        <w:rPr>
          <w:rFonts w:hint="cs"/>
          <w:rtl/>
        </w:rPr>
        <w:t xml:space="preserve"> (</w:t>
      </w:r>
      <w:r w:rsidR="001B0B9C">
        <w:rPr>
          <w:rFonts w:hint="cs"/>
          <w:rtl/>
        </w:rPr>
        <w:t>4</w:t>
      </w:r>
      <w:r w:rsidR="00A3675E">
        <w:rPr>
          <w:rFonts w:hint="cs"/>
          <w:rtl/>
        </w:rPr>
        <w:t>)</w:t>
      </w:r>
      <w:r w:rsidRPr="00D20AF2">
        <w:rPr>
          <w:rtl/>
        </w:rPr>
        <w:t xml:space="preserve"> ימי הדרכה (</w:t>
      </w:r>
      <w:r w:rsidR="001B0B9C" w:rsidRPr="00201A7C">
        <w:rPr>
          <w:rFonts w:hint="cs"/>
          <w:rtl/>
        </w:rPr>
        <w:t>32</w:t>
      </w:r>
      <w:r w:rsidRPr="00201A7C">
        <w:rPr>
          <w:rtl/>
        </w:rPr>
        <w:t xml:space="preserve"> שעות</w:t>
      </w:r>
      <w:r w:rsidR="00A3675E" w:rsidRPr="00201A7C">
        <w:rPr>
          <w:rFonts w:hint="cs"/>
          <w:rtl/>
        </w:rPr>
        <w:t xml:space="preserve"> </w:t>
      </w:r>
      <w:r w:rsidR="001B0B9C" w:rsidRPr="00201A7C">
        <w:rPr>
          <w:rFonts w:hint="cs"/>
          <w:rtl/>
        </w:rPr>
        <w:t>בסך הכל</w:t>
      </w:r>
      <w:r w:rsidRPr="00201A7C">
        <w:rPr>
          <w:rtl/>
        </w:rPr>
        <w:t>)</w:t>
      </w:r>
      <w:r w:rsidRPr="00D20AF2">
        <w:rPr>
          <w:rtl/>
        </w:rPr>
        <w:t xml:space="preserve"> למנהלי התוכן של האתר.</w:t>
      </w:r>
    </w:p>
    <w:p w:rsidR="009A6F58" w:rsidRPr="00D20AF2" w:rsidRDefault="009A6F58" w:rsidP="002770BF">
      <w:pPr>
        <w:spacing w:line="360" w:lineRule="auto"/>
        <w:ind w:left="777"/>
      </w:pPr>
    </w:p>
    <w:p w:rsidR="009A6F58" w:rsidRDefault="00247908" w:rsidP="002770BF">
      <w:pPr>
        <w:pStyle w:val="32"/>
        <w:spacing w:line="360" w:lineRule="auto"/>
        <w:ind w:left="777"/>
      </w:pPr>
      <w:bookmarkStart w:id="323" w:name="_Toc334516963"/>
      <w:r w:rsidRPr="00D20AF2">
        <w:rPr>
          <w:rtl/>
        </w:rPr>
        <w:t>חוסן ואמינות - מבדקי קבלה</w:t>
      </w:r>
      <w:bookmarkEnd w:id="323"/>
      <w:r w:rsidRPr="00D20AF2">
        <w:rPr>
          <w:rtl/>
        </w:rPr>
        <w:t xml:space="preserve"> </w:t>
      </w:r>
    </w:p>
    <w:p w:rsidR="009A6F58" w:rsidRDefault="00247908" w:rsidP="002770BF">
      <w:pPr>
        <w:spacing w:line="360" w:lineRule="auto"/>
        <w:ind w:left="777"/>
        <w:rPr>
          <w:rtl/>
        </w:rPr>
      </w:pPr>
      <w:r w:rsidRPr="00D20AF2">
        <w:rPr>
          <w:rtl/>
        </w:rPr>
        <w:t>הספק שייבחר יידרש להעביר ל</w:t>
      </w:r>
      <w:r w:rsidR="007045E6" w:rsidRPr="00D20AF2">
        <w:rPr>
          <w:rtl/>
        </w:rPr>
        <w:t>משרד</w:t>
      </w:r>
      <w:r w:rsidRPr="00D20AF2">
        <w:rPr>
          <w:rtl/>
        </w:rPr>
        <w:t xml:space="preserve"> תכנית מפורטת לביצוע מבחני קבלה לאישור האתר עם סיום ההקמה.</w:t>
      </w:r>
      <w:r w:rsidR="009A6F58">
        <w:rPr>
          <w:rFonts w:hint="cs"/>
          <w:rtl/>
        </w:rPr>
        <w:t xml:space="preserve"> </w:t>
      </w:r>
      <w:r w:rsidRPr="00D20AF2">
        <w:rPr>
          <w:rtl/>
        </w:rPr>
        <w:t xml:space="preserve">התכנית תכלול, לכל הפחות, את הנקודות </w:t>
      </w:r>
      <w:r w:rsidR="009A6F58">
        <w:rPr>
          <w:rFonts w:hint="cs"/>
          <w:rtl/>
        </w:rPr>
        <w:t>ה</w:t>
      </w:r>
      <w:r w:rsidRPr="00D20AF2">
        <w:rPr>
          <w:rtl/>
        </w:rPr>
        <w:t>באות:</w:t>
      </w:r>
    </w:p>
    <w:p w:rsidR="009A6F58" w:rsidRPr="009A6F58" w:rsidRDefault="00247908" w:rsidP="002770BF">
      <w:pPr>
        <w:pStyle w:val="4"/>
        <w:spacing w:line="360" w:lineRule="auto"/>
        <w:ind w:left="1060"/>
        <w:jc w:val="both"/>
        <w:rPr>
          <w:sz w:val="20"/>
        </w:rPr>
      </w:pPr>
      <w:r w:rsidRPr="00D20AF2">
        <w:rPr>
          <w:rtl/>
        </w:rPr>
        <w:t xml:space="preserve">עמידה בכל הדרישות והסטנדרטים להקמת אתר אינטרנט. </w:t>
      </w:r>
    </w:p>
    <w:p w:rsidR="009A6F58" w:rsidRPr="009A6F58" w:rsidRDefault="00247908" w:rsidP="002770BF">
      <w:pPr>
        <w:pStyle w:val="4"/>
        <w:spacing w:line="360" w:lineRule="auto"/>
        <w:ind w:left="1060"/>
        <w:jc w:val="both"/>
        <w:rPr>
          <w:sz w:val="20"/>
        </w:rPr>
      </w:pPr>
      <w:r w:rsidRPr="00D20AF2">
        <w:rPr>
          <w:rtl/>
        </w:rPr>
        <w:t>עמידה בהתחייבויות ההצעה, בכל הסיכומים שיושגו עם ה</w:t>
      </w:r>
      <w:r w:rsidR="007045E6" w:rsidRPr="00D20AF2">
        <w:rPr>
          <w:rtl/>
        </w:rPr>
        <w:t>משרד</w:t>
      </w:r>
      <w:r w:rsidRPr="00D20AF2">
        <w:rPr>
          <w:rtl/>
        </w:rPr>
        <w:t xml:space="preserve"> ובדרישות המפרט.</w:t>
      </w:r>
    </w:p>
    <w:p w:rsidR="009A6F58" w:rsidRPr="009A6F58" w:rsidRDefault="00247908" w:rsidP="002770BF">
      <w:pPr>
        <w:pStyle w:val="4"/>
        <w:spacing w:line="360" w:lineRule="auto"/>
        <w:ind w:left="1060"/>
        <w:jc w:val="both"/>
        <w:rPr>
          <w:sz w:val="20"/>
        </w:rPr>
      </w:pPr>
      <w:r w:rsidRPr="00D20AF2">
        <w:rPr>
          <w:rtl/>
        </w:rPr>
        <w:t>שלמו</w:t>
      </w:r>
      <w:r w:rsidR="00CC45B5">
        <w:rPr>
          <w:rtl/>
        </w:rPr>
        <w:t>ת החומר מבחינת תוכן וצורה, כ</w:t>
      </w:r>
      <w:r w:rsidRPr="00D20AF2">
        <w:rPr>
          <w:rtl/>
        </w:rPr>
        <w:t xml:space="preserve">נדרש </w:t>
      </w:r>
      <w:r w:rsidR="00CC45B5">
        <w:rPr>
          <w:rFonts w:hint="cs"/>
          <w:rtl/>
        </w:rPr>
        <w:t>על ידי</w:t>
      </w:r>
      <w:r w:rsidRPr="00D20AF2">
        <w:rPr>
          <w:rtl/>
        </w:rPr>
        <w:t xml:space="preserve"> ה</w:t>
      </w:r>
      <w:r w:rsidR="007045E6" w:rsidRPr="00D20AF2">
        <w:rPr>
          <w:rtl/>
        </w:rPr>
        <w:t>משרד</w:t>
      </w:r>
      <w:r w:rsidRPr="00D20AF2">
        <w:rPr>
          <w:rtl/>
        </w:rPr>
        <w:t xml:space="preserve"> בעת ההסבות.</w:t>
      </w:r>
    </w:p>
    <w:p w:rsidR="009A6F58" w:rsidRPr="009A6F58" w:rsidRDefault="00247908" w:rsidP="002770BF">
      <w:pPr>
        <w:pStyle w:val="4"/>
        <w:spacing w:line="360" w:lineRule="auto"/>
        <w:ind w:left="1060"/>
        <w:jc w:val="both"/>
        <w:rPr>
          <w:sz w:val="20"/>
        </w:rPr>
      </w:pPr>
      <w:r w:rsidRPr="00D20AF2">
        <w:rPr>
          <w:rtl/>
        </w:rPr>
        <w:t>שלמות מבחינת קישוריות פנימית באתר של ה</w:t>
      </w:r>
      <w:r w:rsidR="007045E6" w:rsidRPr="00D20AF2">
        <w:rPr>
          <w:rtl/>
        </w:rPr>
        <w:t>משרד</w:t>
      </w:r>
      <w:r w:rsidRPr="00D20AF2">
        <w:rPr>
          <w:rtl/>
        </w:rPr>
        <w:t xml:space="preserve"> וקישוריות לאתרים אחרים (</w:t>
      </w:r>
      <w:r w:rsidRPr="00D20AF2">
        <w:t>Links</w:t>
      </w:r>
      <w:r w:rsidRPr="00D20AF2">
        <w:rPr>
          <w:rtl/>
        </w:rPr>
        <w:t>), לרבות מאגר המידע של ה</w:t>
      </w:r>
      <w:r w:rsidR="007045E6" w:rsidRPr="00D20AF2">
        <w:rPr>
          <w:rtl/>
        </w:rPr>
        <w:t>משרד</w:t>
      </w:r>
      <w:r w:rsidRPr="00D20AF2">
        <w:rPr>
          <w:rtl/>
        </w:rPr>
        <w:t>.</w:t>
      </w:r>
    </w:p>
    <w:p w:rsidR="009A6F58" w:rsidRPr="009A6F58" w:rsidRDefault="00247908" w:rsidP="002770BF">
      <w:pPr>
        <w:pStyle w:val="4"/>
        <w:spacing w:line="360" w:lineRule="auto"/>
        <w:ind w:left="1060"/>
        <w:jc w:val="both"/>
        <w:rPr>
          <w:sz w:val="20"/>
        </w:rPr>
      </w:pPr>
      <w:r w:rsidRPr="00D20AF2">
        <w:rPr>
          <w:rtl/>
        </w:rPr>
        <w:t>בדיקות פיתוח ואבטחת מידע בתשתיות ממשל זמין / תהיל"ה</w:t>
      </w:r>
      <w:r w:rsidR="00CC45B5">
        <w:rPr>
          <w:rFonts w:hint="cs"/>
          <w:rtl/>
        </w:rPr>
        <w:t>,</w:t>
      </w:r>
      <w:r w:rsidRPr="00D20AF2">
        <w:rPr>
          <w:rtl/>
        </w:rPr>
        <w:t xml:space="preserve"> בהתאם לנהלי ממשל זמין.</w:t>
      </w:r>
    </w:p>
    <w:p w:rsidR="009A6F58" w:rsidRPr="009A6F58" w:rsidRDefault="00CC45B5" w:rsidP="002770BF">
      <w:pPr>
        <w:pStyle w:val="4"/>
        <w:spacing w:line="360" w:lineRule="auto"/>
        <w:ind w:left="1060"/>
        <w:jc w:val="both"/>
        <w:rPr>
          <w:sz w:val="20"/>
        </w:rPr>
      </w:pPr>
      <w:r>
        <w:rPr>
          <w:rtl/>
        </w:rPr>
        <w:t>ת</w:t>
      </w:r>
      <w:r w:rsidR="00247908" w:rsidRPr="00D20AF2">
        <w:rPr>
          <w:rtl/>
        </w:rPr>
        <w:t>כנית בדיקות איכות אשר יתבצעו על-ידי  הספק בטרם מסירה לצורך מבחני קבלה.</w:t>
      </w:r>
    </w:p>
    <w:p w:rsidR="00247908" w:rsidRDefault="00247908" w:rsidP="002770BF">
      <w:pPr>
        <w:pStyle w:val="4"/>
        <w:spacing w:line="360" w:lineRule="auto"/>
        <w:ind w:left="1060"/>
        <w:jc w:val="both"/>
        <w:rPr>
          <w:sz w:val="20"/>
          <w:rtl/>
        </w:rPr>
      </w:pPr>
      <w:r w:rsidRPr="00D20AF2">
        <w:rPr>
          <w:rtl/>
        </w:rPr>
        <w:t>למען הסדר הטוב יובהר</w:t>
      </w:r>
      <w:r w:rsidR="00CC45B5">
        <w:rPr>
          <w:rFonts w:hint="cs"/>
          <w:rtl/>
        </w:rPr>
        <w:t>,</w:t>
      </w:r>
      <w:r w:rsidRPr="00D20AF2">
        <w:rPr>
          <w:rtl/>
        </w:rPr>
        <w:t xml:space="preserve"> כי ה</w:t>
      </w:r>
      <w:r w:rsidR="007045E6" w:rsidRPr="00D20AF2">
        <w:rPr>
          <w:rtl/>
        </w:rPr>
        <w:t>משרד</w:t>
      </w:r>
      <w:r w:rsidR="00E20396" w:rsidRPr="00D20AF2">
        <w:rPr>
          <w:rtl/>
        </w:rPr>
        <w:t xml:space="preserve"> שומר</w:t>
      </w:r>
      <w:r w:rsidRPr="00D20AF2">
        <w:rPr>
          <w:rtl/>
        </w:rPr>
        <w:t xml:space="preserve"> על זכות</w:t>
      </w:r>
      <w:r w:rsidR="00E20396" w:rsidRPr="00D20AF2">
        <w:rPr>
          <w:rFonts w:hint="cs"/>
          <w:rtl/>
        </w:rPr>
        <w:t>ו</w:t>
      </w:r>
      <w:r w:rsidR="00CC45B5">
        <w:rPr>
          <w:rtl/>
        </w:rPr>
        <w:t xml:space="preserve"> לבצע כל מבחן קבלה וכל בדיקה ש</w:t>
      </w:r>
      <w:r w:rsidR="00CC45B5">
        <w:rPr>
          <w:rFonts w:hint="cs"/>
          <w:rtl/>
        </w:rPr>
        <w:t>י</w:t>
      </w:r>
      <w:r w:rsidRPr="00D20AF2">
        <w:rPr>
          <w:rtl/>
        </w:rPr>
        <w:t>מצא לנכון לבצע, ואין במסירת התוכנית לעיל כדי להגביל או לחייב את ה</w:t>
      </w:r>
      <w:r w:rsidR="007045E6" w:rsidRPr="00D20AF2">
        <w:rPr>
          <w:rtl/>
        </w:rPr>
        <w:t>משרד</w:t>
      </w:r>
      <w:r w:rsidRPr="00D20AF2">
        <w:rPr>
          <w:rtl/>
        </w:rPr>
        <w:t xml:space="preserve"> בדרך כלשהי.</w:t>
      </w:r>
    </w:p>
    <w:p w:rsidR="009A6F58" w:rsidRPr="009A6F58" w:rsidRDefault="009A6F58" w:rsidP="002770BF">
      <w:pPr>
        <w:spacing w:line="360" w:lineRule="auto"/>
      </w:pPr>
    </w:p>
    <w:p w:rsidR="009A6F58" w:rsidRPr="009A6F58" w:rsidRDefault="00247908" w:rsidP="002770BF">
      <w:pPr>
        <w:pStyle w:val="32"/>
        <w:spacing w:line="360" w:lineRule="auto"/>
        <w:ind w:left="777"/>
        <w:rPr>
          <w:sz w:val="22"/>
        </w:rPr>
      </w:pPr>
      <w:bookmarkStart w:id="324" w:name="_Toc334516964"/>
      <w:r w:rsidRPr="00D20AF2">
        <w:rPr>
          <w:rtl/>
        </w:rPr>
        <w:t>אינדקס תיעוד</w:t>
      </w:r>
      <w:bookmarkEnd w:id="324"/>
    </w:p>
    <w:p w:rsidR="009A6F58" w:rsidRDefault="00247908" w:rsidP="002770BF">
      <w:pPr>
        <w:spacing w:line="360" w:lineRule="auto"/>
        <w:ind w:left="777"/>
        <w:rPr>
          <w:rtl/>
        </w:rPr>
      </w:pPr>
      <w:r w:rsidRPr="00D20AF2">
        <w:rPr>
          <w:rtl/>
        </w:rPr>
        <w:t>הספק ינהל על גבי סביבת הפיתוח של ממשל זמין (</w:t>
      </w:r>
      <w:r w:rsidRPr="00D20AF2">
        <w:t>Lab manager</w:t>
      </w:r>
      <w:r w:rsidRPr="00D20AF2">
        <w:rPr>
          <w:rtl/>
        </w:rPr>
        <w:t>) את כל התיעוד הנדרש</w:t>
      </w:r>
      <w:r w:rsidR="00CC45B5">
        <w:rPr>
          <w:rFonts w:hint="cs"/>
          <w:rtl/>
        </w:rPr>
        <w:t xml:space="preserve"> כמפורט להלן</w:t>
      </w:r>
      <w:r w:rsidRPr="00D20AF2">
        <w:rPr>
          <w:rtl/>
        </w:rPr>
        <w:t>:</w:t>
      </w:r>
    </w:p>
    <w:p w:rsidR="00A4522A" w:rsidRDefault="00CC45B5" w:rsidP="002770BF">
      <w:pPr>
        <w:pStyle w:val="4"/>
        <w:spacing w:line="360" w:lineRule="auto"/>
        <w:ind w:left="1060"/>
        <w:jc w:val="both"/>
      </w:pPr>
      <w:r>
        <w:rPr>
          <w:rtl/>
        </w:rPr>
        <w:t>תיעוד שלב הפיתוח</w:t>
      </w:r>
      <w:r>
        <w:rPr>
          <w:rFonts w:hint="cs"/>
          <w:rtl/>
        </w:rPr>
        <w:t>-</w:t>
      </w:r>
      <w:r w:rsidR="00247908" w:rsidRPr="00D20AF2">
        <w:rPr>
          <w:rtl/>
        </w:rPr>
        <w:t xml:space="preserve"> מסמכי דרישות, מסמך תכנון ועיצוב, מסמכי בדיקות המערכת וכן תיקי תכנות, תפעול ותחזוקה, קלטים, פלטים, מבנה קבצים, טבלאות והגדרות בסיס הנתונים, בדיקות וכדומה, וכן את קבצי קוד המקור </w:t>
      </w:r>
      <w:r w:rsidR="004B1339" w:rsidRPr="00D20AF2">
        <w:rPr>
          <w:rtl/>
        </w:rPr>
        <w:t xml:space="preserve"> </w:t>
      </w:r>
      <w:r w:rsidR="00247908" w:rsidRPr="00D20AF2">
        <w:rPr>
          <w:rtl/>
        </w:rPr>
        <w:t>(</w:t>
      </w:r>
      <w:r w:rsidR="00247908" w:rsidRPr="00D20AF2">
        <w:t>source code</w:t>
      </w:r>
      <w:r w:rsidR="00247908" w:rsidRPr="00D20AF2">
        <w:rPr>
          <w:rtl/>
        </w:rPr>
        <w:t>), במידה וישנם.</w:t>
      </w:r>
    </w:p>
    <w:p w:rsidR="00A4522A" w:rsidRDefault="00247908" w:rsidP="002770BF">
      <w:pPr>
        <w:pStyle w:val="4"/>
        <w:spacing w:line="360" w:lineRule="auto"/>
        <w:ind w:left="1060"/>
      </w:pPr>
      <w:r w:rsidRPr="00D20AF2">
        <w:rPr>
          <w:rtl/>
        </w:rPr>
        <w:t xml:space="preserve">תיעוד טכני לכל כלי החומרה והתוכנה, שישולבו באתר, כולל קונפיגורציות </w:t>
      </w:r>
      <w:r w:rsidR="00A4522A">
        <w:rPr>
          <w:rFonts w:hint="cs"/>
          <w:rtl/>
        </w:rPr>
        <w:t xml:space="preserve"> </w:t>
      </w:r>
      <w:r w:rsidRPr="00D20AF2">
        <w:rPr>
          <w:rtl/>
        </w:rPr>
        <w:t>שרתים ומבנה עץ הספריות והקבצים בשרת.</w:t>
      </w:r>
      <w:r w:rsidR="00686023" w:rsidRPr="00D20AF2">
        <w:rPr>
          <w:rtl/>
        </w:rPr>
        <w:br/>
      </w:r>
      <w:r w:rsidR="00686023" w:rsidRPr="00D20AF2">
        <w:rPr>
          <w:rtl/>
        </w:rPr>
        <w:lastRenderedPageBreak/>
        <w:br/>
      </w:r>
    </w:p>
    <w:p w:rsidR="00E9030D" w:rsidRDefault="00E9030D" w:rsidP="002770BF">
      <w:pPr>
        <w:pStyle w:val="4"/>
        <w:ind w:left="1060"/>
        <w:rPr>
          <w:rtl/>
        </w:rPr>
      </w:pPr>
      <w:r w:rsidRPr="00E9030D">
        <w:rPr>
          <w:rtl/>
        </w:rPr>
        <w:t>כמו כן, הספק ימציא למשרד בשלב בדיקות הקבלה את התיעוד הבא:</w:t>
      </w:r>
    </w:p>
    <w:p w:rsidR="00E9030D" w:rsidRPr="00E9030D" w:rsidRDefault="00E9030D" w:rsidP="002770BF"/>
    <w:p w:rsidR="00A4522A" w:rsidRDefault="00E9030D" w:rsidP="002770BF">
      <w:pPr>
        <w:pStyle w:val="4"/>
        <w:numPr>
          <w:ilvl w:val="0"/>
          <w:numId w:val="0"/>
        </w:numPr>
        <w:spacing w:line="360" w:lineRule="auto"/>
        <w:ind w:left="1060"/>
        <w:jc w:val="both"/>
      </w:pPr>
      <w:r>
        <w:rPr>
          <w:rFonts w:hint="cs"/>
          <w:rtl/>
        </w:rPr>
        <w:t xml:space="preserve">- </w:t>
      </w:r>
      <w:r w:rsidR="00247908" w:rsidRPr="00D20AF2">
        <w:rPr>
          <w:rtl/>
        </w:rPr>
        <w:t>"מדריך למתחזק ולמעדכן" מפורט, הכולל את כלל ההנחיות וצילומי המס</w:t>
      </w:r>
      <w:r>
        <w:rPr>
          <w:rtl/>
        </w:rPr>
        <w:t>כים הנדרשים לצורך תחזוקה מלאה ושוטפת של האתר</w:t>
      </w:r>
      <w:r>
        <w:rPr>
          <w:rFonts w:hint="cs"/>
          <w:rtl/>
        </w:rPr>
        <w:t xml:space="preserve">, </w:t>
      </w:r>
      <w:r w:rsidR="00247908" w:rsidRPr="00D20AF2">
        <w:rPr>
          <w:rtl/>
        </w:rPr>
        <w:t>לאחראים על עדכון התוכן באתר.</w:t>
      </w:r>
    </w:p>
    <w:p w:rsidR="00A4522A" w:rsidRDefault="004B1339" w:rsidP="002770BF">
      <w:pPr>
        <w:spacing w:line="360" w:lineRule="auto"/>
        <w:ind w:left="1060"/>
        <w:rPr>
          <w:rtl/>
        </w:rPr>
      </w:pPr>
      <w:r w:rsidRPr="00D20AF2">
        <w:rPr>
          <w:rtl/>
        </w:rPr>
        <w:t xml:space="preserve">- </w:t>
      </w:r>
      <w:r w:rsidR="00247908" w:rsidRPr="00D20AF2">
        <w:rPr>
          <w:rtl/>
        </w:rPr>
        <w:t xml:space="preserve">כל הקבצים הגרפים וקבצי המדיה בפורמט פתוח כולל כל השכבות ומסמך </w:t>
      </w:r>
      <w:r w:rsidRPr="00D20AF2">
        <w:rPr>
          <w:rtl/>
        </w:rPr>
        <w:br/>
        <w:t xml:space="preserve">   </w:t>
      </w:r>
      <w:r w:rsidR="00247908" w:rsidRPr="00D20AF2">
        <w:t>Style guide</w:t>
      </w:r>
      <w:r w:rsidR="00247908" w:rsidRPr="00D20AF2">
        <w:rPr>
          <w:rtl/>
        </w:rPr>
        <w:t xml:space="preserve"> בהתאם.</w:t>
      </w:r>
    </w:p>
    <w:p w:rsidR="00247908" w:rsidRDefault="004B1339" w:rsidP="002770BF">
      <w:pPr>
        <w:spacing w:line="360" w:lineRule="auto"/>
        <w:ind w:left="1060"/>
        <w:rPr>
          <w:rtl/>
        </w:rPr>
      </w:pPr>
      <w:r w:rsidRPr="00D20AF2">
        <w:rPr>
          <w:rtl/>
        </w:rPr>
        <w:t xml:space="preserve">- </w:t>
      </w:r>
      <w:r w:rsidR="00247908" w:rsidRPr="00D20AF2">
        <w:rPr>
          <w:rtl/>
        </w:rPr>
        <w:t>כל תיעוד שיידרש בעתיד לצורך הסבות, בהתאם לדרישת ה</w:t>
      </w:r>
      <w:r w:rsidR="007045E6" w:rsidRPr="00D20AF2">
        <w:rPr>
          <w:rtl/>
        </w:rPr>
        <w:t>משרד</w:t>
      </w:r>
      <w:r w:rsidR="00247908" w:rsidRPr="00D20AF2">
        <w:rPr>
          <w:rtl/>
        </w:rPr>
        <w:t>.</w:t>
      </w:r>
    </w:p>
    <w:p w:rsidR="00A4522A" w:rsidRPr="00A4522A" w:rsidRDefault="00A4522A" w:rsidP="002770BF">
      <w:pPr>
        <w:spacing w:line="360" w:lineRule="auto"/>
      </w:pPr>
    </w:p>
    <w:p w:rsidR="00A432F8" w:rsidRDefault="00247908" w:rsidP="002770BF">
      <w:pPr>
        <w:pStyle w:val="32"/>
        <w:spacing w:line="360" w:lineRule="auto"/>
        <w:ind w:left="777"/>
        <w:rPr>
          <w:rtl/>
        </w:rPr>
      </w:pPr>
      <w:bookmarkStart w:id="325" w:name="_Toc334516965"/>
      <w:r w:rsidRPr="00D20AF2">
        <w:rPr>
          <w:rtl/>
        </w:rPr>
        <w:t>שירותים שוטפים – שינויים ושיפורים</w:t>
      </w:r>
      <w:r w:rsidR="004B2CFC">
        <w:rPr>
          <w:rFonts w:hint="cs"/>
          <w:rtl/>
        </w:rPr>
        <w:t xml:space="preserve"> (</w:t>
      </w:r>
      <w:r w:rsidR="004B2CFC">
        <w:t>I</w:t>
      </w:r>
      <w:r w:rsidR="004B2CFC">
        <w:rPr>
          <w:rFonts w:hint="cs"/>
          <w:rtl/>
        </w:rPr>
        <w:t>)</w:t>
      </w:r>
      <w:bookmarkEnd w:id="325"/>
    </w:p>
    <w:p w:rsidR="00A432F8" w:rsidRDefault="00247908" w:rsidP="002770BF">
      <w:pPr>
        <w:spacing w:line="360" w:lineRule="auto"/>
        <w:ind w:left="777"/>
        <w:rPr>
          <w:rtl/>
        </w:rPr>
      </w:pPr>
      <w:r w:rsidRPr="00D20AF2">
        <w:rPr>
          <w:rtl/>
        </w:rPr>
        <w:t xml:space="preserve">לצורך ביצוע תוספות, שינויים ושיפורים, יוזמנו מהספק "משימות" בהתאם לנוהל כדלהלן: </w:t>
      </w:r>
    </w:p>
    <w:p w:rsidR="00A432F8" w:rsidRDefault="00247908" w:rsidP="002770BF">
      <w:pPr>
        <w:pStyle w:val="4"/>
        <w:spacing w:line="360" w:lineRule="auto"/>
        <w:ind w:left="1060"/>
        <w:jc w:val="both"/>
      </w:pPr>
      <w:r w:rsidRPr="00D20AF2">
        <w:rPr>
          <w:rtl/>
        </w:rPr>
        <w:t>הממונה מטעם ה</w:t>
      </w:r>
      <w:r w:rsidR="007045E6" w:rsidRPr="00D20AF2">
        <w:rPr>
          <w:rtl/>
        </w:rPr>
        <w:t>משרד</w:t>
      </w:r>
      <w:r w:rsidR="00E9030D">
        <w:rPr>
          <w:rtl/>
        </w:rPr>
        <w:t>, כהגדרת</w:t>
      </w:r>
      <w:r w:rsidR="00E9030D">
        <w:rPr>
          <w:rFonts w:hint="cs"/>
          <w:rtl/>
        </w:rPr>
        <w:t>ו</w:t>
      </w:r>
      <w:r w:rsidRPr="00D20AF2">
        <w:rPr>
          <w:rtl/>
        </w:rPr>
        <w:t>, יבקש מהספק להגיש הצעת מחיר לביצוע המשימה. הצעת המחיר תהיה מפורטת ותכלול את אפיון הנדרש</w:t>
      </w:r>
      <w:r w:rsidR="002D2239" w:rsidRPr="00D20AF2">
        <w:rPr>
          <w:rtl/>
        </w:rPr>
        <w:t xml:space="preserve"> </w:t>
      </w:r>
      <w:r w:rsidRPr="00D20AF2">
        <w:rPr>
          <w:rtl/>
        </w:rPr>
        <w:t>לביצוע, סך השעות המוערכות לפי בעלי תפקידים הנדרשים, הלו"ז לביצוע</w:t>
      </w:r>
      <w:r w:rsidR="00A432F8">
        <w:rPr>
          <w:rFonts w:hint="cs"/>
          <w:rtl/>
        </w:rPr>
        <w:t xml:space="preserve"> </w:t>
      </w:r>
      <w:r w:rsidRPr="00D20AF2">
        <w:rPr>
          <w:rtl/>
        </w:rPr>
        <w:t>המשימה וכל דבר אחר אשר יתבקש ע</w:t>
      </w:r>
      <w:r w:rsidR="00201A7C">
        <w:rPr>
          <w:rFonts w:hint="cs"/>
          <w:rtl/>
        </w:rPr>
        <w:t>ל ידי</w:t>
      </w:r>
      <w:r w:rsidRPr="00D20AF2">
        <w:rPr>
          <w:rtl/>
        </w:rPr>
        <w:t xml:space="preserve"> הממונה.</w:t>
      </w:r>
      <w:r w:rsidR="00E9030D">
        <w:rPr>
          <w:rFonts w:hint="cs"/>
          <w:rtl/>
        </w:rPr>
        <w:t xml:space="preserve"> </w:t>
      </w:r>
      <w:r w:rsidR="00201A7C">
        <w:rPr>
          <w:rFonts w:hint="cs"/>
          <w:rtl/>
        </w:rPr>
        <w:t xml:space="preserve">המשימה תתבצע באמצעות נותני שירותים מאת הספק הזוכה. הצעת המחיר תהא בהתאם לתעריפי השעה הקבועים בסעיף </w:t>
      </w:r>
      <w:r w:rsidR="00AE4C97">
        <w:rPr>
          <w:rFonts w:hint="cs"/>
          <w:rtl/>
        </w:rPr>
        <w:t>5.</w:t>
      </w:r>
      <w:r w:rsidR="00D22246">
        <w:rPr>
          <w:rFonts w:hint="cs"/>
          <w:rtl/>
        </w:rPr>
        <w:t>3</w:t>
      </w:r>
    </w:p>
    <w:p w:rsidR="00A432F8" w:rsidRDefault="00247908" w:rsidP="002770BF">
      <w:pPr>
        <w:pStyle w:val="4"/>
        <w:spacing w:line="360" w:lineRule="auto"/>
        <w:ind w:left="1060"/>
        <w:jc w:val="both"/>
      </w:pPr>
      <w:r w:rsidRPr="00D20AF2">
        <w:rPr>
          <w:rtl/>
        </w:rPr>
        <w:t>המשימה תבוצע בהתאם לדרישת ה</w:t>
      </w:r>
      <w:r w:rsidR="007045E6" w:rsidRPr="00D20AF2">
        <w:rPr>
          <w:rtl/>
        </w:rPr>
        <w:t>משרד</w:t>
      </w:r>
      <w:r w:rsidRPr="00D20AF2">
        <w:rPr>
          <w:rtl/>
        </w:rPr>
        <w:t xml:space="preserve"> באחת מהדרכים הבאות - מחיר </w:t>
      </w:r>
      <w:r w:rsidR="002D2239" w:rsidRPr="00D20AF2">
        <w:rPr>
          <w:rtl/>
        </w:rPr>
        <w:br/>
      </w:r>
      <w:r w:rsidRPr="00D20AF2">
        <w:rPr>
          <w:rtl/>
        </w:rPr>
        <w:t>לפי שעה</w:t>
      </w:r>
      <w:r w:rsidR="00E9030D">
        <w:rPr>
          <w:rFonts w:hint="cs"/>
          <w:rtl/>
        </w:rPr>
        <w:t>,</w:t>
      </w:r>
      <w:r w:rsidRPr="00D20AF2">
        <w:rPr>
          <w:rtl/>
        </w:rPr>
        <w:t xml:space="preserve"> או לחלופין מחיר כולל בהתאם לתמחור הרכיב הרלוונטי כפי </w:t>
      </w:r>
      <w:r w:rsidR="002D2239" w:rsidRPr="00D20AF2">
        <w:rPr>
          <w:rtl/>
        </w:rPr>
        <w:br/>
      </w:r>
      <w:r w:rsidRPr="00D20AF2">
        <w:rPr>
          <w:rtl/>
        </w:rPr>
        <w:t>שמופיע בתמחור ההצעה  שהוגשה במסגרת המכרז.</w:t>
      </w:r>
    </w:p>
    <w:p w:rsidR="00A4522A" w:rsidRDefault="00247908" w:rsidP="002770BF">
      <w:pPr>
        <w:pStyle w:val="4"/>
        <w:spacing w:line="360" w:lineRule="auto"/>
        <w:ind w:left="1060"/>
      </w:pPr>
      <w:r w:rsidRPr="00D20AF2">
        <w:rPr>
          <w:rtl/>
        </w:rPr>
        <w:t>הצעתו של הספק תוגש לממונה מטעם ה</w:t>
      </w:r>
      <w:r w:rsidR="007045E6" w:rsidRPr="00D20AF2">
        <w:rPr>
          <w:rtl/>
        </w:rPr>
        <w:t>משרד</w:t>
      </w:r>
      <w:r w:rsidRPr="00D20AF2">
        <w:rPr>
          <w:rtl/>
        </w:rPr>
        <w:t xml:space="preserve">. </w:t>
      </w:r>
    </w:p>
    <w:p w:rsidR="00A4522A" w:rsidRPr="00A4522A" w:rsidRDefault="00247908" w:rsidP="002770BF">
      <w:pPr>
        <w:pStyle w:val="4"/>
        <w:spacing w:line="360" w:lineRule="auto"/>
        <w:ind w:left="1060"/>
        <w:jc w:val="both"/>
      </w:pPr>
      <w:r w:rsidRPr="00A4522A">
        <w:rPr>
          <w:rStyle w:val="40"/>
          <w:rtl/>
        </w:rPr>
        <w:t>ה</w:t>
      </w:r>
      <w:r w:rsidR="007045E6" w:rsidRPr="00A4522A">
        <w:rPr>
          <w:rFonts w:ascii="Arial" w:hAnsi="Arial"/>
          <w:sz w:val="18"/>
          <w:rtl/>
        </w:rPr>
        <w:t>משרד</w:t>
      </w:r>
      <w:r w:rsidRPr="00A4522A">
        <w:rPr>
          <w:rFonts w:ascii="Arial" w:hAnsi="Arial"/>
          <w:sz w:val="18"/>
          <w:rtl/>
        </w:rPr>
        <w:t xml:space="preserve"> תהיה רשאית לנהל משא ומתן לגבי עלות המשימה.</w:t>
      </w:r>
    </w:p>
    <w:p w:rsidR="00A432F8" w:rsidRPr="00A4522A" w:rsidRDefault="00247908" w:rsidP="002770BF">
      <w:pPr>
        <w:pStyle w:val="4"/>
        <w:spacing w:line="360" w:lineRule="auto"/>
        <w:ind w:left="1060"/>
        <w:jc w:val="both"/>
      </w:pPr>
      <w:r w:rsidRPr="00A4522A">
        <w:rPr>
          <w:rFonts w:ascii="Arial" w:hAnsi="Arial"/>
          <w:sz w:val="18"/>
          <w:rtl/>
        </w:rPr>
        <w:t>אישר הממונה את הצעתו של הספק, תוציא ה</w:t>
      </w:r>
      <w:r w:rsidR="007045E6" w:rsidRPr="00A4522A">
        <w:rPr>
          <w:rFonts w:ascii="Arial" w:hAnsi="Arial"/>
          <w:sz w:val="18"/>
          <w:rtl/>
        </w:rPr>
        <w:t>משרד</w:t>
      </w:r>
      <w:r w:rsidRPr="00A4522A">
        <w:rPr>
          <w:rFonts w:ascii="Arial" w:hAnsi="Arial"/>
          <w:sz w:val="18"/>
          <w:rtl/>
        </w:rPr>
        <w:t xml:space="preserve"> לספק הזמנה מתאימה </w:t>
      </w:r>
      <w:r w:rsidR="002D2239" w:rsidRPr="00A4522A">
        <w:rPr>
          <w:rFonts w:ascii="Arial" w:hAnsi="Arial"/>
          <w:sz w:val="18"/>
          <w:rtl/>
        </w:rPr>
        <w:br/>
      </w:r>
      <w:r w:rsidRPr="00A4522A">
        <w:rPr>
          <w:rFonts w:ascii="Arial" w:hAnsi="Arial"/>
          <w:sz w:val="18"/>
          <w:rtl/>
        </w:rPr>
        <w:t>החתומה כדין אשר תצורף כחלק בלתי נפרד מה</w:t>
      </w:r>
      <w:r w:rsidR="00054FC7" w:rsidRPr="00A4522A">
        <w:rPr>
          <w:rFonts w:ascii="Arial" w:hAnsi="Arial"/>
          <w:sz w:val="18"/>
          <w:rtl/>
        </w:rPr>
        <w:t>הסכם התקשרות</w:t>
      </w:r>
      <w:r w:rsidRPr="00A4522A">
        <w:rPr>
          <w:rFonts w:ascii="Arial" w:hAnsi="Arial"/>
          <w:sz w:val="18"/>
          <w:rtl/>
        </w:rPr>
        <w:t xml:space="preserve">.   </w:t>
      </w:r>
    </w:p>
    <w:p w:rsidR="00A432F8" w:rsidRDefault="00247908" w:rsidP="002770BF">
      <w:pPr>
        <w:pStyle w:val="4"/>
        <w:spacing w:line="360" w:lineRule="auto"/>
        <w:ind w:left="1060"/>
        <w:jc w:val="both"/>
      </w:pPr>
      <w:r w:rsidRPr="00D20AF2">
        <w:rPr>
          <w:rtl/>
        </w:rPr>
        <w:t xml:space="preserve">הספק מאשר כי הוסבר לו כי תחילת ביצוע המשימה על ידו מותנית באישור </w:t>
      </w:r>
      <w:r w:rsidR="002D2239" w:rsidRPr="00D20AF2">
        <w:rPr>
          <w:rtl/>
        </w:rPr>
        <w:br/>
        <w:t xml:space="preserve">   </w:t>
      </w:r>
      <w:r w:rsidRPr="00D20AF2">
        <w:rPr>
          <w:rtl/>
        </w:rPr>
        <w:t>הממונה לביצוע המשימה הספציפית ובמילוי שאר ההוראות של סעיף זה.</w:t>
      </w:r>
    </w:p>
    <w:p w:rsidR="00A432F8" w:rsidRDefault="00247908" w:rsidP="002770BF">
      <w:pPr>
        <w:pStyle w:val="4"/>
        <w:spacing w:line="360" w:lineRule="auto"/>
        <w:ind w:left="1060"/>
        <w:jc w:val="both"/>
      </w:pPr>
      <w:r w:rsidRPr="00D20AF2">
        <w:rPr>
          <w:rtl/>
        </w:rPr>
        <w:t xml:space="preserve">הספק ינהל יומן עבודה מפורט בו יתעד את כל הפעולות שנעשו על ידו </w:t>
      </w:r>
      <w:r w:rsidR="002D2239" w:rsidRPr="00D20AF2">
        <w:rPr>
          <w:rtl/>
        </w:rPr>
        <w:br/>
        <w:t xml:space="preserve">   </w:t>
      </w:r>
      <w:r w:rsidRPr="00D20AF2">
        <w:rPr>
          <w:rtl/>
        </w:rPr>
        <w:t>במסגרת מתן השירותים ל</w:t>
      </w:r>
      <w:r w:rsidR="007045E6" w:rsidRPr="00D20AF2">
        <w:rPr>
          <w:rtl/>
        </w:rPr>
        <w:t>משרד</w:t>
      </w:r>
      <w:r w:rsidRPr="00D20AF2">
        <w:rPr>
          <w:rtl/>
        </w:rPr>
        <w:t>.</w:t>
      </w:r>
    </w:p>
    <w:p w:rsidR="00A432F8" w:rsidRDefault="00247908" w:rsidP="002770BF">
      <w:pPr>
        <w:pStyle w:val="4"/>
        <w:spacing w:line="360" w:lineRule="auto"/>
        <w:ind w:left="1060"/>
        <w:jc w:val="both"/>
      </w:pPr>
      <w:r w:rsidRPr="00D20AF2">
        <w:rPr>
          <w:rtl/>
        </w:rPr>
        <w:t>אחת לחודש, עד ה-2 לחודש יגיש הספק לממונה מטעם ה</w:t>
      </w:r>
      <w:r w:rsidR="007045E6" w:rsidRPr="00D20AF2">
        <w:rPr>
          <w:rtl/>
        </w:rPr>
        <w:t>משרד</w:t>
      </w:r>
      <w:r w:rsidRPr="00D20AF2">
        <w:rPr>
          <w:rtl/>
        </w:rPr>
        <w:t xml:space="preserve"> לבדיקה </w:t>
      </w:r>
      <w:r w:rsidR="002D2239" w:rsidRPr="00D20AF2">
        <w:rPr>
          <w:rtl/>
        </w:rPr>
        <w:br/>
      </w:r>
      <w:r w:rsidRPr="00D20AF2">
        <w:rPr>
          <w:rtl/>
        </w:rPr>
        <w:t xml:space="preserve">ולאישור חשבוניות ודו"ח מפורט הכולל ריכוז חודשי של ביצוע השירותים, </w:t>
      </w:r>
      <w:r w:rsidR="002D2239" w:rsidRPr="00D20AF2">
        <w:rPr>
          <w:rtl/>
        </w:rPr>
        <w:br/>
      </w:r>
      <w:r w:rsidRPr="00D20AF2">
        <w:rPr>
          <w:rtl/>
        </w:rPr>
        <w:t>לרבות פרוט שעות העבודה. הדו"ח יוגש גם לממונה מטעם ה</w:t>
      </w:r>
      <w:r w:rsidR="007045E6" w:rsidRPr="00D20AF2">
        <w:rPr>
          <w:rtl/>
        </w:rPr>
        <w:t>משרד</w:t>
      </w:r>
      <w:r w:rsidRPr="00D20AF2">
        <w:rPr>
          <w:rtl/>
        </w:rPr>
        <w:t xml:space="preserve">, </w:t>
      </w:r>
      <w:r w:rsidR="00621995">
        <w:rPr>
          <w:rtl/>
        </w:rPr>
        <w:br/>
        <w:t xml:space="preserve"> </w:t>
      </w:r>
      <w:r w:rsidRPr="00D20AF2">
        <w:rPr>
          <w:rtl/>
        </w:rPr>
        <w:t>לבדיקה ולאישור.</w:t>
      </w:r>
    </w:p>
    <w:p w:rsidR="00A432F8" w:rsidRDefault="00247908" w:rsidP="002770BF">
      <w:pPr>
        <w:pStyle w:val="4"/>
        <w:spacing w:line="360" w:lineRule="auto"/>
        <w:ind w:left="1060"/>
        <w:jc w:val="both"/>
      </w:pPr>
      <w:r w:rsidRPr="00D20AF2">
        <w:rPr>
          <w:rtl/>
        </w:rPr>
        <w:t xml:space="preserve">התשלום לספק יתבצע לאחר אישור בכתב של הממונה המביע את שביעות </w:t>
      </w:r>
      <w:r w:rsidR="00621995">
        <w:rPr>
          <w:rtl/>
        </w:rPr>
        <w:br/>
        <w:t xml:space="preserve"> </w:t>
      </w:r>
      <w:r w:rsidRPr="00D20AF2">
        <w:rPr>
          <w:rtl/>
        </w:rPr>
        <w:t>רצונו מביצוע המשימה ואישור הדו"ח.</w:t>
      </w:r>
    </w:p>
    <w:p w:rsidR="00A432F8" w:rsidRDefault="00247908" w:rsidP="002770BF">
      <w:pPr>
        <w:pStyle w:val="4"/>
        <w:spacing w:line="360" w:lineRule="auto"/>
        <w:ind w:left="1060"/>
        <w:jc w:val="both"/>
      </w:pPr>
      <w:r w:rsidRPr="00D20AF2">
        <w:rPr>
          <w:rtl/>
        </w:rPr>
        <w:lastRenderedPageBreak/>
        <w:t xml:space="preserve">יודגש כי עדכון גרסאות וכיו"ב פעולות אשר הנן חלק מהאחריות והתחזוקה </w:t>
      </w:r>
      <w:r w:rsidR="00621995">
        <w:rPr>
          <w:rtl/>
        </w:rPr>
        <w:br/>
        <w:t xml:space="preserve"> </w:t>
      </w:r>
      <w:r w:rsidRPr="00D20AF2">
        <w:rPr>
          <w:rtl/>
        </w:rPr>
        <w:t>לא יכללו ב"שינויים ושיפורים" כפי שמפורט לעיל.</w:t>
      </w:r>
    </w:p>
    <w:p w:rsidR="00247908" w:rsidRPr="00D20AF2" w:rsidRDefault="00247908" w:rsidP="002770BF">
      <w:pPr>
        <w:pStyle w:val="4"/>
        <w:spacing w:line="360" w:lineRule="auto"/>
        <w:ind w:left="1060"/>
        <w:jc w:val="both"/>
      </w:pPr>
      <w:r w:rsidRPr="00D20AF2">
        <w:rPr>
          <w:rtl/>
        </w:rPr>
        <w:t>כל פיתוח יימסר לבדיקות לצוותי ממשל זמין בהתאם לנהלים האמורים.</w:t>
      </w:r>
      <w:r w:rsidR="00B35ADA" w:rsidRPr="00D20AF2">
        <w:rPr>
          <w:rtl/>
        </w:rPr>
        <w:br/>
      </w:r>
      <w:r w:rsidR="00B43EA8" w:rsidRPr="00D20AF2">
        <w:rPr>
          <w:rtl/>
        </w:rPr>
        <w:br/>
      </w:r>
    </w:p>
    <w:p w:rsidR="00A432F8" w:rsidRPr="00621995" w:rsidRDefault="00247908" w:rsidP="002770BF">
      <w:pPr>
        <w:pStyle w:val="32"/>
        <w:spacing w:line="360" w:lineRule="auto"/>
        <w:ind w:left="777"/>
        <w:rPr>
          <w:b/>
          <w:bCs/>
        </w:rPr>
      </w:pPr>
      <w:bookmarkStart w:id="326" w:name="_Toc297033851"/>
      <w:bookmarkStart w:id="327" w:name="_Toc334516966"/>
      <w:r w:rsidRPr="00621995">
        <w:rPr>
          <w:b/>
          <w:bCs/>
          <w:rtl/>
        </w:rPr>
        <w:t>תקופת ההרצה</w:t>
      </w:r>
      <w:bookmarkEnd w:id="326"/>
      <w:r w:rsidR="00900DCD">
        <w:rPr>
          <w:rFonts w:hint="cs"/>
          <w:b/>
          <w:bCs/>
          <w:rtl/>
        </w:rPr>
        <w:t xml:space="preserve"> (</w:t>
      </w:r>
      <w:r w:rsidR="00900DCD">
        <w:rPr>
          <w:b/>
          <w:bCs/>
        </w:rPr>
        <w:t>I</w:t>
      </w:r>
      <w:r w:rsidR="00900DCD">
        <w:rPr>
          <w:rFonts w:hint="cs"/>
          <w:b/>
          <w:bCs/>
          <w:rtl/>
        </w:rPr>
        <w:t>)</w:t>
      </w:r>
      <w:bookmarkEnd w:id="327"/>
    </w:p>
    <w:p w:rsidR="00A432F8" w:rsidRDefault="00247908" w:rsidP="002770BF">
      <w:pPr>
        <w:pStyle w:val="4"/>
        <w:spacing w:line="360" w:lineRule="auto"/>
        <w:ind w:left="1060"/>
        <w:jc w:val="both"/>
        <w:rPr>
          <w:rtl/>
        </w:rPr>
      </w:pPr>
      <w:r w:rsidRPr="00D20AF2">
        <w:rPr>
          <w:rtl/>
        </w:rPr>
        <w:t>תקופת ההרצה תחל מיום אישור ה</w:t>
      </w:r>
      <w:r w:rsidR="007045E6" w:rsidRPr="00D20AF2">
        <w:rPr>
          <w:rtl/>
        </w:rPr>
        <w:t>משרד</w:t>
      </w:r>
      <w:r w:rsidRPr="00D20AF2">
        <w:rPr>
          <w:rtl/>
        </w:rPr>
        <w:t xml:space="preserve"> על סיום הקמת האתר והתקנתו בשרת המתאים, תארך עד חודשיים ותסתיים עם קבלת אישור מה</w:t>
      </w:r>
      <w:r w:rsidR="007045E6" w:rsidRPr="00D20AF2">
        <w:rPr>
          <w:rtl/>
        </w:rPr>
        <w:t>משרד</w:t>
      </w:r>
      <w:r w:rsidRPr="00D20AF2">
        <w:rPr>
          <w:rtl/>
        </w:rPr>
        <w:t xml:space="preserve"> על הש</w:t>
      </w:r>
      <w:r w:rsidR="00E9030D">
        <w:rPr>
          <w:rtl/>
        </w:rPr>
        <w:t>למת ההרצה והתיעוד לשביעות רצונה</w:t>
      </w:r>
      <w:r w:rsidR="00E9030D">
        <w:rPr>
          <w:rFonts w:hint="cs"/>
          <w:rtl/>
        </w:rPr>
        <w:t xml:space="preserve">. </w:t>
      </w:r>
    </w:p>
    <w:p w:rsidR="00A432F8" w:rsidRDefault="00247908" w:rsidP="002770BF">
      <w:pPr>
        <w:pStyle w:val="4"/>
        <w:spacing w:line="360" w:lineRule="auto"/>
        <w:ind w:left="1060"/>
        <w:jc w:val="both"/>
        <w:rPr>
          <w:rtl/>
        </w:rPr>
      </w:pPr>
      <w:r w:rsidRPr="00D20AF2">
        <w:rPr>
          <w:rtl/>
        </w:rPr>
        <w:t>בתקופת ההרצה, הספק יהיה אחראי לתפקוד תוכנת האתר, כולל ביצוע כל התיקונים הנדרשים, כפי שימסרו בדוחות בקרת איכות שיוצאו על-ידי ה</w:t>
      </w:r>
      <w:r w:rsidR="007045E6" w:rsidRPr="00D20AF2">
        <w:rPr>
          <w:rtl/>
        </w:rPr>
        <w:t>משרד</w:t>
      </w:r>
      <w:r w:rsidRPr="00D20AF2">
        <w:rPr>
          <w:rtl/>
        </w:rPr>
        <w:t xml:space="preserve"> או מי מטע</w:t>
      </w:r>
      <w:r w:rsidR="00E9030D">
        <w:rPr>
          <w:rtl/>
        </w:rPr>
        <w:t>מ</w:t>
      </w:r>
      <w:r w:rsidR="00E9030D">
        <w:rPr>
          <w:rFonts w:hint="cs"/>
          <w:rtl/>
        </w:rPr>
        <w:t>ו</w:t>
      </w:r>
      <w:r w:rsidRPr="00D20AF2">
        <w:rPr>
          <w:rtl/>
        </w:rPr>
        <w:t xml:space="preserve">. </w:t>
      </w:r>
    </w:p>
    <w:p w:rsidR="00A432F8" w:rsidRDefault="00247908" w:rsidP="002770BF">
      <w:pPr>
        <w:pStyle w:val="4"/>
        <w:spacing w:line="360" w:lineRule="auto"/>
        <w:ind w:left="1060"/>
        <w:jc w:val="both"/>
      </w:pPr>
      <w:r w:rsidRPr="00D20AF2">
        <w:rPr>
          <w:rtl/>
        </w:rPr>
        <w:t>בתקופה זו הספק ידריך את עובדי ה</w:t>
      </w:r>
      <w:r w:rsidR="007045E6" w:rsidRPr="00D20AF2">
        <w:rPr>
          <w:rtl/>
        </w:rPr>
        <w:t>משרד</w:t>
      </w:r>
      <w:r w:rsidRPr="00D20AF2">
        <w:rPr>
          <w:rtl/>
        </w:rPr>
        <w:t>.</w:t>
      </w:r>
      <w:r w:rsidR="00A432F8">
        <w:rPr>
          <w:rFonts w:hint="cs"/>
          <w:rtl/>
        </w:rPr>
        <w:t xml:space="preserve"> </w:t>
      </w:r>
      <w:r w:rsidRPr="00D20AF2">
        <w:rPr>
          <w:rtl/>
        </w:rPr>
        <w:t>אישור ה</w:t>
      </w:r>
      <w:r w:rsidR="007045E6" w:rsidRPr="00D20AF2">
        <w:rPr>
          <w:rtl/>
        </w:rPr>
        <w:t>משרד</w:t>
      </w:r>
      <w:r w:rsidRPr="00D20AF2">
        <w:rPr>
          <w:rtl/>
        </w:rPr>
        <w:t xml:space="preserve"> לסיום תקופת ההרצה יינתן </w:t>
      </w:r>
      <w:r w:rsidR="00276E3F">
        <w:rPr>
          <w:rFonts w:hint="cs"/>
          <w:rtl/>
        </w:rPr>
        <w:t xml:space="preserve">בהתקיים </w:t>
      </w:r>
      <w:r w:rsidR="00276E3F" w:rsidRPr="00276E3F">
        <w:rPr>
          <w:rFonts w:hint="cs"/>
          <w:b/>
          <w:bCs/>
          <w:rtl/>
        </w:rPr>
        <w:t>כל</w:t>
      </w:r>
      <w:r w:rsidR="00276E3F">
        <w:rPr>
          <w:rFonts w:hint="cs"/>
          <w:rtl/>
        </w:rPr>
        <w:t xml:space="preserve"> הסעיפים המפורטים להלן:</w:t>
      </w:r>
    </w:p>
    <w:p w:rsidR="00824688" w:rsidRPr="00DA389B" w:rsidRDefault="00247908" w:rsidP="002770BF">
      <w:pPr>
        <w:pStyle w:val="4"/>
        <w:numPr>
          <w:ilvl w:val="4"/>
          <w:numId w:val="49"/>
        </w:numPr>
        <w:spacing w:line="360" w:lineRule="auto"/>
        <w:ind w:left="1060"/>
        <w:jc w:val="both"/>
        <w:rPr>
          <w:sz w:val="18"/>
        </w:rPr>
      </w:pPr>
      <w:r w:rsidRPr="00D20AF2">
        <w:rPr>
          <w:rtl/>
        </w:rPr>
        <w:t>האתר יעבוד באופן שוטף, בביצועים כפי שהוגדרו לעיל ועם מילוי כל דרישות ה</w:t>
      </w:r>
      <w:r w:rsidR="007045E6" w:rsidRPr="00D20AF2">
        <w:rPr>
          <w:rtl/>
        </w:rPr>
        <w:t>משרד</w:t>
      </w:r>
      <w:r w:rsidRPr="00D20AF2">
        <w:rPr>
          <w:rtl/>
        </w:rPr>
        <w:t xml:space="preserve"> כפי שהובאו </w:t>
      </w:r>
      <w:r w:rsidR="00276E3F">
        <w:rPr>
          <w:rFonts w:hint="cs"/>
          <w:rtl/>
        </w:rPr>
        <w:t>במכרז זה ובנספחיו,</w:t>
      </w:r>
      <w:r w:rsidRPr="00D20AF2">
        <w:rPr>
          <w:rtl/>
        </w:rPr>
        <w:t xml:space="preserve"> וכן עם מילוי דרישות נוספות כפי שסוכמו במהלך תקופת ההתקשרות עם הספק.</w:t>
      </w:r>
    </w:p>
    <w:p w:rsidR="00824688" w:rsidRDefault="00247908" w:rsidP="002770BF">
      <w:pPr>
        <w:pStyle w:val="4"/>
        <w:numPr>
          <w:ilvl w:val="4"/>
          <w:numId w:val="49"/>
        </w:numPr>
        <w:spacing w:line="360" w:lineRule="auto"/>
        <w:ind w:left="1060"/>
        <w:jc w:val="both"/>
        <w:rPr>
          <w:sz w:val="18"/>
        </w:rPr>
      </w:pPr>
      <w:r w:rsidRPr="00D20AF2">
        <w:rPr>
          <w:rtl/>
        </w:rPr>
        <w:t>לאחר מסירת מסמכי התיעוד</w:t>
      </w:r>
      <w:r w:rsidR="00276E3F">
        <w:rPr>
          <w:rFonts w:hint="cs"/>
          <w:rtl/>
        </w:rPr>
        <w:t xml:space="preserve"> כנדרש </w:t>
      </w:r>
      <w:r w:rsidRPr="00D20AF2">
        <w:rPr>
          <w:rtl/>
        </w:rPr>
        <w:t>ולאחר ביצוע הדרכה והטמעה, כך שה</w:t>
      </w:r>
      <w:r w:rsidR="007045E6" w:rsidRPr="00D20AF2">
        <w:rPr>
          <w:rtl/>
        </w:rPr>
        <w:t>משרד</w:t>
      </w:r>
      <w:r w:rsidRPr="00D20AF2">
        <w:rPr>
          <w:rtl/>
        </w:rPr>
        <w:t xml:space="preserve"> יהיה ערוך לתפעול מלא של האתר.</w:t>
      </w:r>
    </w:p>
    <w:p w:rsidR="00292FD1" w:rsidRPr="00292FD1" w:rsidRDefault="00292FD1" w:rsidP="002770BF">
      <w:pPr>
        <w:spacing w:line="360" w:lineRule="auto"/>
      </w:pPr>
    </w:p>
    <w:p w:rsidR="00824688" w:rsidRPr="00621995" w:rsidRDefault="00247908" w:rsidP="002770BF">
      <w:pPr>
        <w:pStyle w:val="32"/>
        <w:spacing w:line="360" w:lineRule="auto"/>
        <w:ind w:left="777"/>
        <w:rPr>
          <w:b/>
          <w:bCs/>
          <w:rtl/>
        </w:rPr>
      </w:pPr>
      <w:bookmarkStart w:id="328" w:name="_Toc297033852"/>
      <w:bookmarkStart w:id="329" w:name="_Toc334516967"/>
      <w:r w:rsidRPr="00621995">
        <w:rPr>
          <w:b/>
          <w:bCs/>
          <w:rtl/>
        </w:rPr>
        <w:t>תקופת האחריות</w:t>
      </w:r>
      <w:bookmarkEnd w:id="328"/>
      <w:r w:rsidR="00900DCD">
        <w:rPr>
          <w:rFonts w:hint="cs"/>
          <w:b/>
          <w:bCs/>
          <w:rtl/>
        </w:rPr>
        <w:t xml:space="preserve"> (</w:t>
      </w:r>
      <w:r w:rsidR="00900DCD">
        <w:rPr>
          <w:b/>
          <w:bCs/>
        </w:rPr>
        <w:t>I</w:t>
      </w:r>
      <w:r w:rsidR="00900DCD">
        <w:rPr>
          <w:rFonts w:hint="cs"/>
          <w:b/>
          <w:bCs/>
          <w:rtl/>
        </w:rPr>
        <w:t>)</w:t>
      </w:r>
      <w:bookmarkEnd w:id="329"/>
    </w:p>
    <w:p w:rsidR="00247908" w:rsidRDefault="00247908" w:rsidP="002770BF">
      <w:pPr>
        <w:spacing w:line="360" w:lineRule="auto"/>
        <w:ind w:left="777"/>
        <w:rPr>
          <w:rtl/>
        </w:rPr>
      </w:pPr>
      <w:r w:rsidRPr="00D20AF2">
        <w:rPr>
          <w:rtl/>
        </w:rPr>
        <w:t xml:space="preserve">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w:t>
      </w:r>
      <w:r w:rsidR="00276E3F">
        <w:rPr>
          <w:rFonts w:hint="cs"/>
          <w:rtl/>
        </w:rPr>
        <w:t>המכרז</w:t>
      </w:r>
      <w:r w:rsidR="00276E3F">
        <w:rPr>
          <w:rtl/>
        </w:rPr>
        <w:t xml:space="preserve"> ו</w:t>
      </w:r>
      <w:r w:rsidR="00054FC7" w:rsidRPr="00D20AF2">
        <w:rPr>
          <w:rtl/>
        </w:rPr>
        <w:t>הסכם התקשרות</w:t>
      </w:r>
      <w:r w:rsidRPr="00D20AF2">
        <w:rPr>
          <w:rtl/>
        </w:rPr>
        <w:t>, ללא תשלום, למשך 12 חודשים שתחילתם מיום אישור קבלת האתר על-ידי ה</w:t>
      </w:r>
      <w:r w:rsidR="007045E6" w:rsidRPr="00D20AF2">
        <w:rPr>
          <w:rtl/>
        </w:rPr>
        <w:t>משרד</w:t>
      </w:r>
      <w:r w:rsidRPr="00D20AF2">
        <w:rPr>
          <w:rtl/>
        </w:rPr>
        <w:t xml:space="preserve"> בתום תקופת ההרצה</w:t>
      </w:r>
      <w:r w:rsidR="00276E3F">
        <w:rPr>
          <w:rFonts w:hint="cs"/>
          <w:rtl/>
        </w:rPr>
        <w:t xml:space="preserve">. </w:t>
      </w:r>
      <w:r w:rsidRPr="00D20AF2">
        <w:rPr>
          <w:rtl/>
        </w:rPr>
        <w:t>אין בכך כדי לגרוע מכל חובה אחרת המוטלת על הספק במשך תקופת האחריות.</w:t>
      </w:r>
      <w:r w:rsidR="00276E3F">
        <w:rPr>
          <w:rFonts w:hint="cs"/>
          <w:rtl/>
        </w:rPr>
        <w:t xml:space="preserve"> </w:t>
      </w:r>
    </w:p>
    <w:p w:rsidR="00292FD1" w:rsidRPr="00D20AF2" w:rsidRDefault="00292FD1" w:rsidP="002770BF">
      <w:pPr>
        <w:spacing w:line="360" w:lineRule="auto"/>
        <w:ind w:left="777"/>
      </w:pPr>
    </w:p>
    <w:p w:rsidR="00292FD1" w:rsidRPr="00621995" w:rsidRDefault="00247908" w:rsidP="002770BF">
      <w:pPr>
        <w:pStyle w:val="32"/>
        <w:spacing w:line="360" w:lineRule="auto"/>
        <w:ind w:left="777"/>
        <w:jc w:val="both"/>
        <w:rPr>
          <w:b/>
          <w:bCs/>
          <w:sz w:val="20"/>
        </w:rPr>
      </w:pPr>
      <w:bookmarkStart w:id="330" w:name="_Toc297033853"/>
      <w:bookmarkStart w:id="331" w:name="_Toc334516968"/>
      <w:r w:rsidRPr="00621995">
        <w:rPr>
          <w:b/>
          <w:bCs/>
          <w:rtl/>
        </w:rPr>
        <w:t>תקופת התחזוקה</w:t>
      </w:r>
      <w:bookmarkEnd w:id="330"/>
      <w:r w:rsidR="00900DCD">
        <w:rPr>
          <w:rFonts w:hint="cs"/>
          <w:b/>
          <w:bCs/>
          <w:sz w:val="20"/>
          <w:rtl/>
        </w:rPr>
        <w:t xml:space="preserve"> (</w:t>
      </w:r>
      <w:r w:rsidR="00900DCD">
        <w:rPr>
          <w:b/>
          <w:bCs/>
          <w:sz w:val="20"/>
        </w:rPr>
        <w:t>I</w:t>
      </w:r>
      <w:r w:rsidR="00900DCD">
        <w:rPr>
          <w:rFonts w:hint="cs"/>
          <w:b/>
          <w:bCs/>
          <w:sz w:val="20"/>
          <w:rtl/>
        </w:rPr>
        <w:t>)</w:t>
      </w:r>
      <w:bookmarkEnd w:id="331"/>
    </w:p>
    <w:p w:rsidR="00824688" w:rsidRPr="00292FD1" w:rsidRDefault="00247908" w:rsidP="002770BF">
      <w:pPr>
        <w:spacing w:line="360" w:lineRule="auto"/>
        <w:ind w:left="777"/>
      </w:pPr>
      <w:r w:rsidRPr="00292FD1">
        <w:rPr>
          <w:rtl/>
        </w:rPr>
        <w:t xml:space="preserve">על </w:t>
      </w:r>
      <w:r w:rsidR="00C92753" w:rsidRPr="00292FD1">
        <w:rPr>
          <w:rFonts w:hint="cs"/>
          <w:rtl/>
        </w:rPr>
        <w:t xml:space="preserve"> </w:t>
      </w:r>
      <w:r w:rsidRPr="00292FD1">
        <w:rPr>
          <w:rtl/>
        </w:rPr>
        <w:t xml:space="preserve">הספק להתחייב למתן שירות ותחזוקה לכל רכיבי האתר שסופקו על ידו לתקופה </w:t>
      </w:r>
      <w:r w:rsidRPr="00621995">
        <w:rPr>
          <w:rtl/>
        </w:rPr>
        <w:t xml:space="preserve">של </w:t>
      </w:r>
      <w:r w:rsidR="00B0515B" w:rsidRPr="00621995">
        <w:rPr>
          <w:rFonts w:hint="cs"/>
          <w:rtl/>
        </w:rPr>
        <w:t>3</w:t>
      </w:r>
      <w:r w:rsidR="00BF484E" w:rsidRPr="00621995">
        <w:rPr>
          <w:rtl/>
        </w:rPr>
        <w:t xml:space="preserve"> </w:t>
      </w:r>
      <w:r w:rsidRPr="00621995">
        <w:rPr>
          <w:rtl/>
        </w:rPr>
        <w:t>שנים</w:t>
      </w:r>
      <w:r w:rsidRPr="00292FD1">
        <w:rPr>
          <w:rtl/>
        </w:rPr>
        <w:t xml:space="preserve"> מתום תקופת האחריות, בהתאם לדרישת ה</w:t>
      </w:r>
      <w:r w:rsidR="007045E6" w:rsidRPr="00292FD1">
        <w:rPr>
          <w:rtl/>
        </w:rPr>
        <w:t>משרד</w:t>
      </w:r>
      <w:r w:rsidRPr="00292FD1">
        <w:rPr>
          <w:rtl/>
        </w:rPr>
        <w:t xml:space="preserve">. </w:t>
      </w:r>
      <w:r w:rsidR="009048AD" w:rsidRPr="00292FD1">
        <w:rPr>
          <w:rtl/>
        </w:rPr>
        <w:br/>
      </w:r>
      <w:r w:rsidRPr="00292FD1">
        <w:rPr>
          <w:rtl/>
        </w:rPr>
        <w:t>במסגרת זו על הספק להתחייב לרציפות שימור הידע, ובכללה יכולות העיצוב, הפיתוח, הכרת היישום המוזמן, ארכיטקטורה ותשתיות נדרשות במפורט בבקשה להצעות זו.</w:t>
      </w:r>
    </w:p>
    <w:p w:rsidR="00824688" w:rsidRPr="00DA389B" w:rsidRDefault="00247908" w:rsidP="002770BF">
      <w:pPr>
        <w:pStyle w:val="4"/>
        <w:ind w:left="1060"/>
        <w:jc w:val="both"/>
        <w:rPr>
          <w:b/>
          <w:bCs/>
        </w:rPr>
      </w:pPr>
      <w:r w:rsidRPr="00D20AF2">
        <w:rPr>
          <w:rtl/>
        </w:rPr>
        <w:t xml:space="preserve">השירות והתחזוקה השנתיים יכללו בין השאר:  </w:t>
      </w:r>
    </w:p>
    <w:p w:rsidR="00824688" w:rsidRPr="00292FD1" w:rsidRDefault="009048AD" w:rsidP="002770BF">
      <w:pPr>
        <w:pStyle w:val="4"/>
        <w:numPr>
          <w:ilvl w:val="4"/>
          <w:numId w:val="49"/>
        </w:numPr>
        <w:spacing w:line="360" w:lineRule="auto"/>
        <w:ind w:left="1060"/>
        <w:jc w:val="both"/>
      </w:pPr>
      <w:r w:rsidRPr="00292FD1">
        <w:rPr>
          <w:rtl/>
        </w:rPr>
        <w:t xml:space="preserve"> </w:t>
      </w:r>
      <w:r w:rsidR="00247908" w:rsidRPr="00292FD1">
        <w:rPr>
          <w:rtl/>
        </w:rPr>
        <w:t>תיקוני "באגים" בתוכנה ובתיעוד הפנימי והחיצוני.</w:t>
      </w:r>
    </w:p>
    <w:p w:rsidR="00824688" w:rsidRPr="00292FD1" w:rsidRDefault="00247908" w:rsidP="002770BF">
      <w:pPr>
        <w:pStyle w:val="4"/>
        <w:numPr>
          <w:ilvl w:val="4"/>
          <w:numId w:val="49"/>
        </w:numPr>
        <w:spacing w:line="360" w:lineRule="auto"/>
        <w:ind w:left="1060"/>
        <w:jc w:val="both"/>
      </w:pPr>
      <w:r w:rsidRPr="00292FD1">
        <w:rPr>
          <w:rtl/>
        </w:rPr>
        <w:lastRenderedPageBreak/>
        <w:t xml:space="preserve">סיוע במתן פתרונות לבעיות הנובעות מ"באגים" </w:t>
      </w:r>
      <w:r w:rsidR="00276E3F">
        <w:rPr>
          <w:rFonts w:hint="cs"/>
          <w:rtl/>
        </w:rPr>
        <w:t>על ידי</w:t>
      </w:r>
      <w:r w:rsidRPr="00292FD1">
        <w:rPr>
          <w:rtl/>
        </w:rPr>
        <w:t xml:space="preserve"> אספקת תיקונים (של הספק או של היצרן) או פתרונות עוקפים, עד למתן פתרון מושלם.</w:t>
      </w:r>
    </w:p>
    <w:p w:rsidR="00824688" w:rsidRPr="00292FD1" w:rsidRDefault="00247908" w:rsidP="002770BF">
      <w:pPr>
        <w:pStyle w:val="4"/>
        <w:numPr>
          <w:ilvl w:val="4"/>
          <w:numId w:val="49"/>
        </w:numPr>
        <w:spacing w:line="360" w:lineRule="auto"/>
        <w:ind w:left="1060"/>
        <w:jc w:val="both"/>
      </w:pPr>
      <w:r w:rsidRPr="00292FD1">
        <w:rPr>
          <w:rtl/>
        </w:rPr>
        <w:t>יעוץ בפתרון</w:t>
      </w:r>
      <w:r w:rsidR="00276E3F">
        <w:rPr>
          <w:rtl/>
        </w:rPr>
        <w:t xml:space="preserve"> בעיות ויישום נכון של הכלים ע</w:t>
      </w:r>
      <w:r w:rsidR="00276E3F">
        <w:rPr>
          <w:rFonts w:hint="cs"/>
          <w:rtl/>
        </w:rPr>
        <w:t>ל פי</w:t>
      </w:r>
      <w:r w:rsidRPr="00292FD1">
        <w:rPr>
          <w:rtl/>
        </w:rPr>
        <w:t xml:space="preserve"> דרישת ה</w:t>
      </w:r>
      <w:r w:rsidR="007045E6" w:rsidRPr="00292FD1">
        <w:rPr>
          <w:rtl/>
        </w:rPr>
        <w:t>משרד</w:t>
      </w:r>
      <w:r w:rsidRPr="00292FD1">
        <w:rPr>
          <w:rtl/>
        </w:rPr>
        <w:t>.</w:t>
      </w:r>
    </w:p>
    <w:p w:rsidR="00824688" w:rsidRPr="00292FD1" w:rsidRDefault="00247908" w:rsidP="002770BF">
      <w:pPr>
        <w:pStyle w:val="4"/>
        <w:numPr>
          <w:ilvl w:val="4"/>
          <w:numId w:val="49"/>
        </w:numPr>
        <w:spacing w:line="360" w:lineRule="auto"/>
        <w:ind w:left="1060"/>
        <w:jc w:val="both"/>
      </w:pPr>
      <w:r w:rsidRPr="00292FD1">
        <w:rPr>
          <w:rtl/>
        </w:rPr>
        <w:t>עבודה צמודה עם נציגי ממשל זמין לצורך תמיכה ותחזוקה שוטפים באתר.</w:t>
      </w:r>
    </w:p>
    <w:p w:rsidR="00824688" w:rsidRPr="00DA389B" w:rsidRDefault="00824688" w:rsidP="002770BF">
      <w:pPr>
        <w:spacing w:line="360" w:lineRule="auto"/>
        <w:ind w:left="1457"/>
        <w:rPr>
          <w:rFonts w:ascii="Arial" w:hAnsi="Arial"/>
          <w:b/>
          <w:bCs/>
          <w:sz w:val="18"/>
        </w:rPr>
      </w:pPr>
    </w:p>
    <w:p w:rsidR="00824688" w:rsidRDefault="00247908" w:rsidP="002770BF">
      <w:pPr>
        <w:pStyle w:val="4"/>
        <w:spacing w:line="360" w:lineRule="auto"/>
        <w:ind w:left="1060"/>
        <w:jc w:val="both"/>
        <w:rPr>
          <w:b/>
          <w:bCs/>
          <w:rtl/>
        </w:rPr>
      </w:pPr>
      <w:r w:rsidRPr="00D20AF2">
        <w:rPr>
          <w:rtl/>
        </w:rPr>
        <w:t xml:space="preserve">בנוסף, במסגרת שירותי התחזוקה, הספק מתחייב לספק את השירותים הבאים בהתאם למחירון </w:t>
      </w:r>
      <w:r w:rsidR="00F81D0C">
        <w:rPr>
          <w:rFonts w:hint="cs"/>
          <w:rtl/>
        </w:rPr>
        <w:t xml:space="preserve"> </w:t>
      </w:r>
      <w:r w:rsidR="00F81D0C" w:rsidRPr="00680549">
        <w:rPr>
          <w:rFonts w:hint="cs"/>
          <w:rtl/>
        </w:rPr>
        <w:t xml:space="preserve">שעות </w:t>
      </w:r>
      <w:r w:rsidR="00680549" w:rsidRPr="00680549">
        <w:rPr>
          <w:rFonts w:hint="cs"/>
          <w:rtl/>
        </w:rPr>
        <w:t xml:space="preserve">כוח אדם </w:t>
      </w:r>
      <w:r w:rsidR="00680549">
        <w:rPr>
          <w:rFonts w:hint="cs"/>
          <w:rtl/>
        </w:rPr>
        <w:t xml:space="preserve">שבסעיף </w:t>
      </w:r>
      <w:r w:rsidR="00D22246">
        <w:rPr>
          <w:rFonts w:hint="cs"/>
          <w:rtl/>
        </w:rPr>
        <w:t>5.3</w:t>
      </w:r>
      <w:r w:rsidR="00F81D0C">
        <w:rPr>
          <w:rFonts w:hint="cs"/>
          <w:rtl/>
        </w:rPr>
        <w:t xml:space="preserve"> </w:t>
      </w:r>
    </w:p>
    <w:p w:rsidR="00F75818" w:rsidRPr="00F75818" w:rsidRDefault="00F75818" w:rsidP="002770BF"/>
    <w:p w:rsidR="00824688" w:rsidRDefault="00247908" w:rsidP="002770BF">
      <w:pPr>
        <w:pStyle w:val="4"/>
        <w:numPr>
          <w:ilvl w:val="4"/>
          <w:numId w:val="49"/>
        </w:numPr>
        <w:spacing w:line="360" w:lineRule="auto"/>
        <w:ind w:left="1060"/>
        <w:jc w:val="both"/>
        <w:rPr>
          <w:rtl/>
        </w:rPr>
      </w:pPr>
      <w:r w:rsidRPr="00292FD1">
        <w:rPr>
          <w:rtl/>
        </w:rPr>
        <w:t xml:space="preserve">אספקת והתקנה של מהדורות חדשות ומתן הדרכה ותיעוד מלא אודותיהן, והכול עד להפעלתן הנאותה </w:t>
      </w:r>
      <w:r w:rsidR="00276E3F">
        <w:rPr>
          <w:rFonts w:hint="cs"/>
          <w:rtl/>
        </w:rPr>
        <w:t>על ידי</w:t>
      </w:r>
      <w:r w:rsidRPr="00292FD1">
        <w:rPr>
          <w:rtl/>
        </w:rPr>
        <w:t xml:space="preserve"> המשתמשים.</w:t>
      </w:r>
    </w:p>
    <w:p w:rsidR="00F75818" w:rsidRPr="00F75818" w:rsidRDefault="00F75818" w:rsidP="002770BF"/>
    <w:p w:rsidR="00824688" w:rsidRDefault="00F75818" w:rsidP="002770BF">
      <w:pPr>
        <w:pStyle w:val="4"/>
        <w:numPr>
          <w:ilvl w:val="4"/>
          <w:numId w:val="49"/>
        </w:numPr>
        <w:spacing w:line="360" w:lineRule="auto"/>
        <w:ind w:left="1060"/>
        <w:jc w:val="both"/>
        <w:rPr>
          <w:rtl/>
        </w:rPr>
      </w:pPr>
      <w:r>
        <w:rPr>
          <w:rtl/>
        </w:rPr>
        <w:t>טיפול בתקלות על פי דיווח</w:t>
      </w:r>
    </w:p>
    <w:p w:rsidR="00BA7984" w:rsidRPr="00680549" w:rsidRDefault="00BA7984" w:rsidP="002770BF">
      <w:pPr>
        <w:spacing w:line="360" w:lineRule="auto"/>
        <w:ind w:left="1060"/>
        <w:rPr>
          <w:rtl/>
        </w:rPr>
      </w:pPr>
      <w:r w:rsidRPr="00680549">
        <w:rPr>
          <w:rtl/>
        </w:rPr>
        <w:t xml:space="preserve">במידה ונדרש, במסגרת התפעול השוטף, סיוע מהספק, הסיוע יינתן בזריזות וללא עיכובים על בסיס לוחות זמנים, אשר יהיו על דעת אנשי המשרד ובאישורם. </w:t>
      </w:r>
      <w:r w:rsidRPr="00680549">
        <w:rPr>
          <w:rtl/>
        </w:rPr>
        <w:br/>
        <w:t>זמן מענה בע</w:t>
      </w:r>
      <w:r w:rsidRPr="00680549">
        <w:rPr>
          <w:rFonts w:hint="cs"/>
          <w:rtl/>
        </w:rPr>
        <w:t>ל פה</w:t>
      </w:r>
      <w:r w:rsidRPr="00680549">
        <w:rPr>
          <w:rtl/>
        </w:rPr>
        <w:t>/בטלפון/דואר אלקטרוני לפנייה של המשרד והתחלת טיפול בבעיות יהיה בהתאם לטבלת רמת השירות להלן.</w:t>
      </w:r>
    </w:p>
    <w:p w:rsidR="00BA7984" w:rsidRPr="00680549" w:rsidRDefault="00BA7984" w:rsidP="002770BF">
      <w:pPr>
        <w:ind w:left="1060"/>
        <w:rPr>
          <w:rtl/>
        </w:rPr>
      </w:pPr>
    </w:p>
    <w:p w:rsidR="00BA7984" w:rsidRDefault="00BA7984" w:rsidP="002770BF">
      <w:pPr>
        <w:spacing w:line="360" w:lineRule="auto"/>
        <w:ind w:left="1060"/>
        <w:rPr>
          <w:rtl/>
        </w:rPr>
      </w:pPr>
      <w:r w:rsidRPr="00680549">
        <w:rPr>
          <w:rtl/>
        </w:rPr>
        <w:t xml:space="preserve">הספק מתחייב </w:t>
      </w:r>
      <w:r w:rsidRPr="00680549">
        <w:rPr>
          <w:rFonts w:hint="cs"/>
          <w:rtl/>
        </w:rPr>
        <w:t>ל</w:t>
      </w:r>
      <w:r w:rsidRPr="00680549">
        <w:rPr>
          <w:rtl/>
        </w:rPr>
        <w:t>עבודה רצופה, שוטפת ומאומצת, במסגרת יום העבודה, תוך הקצאת כוח האדם המתאים והנדרש עד לפתרון הבעיה</w:t>
      </w:r>
      <w:r w:rsidRPr="00680549">
        <w:rPr>
          <w:rFonts w:hint="cs"/>
          <w:rtl/>
        </w:rPr>
        <w:t xml:space="preserve"> שהתגלתה באתר</w:t>
      </w:r>
      <w:r w:rsidR="00680549" w:rsidRPr="00680549">
        <w:rPr>
          <w:rFonts w:hint="cs"/>
          <w:rtl/>
        </w:rPr>
        <w:t>,</w:t>
      </w:r>
      <w:r w:rsidRPr="00680549">
        <w:rPr>
          <w:rFonts w:hint="cs"/>
          <w:rtl/>
        </w:rPr>
        <w:t xml:space="preserve"> והכל גם בהתאם לאמור </w:t>
      </w:r>
      <w:r w:rsidR="00680549" w:rsidRPr="00680549">
        <w:rPr>
          <w:rFonts w:hint="cs"/>
          <w:rtl/>
        </w:rPr>
        <w:t>ב</w:t>
      </w:r>
      <w:r w:rsidRPr="00680549">
        <w:rPr>
          <w:rFonts w:hint="cs"/>
          <w:rtl/>
        </w:rPr>
        <w:t xml:space="preserve">סעיף 4.6 </w:t>
      </w:r>
      <w:r w:rsidR="00680549" w:rsidRPr="00680549">
        <w:rPr>
          <w:rFonts w:hint="cs"/>
          <w:rtl/>
        </w:rPr>
        <w:t>להלן.</w:t>
      </w:r>
    </w:p>
    <w:p w:rsidR="00BA7984" w:rsidRDefault="00BA7984" w:rsidP="002770BF">
      <w:pPr>
        <w:spacing w:line="360" w:lineRule="auto"/>
        <w:ind w:left="1060"/>
        <w:rPr>
          <w:rtl/>
        </w:rPr>
      </w:pPr>
    </w:p>
    <w:p w:rsidR="00BA7984" w:rsidRPr="00BA7984" w:rsidRDefault="00BA7984" w:rsidP="002770BF"/>
    <w:p w:rsidR="00292FD1" w:rsidRPr="00292FD1" w:rsidRDefault="00F75818" w:rsidP="002770BF">
      <w:pPr>
        <w:pStyle w:val="4"/>
        <w:numPr>
          <w:ilvl w:val="4"/>
          <w:numId w:val="49"/>
        </w:numPr>
        <w:spacing w:line="360" w:lineRule="auto"/>
        <w:ind w:left="1060"/>
        <w:jc w:val="both"/>
        <w:rPr>
          <w:b/>
          <w:bCs/>
        </w:rPr>
      </w:pPr>
      <w:r>
        <w:rPr>
          <w:rtl/>
        </w:rPr>
        <w:t>שינויים ושיפורים במערכת (שו"ש)</w:t>
      </w:r>
    </w:p>
    <w:p w:rsidR="00FC454D" w:rsidRDefault="00FC454D" w:rsidP="002770BF">
      <w:pPr>
        <w:spacing w:line="360" w:lineRule="auto"/>
        <w:ind w:left="646"/>
        <w:rPr>
          <w:rtl/>
        </w:rPr>
      </w:pPr>
    </w:p>
    <w:p w:rsidR="00D22246" w:rsidRDefault="00247908" w:rsidP="00BC3A91">
      <w:pPr>
        <w:spacing w:line="360" w:lineRule="auto"/>
        <w:ind w:left="1060"/>
        <w:rPr>
          <w:rtl/>
        </w:rPr>
      </w:pPr>
      <w:r w:rsidRPr="00D20AF2">
        <w:rPr>
          <w:rtl/>
        </w:rPr>
        <w:t>ל</w:t>
      </w:r>
      <w:r w:rsidR="007045E6" w:rsidRPr="00D20AF2">
        <w:rPr>
          <w:rtl/>
        </w:rPr>
        <w:t>משרד</w:t>
      </w:r>
      <w:r w:rsidRPr="00D20AF2">
        <w:rPr>
          <w:rtl/>
        </w:rPr>
        <w:t xml:space="preserve">  עומדת הזכות לרכוש את שירותי תחזוקה שנתיים, או לרכוש לפי קריאה בהתאם לעלות כוח האדם</w:t>
      </w:r>
      <w:r w:rsidR="00FC454D">
        <w:rPr>
          <w:rFonts w:hint="cs"/>
          <w:rtl/>
        </w:rPr>
        <w:t>,</w:t>
      </w:r>
      <w:r w:rsidRPr="00D20AF2">
        <w:rPr>
          <w:rtl/>
        </w:rPr>
        <w:t xml:space="preserve"> או לא לרכוש כלל שירותי תחזוקה מהספק. במידה וה</w:t>
      </w:r>
      <w:r w:rsidR="007045E6" w:rsidRPr="00D20AF2">
        <w:rPr>
          <w:rtl/>
        </w:rPr>
        <w:t>משרד</w:t>
      </w:r>
      <w:r w:rsidR="00FC454D">
        <w:rPr>
          <w:rtl/>
        </w:rPr>
        <w:t xml:space="preserve"> לא </w:t>
      </w:r>
      <w:r w:rsidR="00FC454D">
        <w:rPr>
          <w:rFonts w:hint="cs"/>
          <w:rtl/>
        </w:rPr>
        <w:t>י</w:t>
      </w:r>
      <w:r w:rsidRPr="00D20AF2">
        <w:rPr>
          <w:rtl/>
        </w:rPr>
        <w:t xml:space="preserve">רכוש שירותי התחזוקה מהספק, מתחייב הספק להעמיד שירותי חפיפה על המערכת ככל שיידרש. התשלום עבור שירותים אלה, יתבצע בהתאם </w:t>
      </w:r>
      <w:r w:rsidRPr="00680549">
        <w:rPr>
          <w:rtl/>
        </w:rPr>
        <w:t xml:space="preserve">למחירון </w:t>
      </w:r>
      <w:r w:rsidR="00F81D0C" w:rsidRPr="00680549">
        <w:rPr>
          <w:rFonts w:hint="cs"/>
          <w:rtl/>
        </w:rPr>
        <w:t xml:space="preserve">שעות </w:t>
      </w:r>
      <w:r w:rsidR="00680549" w:rsidRPr="00680549">
        <w:rPr>
          <w:rFonts w:hint="cs"/>
          <w:rtl/>
        </w:rPr>
        <w:t xml:space="preserve">כוח אדם </w:t>
      </w:r>
      <w:r w:rsidR="00680549">
        <w:rPr>
          <w:rFonts w:hint="cs"/>
          <w:rtl/>
        </w:rPr>
        <w:t xml:space="preserve">שבסעיף </w:t>
      </w:r>
      <w:r w:rsidR="00D22246">
        <w:rPr>
          <w:rFonts w:hint="cs"/>
          <w:rtl/>
        </w:rPr>
        <w:t>5.3</w:t>
      </w:r>
    </w:p>
    <w:p w:rsidR="00247908" w:rsidRPr="00D20AF2" w:rsidRDefault="00247908" w:rsidP="002770BF">
      <w:pPr>
        <w:spacing w:line="360" w:lineRule="auto"/>
        <w:ind w:left="493"/>
        <w:rPr>
          <w:rFonts w:ascii="Arial" w:hAnsi="Arial"/>
          <w:b/>
          <w:bCs/>
          <w:sz w:val="18"/>
        </w:rPr>
      </w:pPr>
    </w:p>
    <w:p w:rsidR="00247908" w:rsidRPr="00D20AF2" w:rsidRDefault="00247908" w:rsidP="00900DCD">
      <w:pPr>
        <w:pStyle w:val="22"/>
        <w:ind w:left="777"/>
      </w:pPr>
      <w:bookmarkStart w:id="332" w:name="_Toc297033855"/>
      <w:bookmarkStart w:id="333" w:name="_Toc334516969"/>
      <w:r w:rsidRPr="00D20AF2">
        <w:rPr>
          <w:rtl/>
        </w:rPr>
        <w:t xml:space="preserve">רמת שירות לכלל השירותים - </w:t>
      </w:r>
      <w:r w:rsidRPr="00D20AF2">
        <w:t>S.L.A</w:t>
      </w:r>
      <w:bookmarkEnd w:id="332"/>
      <w:r w:rsidRPr="00D20AF2">
        <w:t xml:space="preserve"> </w:t>
      </w:r>
      <w:r w:rsidR="00900DCD">
        <w:rPr>
          <w:rFonts w:hint="cs"/>
          <w:rtl/>
        </w:rPr>
        <w:t xml:space="preserve"> (</w:t>
      </w:r>
      <w:r w:rsidR="00900DCD">
        <w:t>I</w:t>
      </w:r>
      <w:r w:rsidR="00900DCD">
        <w:rPr>
          <w:rFonts w:hint="cs"/>
          <w:rtl/>
        </w:rPr>
        <w:t>)</w:t>
      </w:r>
      <w:bookmarkEnd w:id="333"/>
    </w:p>
    <w:p w:rsidR="00B46BB2" w:rsidRPr="00621995" w:rsidRDefault="00247908" w:rsidP="002770BF">
      <w:pPr>
        <w:pStyle w:val="32"/>
        <w:spacing w:line="360" w:lineRule="auto"/>
        <w:ind w:left="777"/>
        <w:rPr>
          <w:b/>
          <w:bCs/>
          <w:sz w:val="18"/>
        </w:rPr>
      </w:pPr>
      <w:bookmarkStart w:id="334" w:name="_Toc297033856"/>
      <w:bookmarkStart w:id="335" w:name="_Toc334516970"/>
      <w:r w:rsidRPr="00621995">
        <w:rPr>
          <w:b/>
          <w:bCs/>
          <w:rtl/>
        </w:rPr>
        <w:t>כללי</w:t>
      </w:r>
      <w:bookmarkEnd w:id="334"/>
      <w:bookmarkEnd w:id="335"/>
      <w:r w:rsidRPr="00621995">
        <w:rPr>
          <w:b/>
          <w:bCs/>
          <w:rtl/>
        </w:rPr>
        <w:t xml:space="preserve"> </w:t>
      </w:r>
    </w:p>
    <w:p w:rsidR="00247908" w:rsidRDefault="00247908" w:rsidP="00AB3EBD">
      <w:pPr>
        <w:spacing w:line="360" w:lineRule="auto"/>
        <w:ind w:left="777"/>
        <w:rPr>
          <w:rtl/>
        </w:rPr>
      </w:pPr>
      <w:r w:rsidRPr="00D20AF2">
        <w:rPr>
          <w:rtl/>
        </w:rPr>
        <w:t>בסעיף זה מפורטות דרישות ה</w:t>
      </w:r>
      <w:r w:rsidR="007045E6" w:rsidRPr="00D20AF2">
        <w:rPr>
          <w:rtl/>
        </w:rPr>
        <w:t>משרד</w:t>
      </w:r>
      <w:r w:rsidRPr="00D20AF2">
        <w:rPr>
          <w:rtl/>
        </w:rPr>
        <w:t xml:space="preserve"> לרמת השירות לכלל השירותים הניתנים ע</w:t>
      </w:r>
      <w:r w:rsidR="00D116C9" w:rsidRPr="00D20AF2">
        <w:rPr>
          <w:rtl/>
        </w:rPr>
        <w:t>ל</w:t>
      </w:r>
      <w:r w:rsidRPr="00D20AF2">
        <w:rPr>
          <w:rtl/>
        </w:rPr>
        <w:t xml:space="preserve"> ידי הספק.</w:t>
      </w:r>
    </w:p>
    <w:p w:rsidR="007A37C5" w:rsidRDefault="007A37C5" w:rsidP="00AB3EBD">
      <w:pPr>
        <w:spacing w:line="360" w:lineRule="auto"/>
        <w:ind w:left="777"/>
        <w:rPr>
          <w:rtl/>
        </w:rPr>
      </w:pPr>
    </w:p>
    <w:p w:rsidR="007A37C5" w:rsidRDefault="007A37C5" w:rsidP="00AB3EBD">
      <w:pPr>
        <w:spacing w:line="360" w:lineRule="auto"/>
        <w:ind w:left="777"/>
        <w:rPr>
          <w:rtl/>
        </w:rPr>
      </w:pPr>
    </w:p>
    <w:p w:rsidR="007A37C5" w:rsidRPr="00D20AF2" w:rsidRDefault="007A37C5" w:rsidP="00AB3EBD">
      <w:pPr>
        <w:spacing w:line="360" w:lineRule="auto"/>
        <w:ind w:left="777"/>
      </w:pPr>
    </w:p>
    <w:p w:rsidR="00247908" w:rsidRPr="00621995" w:rsidRDefault="00247908" w:rsidP="002770BF">
      <w:pPr>
        <w:pStyle w:val="32"/>
        <w:spacing w:line="360" w:lineRule="auto"/>
        <w:ind w:left="777"/>
        <w:rPr>
          <w:b/>
          <w:bCs/>
        </w:rPr>
      </w:pPr>
      <w:bookmarkStart w:id="336" w:name="_Toc297033857"/>
      <w:bookmarkStart w:id="337" w:name="_Toc334516971"/>
      <w:r w:rsidRPr="00621995">
        <w:rPr>
          <w:b/>
          <w:bCs/>
          <w:rtl/>
        </w:rPr>
        <w:lastRenderedPageBreak/>
        <w:t>הגדרות</w:t>
      </w:r>
      <w:bookmarkEnd w:id="336"/>
      <w:r w:rsidR="00D116C9" w:rsidRPr="00621995">
        <w:rPr>
          <w:b/>
          <w:bCs/>
          <w:rtl/>
        </w:rPr>
        <w:t>:</w:t>
      </w:r>
      <w:bookmarkEnd w:id="337"/>
    </w:p>
    <w:p w:rsidR="00247908" w:rsidRPr="00D20AF2" w:rsidRDefault="00247908" w:rsidP="002770BF">
      <w:pPr>
        <w:pStyle w:val="af"/>
        <w:spacing w:after="0"/>
        <w:ind w:left="1060"/>
        <w:rPr>
          <w:rFonts w:ascii="Arial" w:hAnsi="Arial"/>
          <w:sz w:val="18"/>
          <w:szCs w:val="22"/>
          <w:rtl/>
        </w:rPr>
      </w:pPr>
    </w:p>
    <w:tbl>
      <w:tblPr>
        <w:tblW w:w="794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0"/>
        <w:gridCol w:w="2410"/>
      </w:tblGrid>
      <w:tr w:rsidR="00247908" w:rsidRPr="00D20AF2" w:rsidTr="002770BF">
        <w:trPr>
          <w:cantSplit/>
          <w:tblHeader/>
        </w:trPr>
        <w:tc>
          <w:tcPr>
            <w:tcW w:w="5530" w:type="dxa"/>
            <w:shd w:val="clear" w:color="auto" w:fill="E6E6E6"/>
          </w:tcPr>
          <w:p w:rsidR="00247908" w:rsidRPr="00D20AF2" w:rsidRDefault="00247908" w:rsidP="00621995">
            <w:pPr>
              <w:spacing w:line="360" w:lineRule="auto"/>
              <w:rPr>
                <w:rFonts w:ascii="Arial" w:hAnsi="Arial"/>
                <w:sz w:val="18"/>
                <w:rtl/>
              </w:rPr>
            </w:pPr>
            <w:r w:rsidRPr="00D20AF2">
              <w:rPr>
                <w:rFonts w:ascii="Arial" w:hAnsi="Arial"/>
                <w:sz w:val="18"/>
                <w:rtl/>
              </w:rPr>
              <w:t>הגדרה</w:t>
            </w:r>
          </w:p>
        </w:tc>
        <w:tc>
          <w:tcPr>
            <w:tcW w:w="2410" w:type="dxa"/>
            <w:shd w:val="clear" w:color="auto" w:fill="E6E6E6"/>
          </w:tcPr>
          <w:p w:rsidR="00247908" w:rsidRPr="00D20AF2" w:rsidRDefault="00247908" w:rsidP="00621995">
            <w:pPr>
              <w:spacing w:line="360" w:lineRule="auto"/>
              <w:rPr>
                <w:rFonts w:ascii="Arial" w:hAnsi="Arial"/>
                <w:sz w:val="18"/>
                <w:rtl/>
              </w:rPr>
            </w:pPr>
            <w:r w:rsidRPr="00D20AF2">
              <w:rPr>
                <w:rFonts w:ascii="Arial" w:hAnsi="Arial"/>
                <w:sz w:val="18"/>
                <w:rtl/>
              </w:rPr>
              <w:t>מושג</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משך הזמן מרגע קבלת הודעה על הפניה  ועד קבלת משוב על סיומה.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זמן תגובה / קצב עבודה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זמן התגובה המקסימאלי למשך ביצוע פעולה / שירות מסוג מסוים</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זמן תגובה מרבי</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פניית שירות בבקשה, דרישה או תקלה בתפעול רכיב בתת מערכת באתר, כולל שירותי תפעול שוטף, בין השאר פניות שירות בנוגע לתוכן, עיצוב או ייעוץ.</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 xml:space="preserve">פניית שירות </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פניית שירות דחופה או תקלה בתפעול תת מערכת באתר.</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תקלה חמורה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פניית שירות בהולה או תקלה בתפעול 2 תתי מערכות באתר או יותר או תקלה בתפעול תת מערכת קריטית באתר (נתונים מקוונים).</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תקלה משביתה/ קריטית</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שנרשמה וטרם החל הטיפול בה.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פתוחה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שנרשמה וטרם נסגרה כולל קריאות פתוחות וקריאות בטיפול.</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פעילה</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פניה אודות פניית שירות/תקלה אשר טופלה ונסגרה על ידי הספק, במהלך חודש ממועד הסגירה ובאותה גרסת תוכנה.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קריאה חוזרת</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רשימת פעילויות באתר וזמני המקסימום להשלמת ביצועם.</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ביצועי מערכת</w:t>
            </w:r>
          </w:p>
        </w:tc>
      </w:tr>
      <w:tr w:rsidR="00247908" w:rsidRPr="00D20AF2" w:rsidTr="002770BF">
        <w:trPr>
          <w:cantSplit/>
        </w:trPr>
        <w:tc>
          <w:tcPr>
            <w:tcW w:w="5530" w:type="dxa"/>
          </w:tcPr>
          <w:p w:rsidR="00247908" w:rsidRPr="00D20AF2" w:rsidRDefault="00247908" w:rsidP="00621995">
            <w:pPr>
              <w:spacing w:line="360" w:lineRule="auto"/>
              <w:rPr>
                <w:rFonts w:ascii="Arial" w:hAnsi="Arial"/>
                <w:sz w:val="18"/>
                <w:rtl/>
              </w:rPr>
            </w:pPr>
            <w:r w:rsidRPr="00D20AF2">
              <w:rPr>
                <w:rFonts w:ascii="Arial" w:hAnsi="Arial"/>
                <w:sz w:val="18"/>
                <w:rtl/>
              </w:rPr>
              <w:t>תקלה/בעיה שנפתרה במענה הראשון לקריאה.</w:t>
            </w:r>
          </w:p>
        </w:tc>
        <w:tc>
          <w:tcPr>
            <w:tcW w:w="2410" w:type="dxa"/>
          </w:tcPr>
          <w:p w:rsidR="00247908" w:rsidRPr="00D20AF2" w:rsidRDefault="00247908" w:rsidP="00621995">
            <w:pPr>
              <w:spacing w:line="360" w:lineRule="auto"/>
              <w:rPr>
                <w:rFonts w:ascii="Arial" w:hAnsi="Arial"/>
                <w:sz w:val="18"/>
                <w:rtl/>
              </w:rPr>
            </w:pPr>
            <w:r w:rsidRPr="00D20AF2">
              <w:rPr>
                <w:rFonts w:ascii="Arial" w:hAnsi="Arial"/>
                <w:sz w:val="18"/>
                <w:rtl/>
              </w:rPr>
              <w:t>פתרון במענה ראשון</w:t>
            </w:r>
          </w:p>
        </w:tc>
      </w:tr>
    </w:tbl>
    <w:p w:rsidR="00247908" w:rsidRPr="00D20AF2" w:rsidRDefault="00247908" w:rsidP="002770BF">
      <w:pPr>
        <w:spacing w:line="360" w:lineRule="auto"/>
        <w:rPr>
          <w:rFonts w:ascii="Arial" w:hAnsi="Arial"/>
          <w:sz w:val="18"/>
          <w:rtl/>
        </w:rPr>
      </w:pPr>
    </w:p>
    <w:p w:rsidR="00147A74" w:rsidRPr="00621995" w:rsidRDefault="00247908" w:rsidP="002770BF">
      <w:pPr>
        <w:pStyle w:val="32"/>
        <w:spacing w:line="360" w:lineRule="auto"/>
        <w:ind w:left="777"/>
        <w:rPr>
          <w:b/>
          <w:bCs/>
          <w:rtl/>
        </w:rPr>
      </w:pPr>
      <w:bookmarkStart w:id="338" w:name="_Toc297033858"/>
      <w:bookmarkStart w:id="339" w:name="_Toc334516972"/>
      <w:r w:rsidRPr="00621995">
        <w:rPr>
          <w:b/>
          <w:bCs/>
          <w:rtl/>
        </w:rPr>
        <w:t>דיווח על ביצוע השירותים</w:t>
      </w:r>
      <w:bookmarkEnd w:id="338"/>
      <w:bookmarkEnd w:id="339"/>
    </w:p>
    <w:p w:rsidR="00BE2354" w:rsidRDefault="00247908" w:rsidP="002770BF">
      <w:pPr>
        <w:spacing w:line="360" w:lineRule="auto"/>
        <w:ind w:left="777"/>
        <w:jc w:val="left"/>
        <w:rPr>
          <w:rtl/>
        </w:rPr>
      </w:pPr>
      <w:r w:rsidRPr="00BE2354">
        <w:rPr>
          <w:rtl/>
        </w:rPr>
        <w:t>הספק הזוכה יגיש דיווח חודשי על ביצוע השירותים. הדיווח יכלול לפחות את החלקים הבאים:</w:t>
      </w:r>
    </w:p>
    <w:p w:rsidR="00BE2354" w:rsidRDefault="00247908" w:rsidP="002770BF">
      <w:pPr>
        <w:pStyle w:val="4"/>
        <w:spacing w:line="360" w:lineRule="auto"/>
        <w:ind w:left="1060"/>
      </w:pPr>
      <w:r w:rsidRPr="00D20AF2">
        <w:rPr>
          <w:rtl/>
        </w:rPr>
        <w:t>סקירה כללית של הפעילות החודשית.</w:t>
      </w:r>
    </w:p>
    <w:p w:rsidR="00BE2354" w:rsidRDefault="00247908" w:rsidP="002770BF">
      <w:pPr>
        <w:pStyle w:val="4"/>
        <w:spacing w:line="360" w:lineRule="auto"/>
        <w:ind w:left="1060"/>
      </w:pPr>
      <w:r w:rsidRPr="00D20AF2">
        <w:rPr>
          <w:rtl/>
        </w:rPr>
        <w:t xml:space="preserve">דיווח על אירועים חריגים והטיפול בהם. </w:t>
      </w:r>
    </w:p>
    <w:p w:rsidR="00BE2354" w:rsidRDefault="00247908" w:rsidP="002770BF">
      <w:pPr>
        <w:pStyle w:val="4"/>
        <w:spacing w:line="360" w:lineRule="auto"/>
        <w:ind w:left="1060"/>
      </w:pPr>
      <w:r w:rsidRPr="00D20AF2">
        <w:rPr>
          <w:rtl/>
        </w:rPr>
        <w:t>דיווח תקופתי, המפרט לכל שירות את רמת השירות שסופקה בהשוואה לרמה המוסכמת, ציון בעיות ותקלות ופעולות שננקטו לתיקונן.</w:t>
      </w:r>
    </w:p>
    <w:p w:rsidR="00D116C9" w:rsidRPr="00D20AF2" w:rsidRDefault="00247908" w:rsidP="002770BF">
      <w:pPr>
        <w:pStyle w:val="4"/>
        <w:spacing w:line="360" w:lineRule="auto"/>
        <w:ind w:left="1060"/>
      </w:pPr>
      <w:r w:rsidRPr="00D20AF2">
        <w:rPr>
          <w:rtl/>
        </w:rPr>
        <w:t>דיווח על ניצול משאבים (חודשי ומצטבר מתחילת השנה).</w:t>
      </w:r>
    </w:p>
    <w:p w:rsidR="00147A74" w:rsidRPr="00621995" w:rsidRDefault="00D116C9" w:rsidP="002770BF">
      <w:pPr>
        <w:pStyle w:val="32"/>
        <w:spacing w:line="360" w:lineRule="auto"/>
        <w:ind w:left="777"/>
        <w:rPr>
          <w:b/>
          <w:bCs/>
        </w:rPr>
      </w:pPr>
      <w:r w:rsidRPr="00D20AF2">
        <w:br w:type="page"/>
      </w:r>
      <w:bookmarkStart w:id="340" w:name="_Toc297033859"/>
      <w:bookmarkStart w:id="341" w:name="_Toc334516973"/>
      <w:r w:rsidR="00247908" w:rsidRPr="00621995">
        <w:rPr>
          <w:b/>
          <w:bCs/>
          <w:rtl/>
        </w:rPr>
        <w:lastRenderedPageBreak/>
        <w:t>טיפול באירועים חריגים</w:t>
      </w:r>
      <w:bookmarkEnd w:id="340"/>
      <w:bookmarkEnd w:id="341"/>
    </w:p>
    <w:p w:rsidR="00BE2354" w:rsidRDefault="00247908" w:rsidP="002770BF">
      <w:pPr>
        <w:spacing w:line="360" w:lineRule="auto"/>
        <w:ind w:left="1060"/>
        <w:rPr>
          <w:rtl/>
        </w:rPr>
      </w:pPr>
      <w:r w:rsidRPr="00D20AF2">
        <w:rPr>
          <w:rtl/>
        </w:rPr>
        <w:t xml:space="preserve">אירוע חריג הוא כל אירוע הפוגע או עלול לפגוע ביכולת הספק לעמוד ביעדי ומדדי </w:t>
      </w:r>
      <w:r w:rsidR="00BE2354">
        <w:rPr>
          <w:rFonts w:hint="cs"/>
          <w:rtl/>
        </w:rPr>
        <w:br/>
      </w:r>
      <w:r w:rsidRPr="00D20AF2">
        <w:rPr>
          <w:rtl/>
        </w:rPr>
        <w:t xml:space="preserve">ה- </w:t>
      </w:r>
      <w:r w:rsidRPr="00D20AF2">
        <w:t>SLA</w:t>
      </w:r>
      <w:r w:rsidRPr="00D20AF2">
        <w:rPr>
          <w:rtl/>
        </w:rPr>
        <w:t>. אירועים חריגים כוללים בין השאר:</w:t>
      </w:r>
    </w:p>
    <w:p w:rsidR="00BE2354" w:rsidRDefault="00247908" w:rsidP="002770BF">
      <w:pPr>
        <w:pStyle w:val="4"/>
        <w:spacing w:line="360" w:lineRule="auto"/>
        <w:ind w:left="1060"/>
      </w:pPr>
      <w:r w:rsidRPr="00D20AF2">
        <w:rPr>
          <w:rtl/>
        </w:rPr>
        <w:t xml:space="preserve"> שירותי תפעול שוטף.</w:t>
      </w:r>
    </w:p>
    <w:p w:rsidR="00BE2354" w:rsidRDefault="00247908" w:rsidP="002770BF">
      <w:pPr>
        <w:pStyle w:val="4"/>
        <w:spacing w:line="360" w:lineRule="auto"/>
        <w:ind w:left="1060"/>
      </w:pPr>
      <w:r w:rsidRPr="00D20AF2">
        <w:rPr>
          <w:rtl/>
        </w:rPr>
        <w:t>פניות שירות פיתוח בנוגע לתקלות, שוש"ים או אחר,  פניות שירות בנוגע לתוכן, עיצוב או ייעוץ.</w:t>
      </w:r>
    </w:p>
    <w:p w:rsidR="00BE2354" w:rsidRDefault="00247908" w:rsidP="002770BF">
      <w:pPr>
        <w:pStyle w:val="4"/>
        <w:spacing w:line="360" w:lineRule="auto"/>
        <w:ind w:left="1060"/>
      </w:pPr>
      <w:r w:rsidRPr="00D20AF2">
        <w:rPr>
          <w:rtl/>
        </w:rPr>
        <w:t>אירועים כגון: איחורים בהזנת תכנים, אי טיפול בתקלה וכד', המונעים מתן שירות כנדרש.</w:t>
      </w:r>
    </w:p>
    <w:p w:rsidR="00BE2354" w:rsidRDefault="00247908" w:rsidP="002770BF">
      <w:pPr>
        <w:pStyle w:val="4"/>
        <w:spacing w:line="360" w:lineRule="auto"/>
        <w:ind w:left="1060"/>
        <w:jc w:val="both"/>
        <w:rPr>
          <w:u w:val="single"/>
          <w:rtl/>
        </w:rPr>
      </w:pPr>
      <w:r w:rsidRPr="00D20AF2">
        <w:rPr>
          <w:rtl/>
        </w:rPr>
        <w:t>מתן שירות בדרך שאינה עומדת בדרישות.</w:t>
      </w:r>
    </w:p>
    <w:p w:rsidR="00F4133A" w:rsidRPr="00F4133A" w:rsidRDefault="00F4133A" w:rsidP="002770BF">
      <w:pPr>
        <w:spacing w:line="360" w:lineRule="auto"/>
      </w:pPr>
    </w:p>
    <w:p w:rsidR="00247908" w:rsidRDefault="00247908" w:rsidP="002770BF">
      <w:pPr>
        <w:spacing w:line="360" w:lineRule="auto"/>
        <w:ind w:left="777"/>
        <w:rPr>
          <w:rtl/>
        </w:rPr>
      </w:pPr>
      <w:r w:rsidRPr="00BE2354">
        <w:rPr>
          <w:rtl/>
        </w:rPr>
        <w:t xml:space="preserve">כל אירוע חריג </w:t>
      </w:r>
      <w:r w:rsidR="00A25AB7">
        <w:rPr>
          <w:rtl/>
        </w:rPr>
        <w:t>ידווח בכתב לגורמים האחראים ב</w:t>
      </w:r>
      <w:r w:rsidR="00A25AB7">
        <w:rPr>
          <w:rFonts w:hint="cs"/>
          <w:rtl/>
        </w:rPr>
        <w:t>אוצר</w:t>
      </w:r>
      <w:r w:rsidRPr="00BE2354">
        <w:rPr>
          <w:rtl/>
        </w:rPr>
        <w:t>. הדיווח יבוצע באחריות מנהל הפרויקט מטעם הספק. הדיווח יבוצע תוך 24 שעות מגילוי אירוע חריג או צפי להתקיימותו.</w:t>
      </w:r>
    </w:p>
    <w:p w:rsidR="00F4133A" w:rsidRPr="00BE2354" w:rsidRDefault="00F4133A" w:rsidP="002770BF">
      <w:pPr>
        <w:ind w:left="646"/>
      </w:pPr>
    </w:p>
    <w:p w:rsidR="00147A74" w:rsidRPr="00621995" w:rsidRDefault="00247908" w:rsidP="002770BF">
      <w:pPr>
        <w:pStyle w:val="32"/>
        <w:ind w:left="777"/>
        <w:rPr>
          <w:b/>
          <w:bCs/>
        </w:rPr>
      </w:pPr>
      <w:bookmarkStart w:id="342" w:name="_Toc297033860"/>
      <w:bookmarkStart w:id="343" w:name="_Toc334516974"/>
      <w:r w:rsidRPr="00621995">
        <w:rPr>
          <w:b/>
          <w:bCs/>
          <w:rtl/>
        </w:rPr>
        <w:t>שירותי תפעול שוטף</w:t>
      </w:r>
      <w:bookmarkEnd w:id="342"/>
      <w:bookmarkEnd w:id="343"/>
    </w:p>
    <w:p w:rsidR="00247908" w:rsidRDefault="00247908" w:rsidP="002770BF">
      <w:pPr>
        <w:spacing w:line="360" w:lineRule="auto"/>
        <w:ind w:left="777"/>
        <w:rPr>
          <w:rtl/>
        </w:rPr>
      </w:pPr>
      <w:r w:rsidRPr="00D20AF2">
        <w:rPr>
          <w:rtl/>
        </w:rPr>
        <w:t>רמת השירות לכל סוגי התפעול השוטף תבחן מיום תום תקופת ההרצה.</w:t>
      </w:r>
      <w:r w:rsidR="00D116C9" w:rsidRPr="00D20AF2">
        <w:rPr>
          <w:rtl/>
        </w:rPr>
        <w:br/>
      </w:r>
      <w:r w:rsidRPr="00D20AF2">
        <w:rPr>
          <w:rtl/>
        </w:rPr>
        <w:t>במקרים של פניות/תקלות משביתות/קריטיות, מעבר לשעות העבודה, שעיכוב בפתרונן יגרום פגיעה בתהליכים עסקיים, הספק ייקרא באופן חריג ויתמוך בפנייה/תקלה עפ"י דרישת ה</w:t>
      </w:r>
      <w:r w:rsidR="007045E6" w:rsidRPr="00D20AF2">
        <w:rPr>
          <w:rtl/>
        </w:rPr>
        <w:t>משרד</w:t>
      </w:r>
      <w:r w:rsidRPr="00D20AF2">
        <w:rPr>
          <w:rtl/>
        </w:rPr>
        <w:t>.</w:t>
      </w:r>
    </w:p>
    <w:p w:rsidR="00F4133A" w:rsidRPr="00D20AF2" w:rsidRDefault="00F4133A" w:rsidP="002770BF">
      <w:pPr>
        <w:ind w:left="777"/>
      </w:pPr>
    </w:p>
    <w:p w:rsidR="00F27464" w:rsidRPr="00621995" w:rsidRDefault="00247908" w:rsidP="002770BF">
      <w:pPr>
        <w:pStyle w:val="32"/>
        <w:spacing w:line="360" w:lineRule="auto"/>
        <w:ind w:left="777"/>
        <w:rPr>
          <w:b/>
          <w:bCs/>
        </w:rPr>
      </w:pPr>
      <w:bookmarkStart w:id="344" w:name="_Toc297033861"/>
      <w:bookmarkStart w:id="345" w:name="_Toc334516975"/>
      <w:r w:rsidRPr="00621995">
        <w:rPr>
          <w:b/>
          <w:bCs/>
          <w:rtl/>
        </w:rPr>
        <w:t>רמת השירות</w:t>
      </w:r>
      <w:bookmarkEnd w:id="344"/>
      <w:bookmarkEnd w:id="345"/>
    </w:p>
    <w:p w:rsidR="00F4133A" w:rsidRDefault="00247908" w:rsidP="002770BF">
      <w:pPr>
        <w:spacing w:line="360" w:lineRule="auto"/>
        <w:ind w:left="777"/>
        <w:rPr>
          <w:rtl/>
        </w:rPr>
      </w:pPr>
      <w:r w:rsidRPr="00F4133A">
        <w:rPr>
          <w:rtl/>
        </w:rPr>
        <w:t>משך הזמן למחויבות לטיפול בפניית שירות/תקלה ע</w:t>
      </w:r>
      <w:r w:rsidR="004D7BB8">
        <w:rPr>
          <w:rFonts w:hint="cs"/>
          <w:rtl/>
        </w:rPr>
        <w:t>ל פי</w:t>
      </w:r>
      <w:r w:rsidRPr="00F4133A">
        <w:rPr>
          <w:rtl/>
        </w:rPr>
        <w:t xml:space="preserve"> דרגות החומרה בטבלה הבאה:</w:t>
      </w:r>
    </w:p>
    <w:p w:rsidR="00301BB7" w:rsidRPr="00D20AF2" w:rsidRDefault="00812227" w:rsidP="002770BF">
      <w:pPr>
        <w:spacing w:line="360" w:lineRule="auto"/>
        <w:ind w:left="777"/>
        <w:rPr>
          <w:rFonts w:ascii="Arial" w:hAnsi="Arial"/>
          <w:sz w:val="18"/>
        </w:rPr>
      </w:pPr>
      <w:r w:rsidRPr="00F4133A">
        <w:rPr>
          <w:rtl/>
        </w:rPr>
        <w:br/>
      </w:r>
      <w:r w:rsidR="00247908" w:rsidRPr="00D20AF2">
        <w:rPr>
          <w:rFonts w:ascii="Arial" w:hAnsi="Arial"/>
          <w:sz w:val="18"/>
          <w:rtl/>
        </w:rPr>
        <w:t>הספק מתחייב לטיפול מתמשך ורצוף עד לפתרון התקלה/פניית השירות.</w:t>
      </w:r>
      <w:r w:rsidRPr="00D20AF2">
        <w:rPr>
          <w:rFonts w:ascii="Arial" w:hAnsi="Arial"/>
          <w:sz w:val="18"/>
          <w:rtl/>
        </w:rPr>
        <w:br/>
      </w:r>
      <w:r w:rsidR="00247908" w:rsidRPr="00D20AF2">
        <w:rPr>
          <w:rFonts w:ascii="Arial" w:hAnsi="Arial"/>
          <w:sz w:val="18"/>
          <w:rtl/>
        </w:rPr>
        <w:t xml:space="preserve">טיפול הספק בתקלה בהולה יכלול עבודה גם מעבר לשעות העבודה הרגילות כך </w:t>
      </w:r>
      <w:r w:rsidR="00301BB7">
        <w:rPr>
          <w:rFonts w:ascii="Arial" w:hAnsi="Arial" w:hint="cs"/>
          <w:sz w:val="18"/>
          <w:rtl/>
        </w:rPr>
        <w:t>שתתאפשר ע</w:t>
      </w:r>
      <w:r w:rsidR="00301BB7" w:rsidRPr="00D20AF2">
        <w:rPr>
          <w:rFonts w:ascii="Arial" w:hAnsi="Arial"/>
          <w:sz w:val="18"/>
          <w:rtl/>
        </w:rPr>
        <w:t>מידה בזמני הטיפול בתקלה כפי שנקבע בטבלה לעיל.</w:t>
      </w:r>
      <w:r w:rsidR="00301BB7" w:rsidRPr="00D20AF2">
        <w:rPr>
          <w:rFonts w:ascii="Arial" w:hAnsi="Arial"/>
          <w:sz w:val="18"/>
          <w:rtl/>
        </w:rPr>
        <w:br/>
        <w:t>* רמת השירות הנה % המקרים הנדרש בהם התקלות יטופלו במסגרת התחום שהוגדר.</w:t>
      </w:r>
    </w:p>
    <w:tbl>
      <w:tblPr>
        <w:tblpPr w:leftFromText="180" w:rightFromText="180" w:vertAnchor="text" w:horzAnchor="margin" w:tblpY="1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301BB7" w:rsidRPr="00D20AF2" w:rsidTr="002770BF">
        <w:tc>
          <w:tcPr>
            <w:tcW w:w="1278"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רמת שירות</w:t>
            </w:r>
          </w:p>
        </w:tc>
        <w:tc>
          <w:tcPr>
            <w:tcW w:w="1524"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זמן עד תחילת שירות בשעות</w:t>
            </w:r>
          </w:p>
        </w:tc>
        <w:tc>
          <w:tcPr>
            <w:tcW w:w="3685"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סוג תקלה</w:t>
            </w:r>
          </w:p>
        </w:tc>
        <w:tc>
          <w:tcPr>
            <w:tcW w:w="1096" w:type="dxa"/>
          </w:tcPr>
          <w:p w:rsidR="00301BB7" w:rsidRPr="00D20AF2" w:rsidRDefault="00301BB7" w:rsidP="00621995">
            <w:pPr>
              <w:spacing w:line="360" w:lineRule="auto"/>
              <w:jc w:val="center"/>
              <w:rPr>
                <w:rFonts w:ascii="Arial" w:hAnsi="Arial"/>
                <w:sz w:val="18"/>
                <w:rtl/>
              </w:rPr>
            </w:pPr>
            <w:r w:rsidRPr="00D20AF2">
              <w:rPr>
                <w:rFonts w:ascii="Arial" w:hAnsi="Arial"/>
                <w:sz w:val="18"/>
                <w:rtl/>
              </w:rPr>
              <w:t>דרגת חומרה</w:t>
            </w:r>
          </w:p>
        </w:tc>
      </w:tr>
      <w:tr w:rsidR="00301BB7" w:rsidRPr="00D20AF2" w:rsidTr="002770BF">
        <w:tc>
          <w:tcPr>
            <w:tcW w:w="1278" w:type="dxa"/>
          </w:tcPr>
          <w:p w:rsidR="00301BB7" w:rsidRPr="00D20AF2" w:rsidRDefault="00301BB7" w:rsidP="00301BB7">
            <w:pPr>
              <w:spacing w:line="360" w:lineRule="auto"/>
              <w:rPr>
                <w:rFonts w:ascii="Arial" w:hAnsi="Arial"/>
                <w:sz w:val="18"/>
                <w:rtl/>
              </w:rPr>
            </w:pPr>
            <w:r w:rsidRPr="00D20AF2">
              <w:rPr>
                <w:rFonts w:ascii="Arial" w:hAnsi="Arial"/>
                <w:sz w:val="18"/>
                <w:rtl/>
              </w:rPr>
              <w:t>98%</w:t>
            </w:r>
          </w:p>
        </w:tc>
        <w:tc>
          <w:tcPr>
            <w:tcW w:w="1524" w:type="dxa"/>
          </w:tcPr>
          <w:p w:rsidR="00301BB7" w:rsidRPr="00D20AF2" w:rsidRDefault="00301BB7" w:rsidP="00301BB7">
            <w:pPr>
              <w:spacing w:line="360" w:lineRule="auto"/>
              <w:rPr>
                <w:rFonts w:ascii="Arial" w:hAnsi="Arial"/>
                <w:sz w:val="18"/>
                <w:rtl/>
              </w:rPr>
            </w:pPr>
            <w:r w:rsidRPr="00D20AF2">
              <w:rPr>
                <w:rFonts w:ascii="Arial" w:hAnsi="Arial"/>
                <w:sz w:val="18"/>
                <w:rtl/>
              </w:rPr>
              <w:t>0.5</w:t>
            </w:r>
          </w:p>
        </w:tc>
        <w:tc>
          <w:tcPr>
            <w:tcW w:w="3685" w:type="dxa"/>
          </w:tcPr>
          <w:p w:rsidR="00301BB7" w:rsidRPr="00D20AF2" w:rsidRDefault="00301BB7" w:rsidP="00301BB7">
            <w:pPr>
              <w:spacing w:line="360" w:lineRule="auto"/>
              <w:rPr>
                <w:rFonts w:ascii="Arial" w:hAnsi="Arial"/>
                <w:sz w:val="18"/>
                <w:rtl/>
              </w:rPr>
            </w:pPr>
            <w:r w:rsidRPr="00D20AF2">
              <w:rPr>
                <w:rFonts w:ascii="Arial" w:hAnsi="Arial"/>
                <w:sz w:val="18"/>
                <w:rtl/>
              </w:rPr>
              <w:t>פניית שרות בהולה/ תקלה משביתה / קריטית</w:t>
            </w:r>
          </w:p>
        </w:tc>
        <w:tc>
          <w:tcPr>
            <w:tcW w:w="1096" w:type="dxa"/>
          </w:tcPr>
          <w:p w:rsidR="00301BB7" w:rsidRPr="00D20AF2" w:rsidRDefault="00301BB7" w:rsidP="00301BB7">
            <w:pPr>
              <w:spacing w:line="360" w:lineRule="auto"/>
              <w:rPr>
                <w:rFonts w:ascii="Arial" w:hAnsi="Arial"/>
                <w:sz w:val="18"/>
                <w:rtl/>
              </w:rPr>
            </w:pPr>
            <w:r w:rsidRPr="00D20AF2">
              <w:rPr>
                <w:rFonts w:ascii="Arial" w:hAnsi="Arial"/>
                <w:sz w:val="18"/>
                <w:rtl/>
              </w:rPr>
              <w:t>1</w:t>
            </w:r>
          </w:p>
        </w:tc>
      </w:tr>
      <w:tr w:rsidR="00301BB7" w:rsidRPr="00D20AF2" w:rsidTr="002770BF">
        <w:tc>
          <w:tcPr>
            <w:tcW w:w="1278" w:type="dxa"/>
          </w:tcPr>
          <w:p w:rsidR="00301BB7" w:rsidRPr="00D20AF2" w:rsidRDefault="00301BB7" w:rsidP="00301BB7">
            <w:pPr>
              <w:spacing w:line="360" w:lineRule="auto"/>
              <w:rPr>
                <w:rFonts w:ascii="Arial" w:hAnsi="Arial"/>
                <w:sz w:val="18"/>
                <w:rtl/>
              </w:rPr>
            </w:pPr>
            <w:r w:rsidRPr="00D20AF2">
              <w:rPr>
                <w:rFonts w:ascii="Arial" w:hAnsi="Arial"/>
                <w:sz w:val="18"/>
                <w:rtl/>
              </w:rPr>
              <w:t>98%</w:t>
            </w:r>
          </w:p>
        </w:tc>
        <w:tc>
          <w:tcPr>
            <w:tcW w:w="1524" w:type="dxa"/>
          </w:tcPr>
          <w:p w:rsidR="00301BB7" w:rsidRPr="00D20AF2" w:rsidRDefault="00301BB7" w:rsidP="00301BB7">
            <w:pPr>
              <w:spacing w:line="360" w:lineRule="auto"/>
              <w:rPr>
                <w:rFonts w:ascii="Arial" w:hAnsi="Arial"/>
                <w:sz w:val="18"/>
                <w:rtl/>
              </w:rPr>
            </w:pPr>
            <w:r w:rsidRPr="00D20AF2">
              <w:rPr>
                <w:rFonts w:ascii="Arial" w:hAnsi="Arial"/>
                <w:sz w:val="18"/>
                <w:rtl/>
              </w:rPr>
              <w:t>2</w:t>
            </w:r>
          </w:p>
        </w:tc>
        <w:tc>
          <w:tcPr>
            <w:tcW w:w="3685" w:type="dxa"/>
          </w:tcPr>
          <w:p w:rsidR="00301BB7" w:rsidRPr="00D20AF2" w:rsidRDefault="00301BB7" w:rsidP="00301BB7">
            <w:pPr>
              <w:spacing w:line="360" w:lineRule="auto"/>
              <w:rPr>
                <w:rFonts w:ascii="Arial" w:hAnsi="Arial"/>
                <w:sz w:val="18"/>
                <w:rtl/>
              </w:rPr>
            </w:pPr>
            <w:r w:rsidRPr="00D20AF2">
              <w:rPr>
                <w:rFonts w:ascii="Arial" w:hAnsi="Arial"/>
                <w:sz w:val="18"/>
                <w:rtl/>
              </w:rPr>
              <w:t>פניית שרות דחופה / תקלה חמורה</w:t>
            </w:r>
          </w:p>
        </w:tc>
        <w:tc>
          <w:tcPr>
            <w:tcW w:w="1096" w:type="dxa"/>
          </w:tcPr>
          <w:p w:rsidR="00301BB7" w:rsidRPr="00D20AF2" w:rsidRDefault="00301BB7" w:rsidP="00301BB7">
            <w:pPr>
              <w:spacing w:line="360" w:lineRule="auto"/>
              <w:rPr>
                <w:rFonts w:ascii="Arial" w:hAnsi="Arial"/>
                <w:sz w:val="18"/>
                <w:rtl/>
              </w:rPr>
            </w:pPr>
            <w:r w:rsidRPr="00D20AF2">
              <w:rPr>
                <w:rFonts w:ascii="Arial" w:hAnsi="Arial"/>
                <w:sz w:val="18"/>
                <w:rtl/>
              </w:rPr>
              <w:t>2</w:t>
            </w:r>
          </w:p>
        </w:tc>
      </w:tr>
      <w:tr w:rsidR="00301BB7" w:rsidRPr="00D20AF2" w:rsidTr="002770BF">
        <w:tc>
          <w:tcPr>
            <w:tcW w:w="1278" w:type="dxa"/>
          </w:tcPr>
          <w:p w:rsidR="00301BB7" w:rsidRPr="00D20AF2" w:rsidRDefault="00301BB7" w:rsidP="00301BB7">
            <w:pPr>
              <w:spacing w:line="360" w:lineRule="auto"/>
              <w:rPr>
                <w:rFonts w:ascii="Arial" w:hAnsi="Arial"/>
                <w:sz w:val="18"/>
                <w:rtl/>
              </w:rPr>
            </w:pPr>
            <w:r w:rsidRPr="00D20AF2">
              <w:rPr>
                <w:rFonts w:ascii="Arial" w:hAnsi="Arial"/>
                <w:sz w:val="18"/>
                <w:rtl/>
              </w:rPr>
              <w:t>95%</w:t>
            </w:r>
          </w:p>
        </w:tc>
        <w:tc>
          <w:tcPr>
            <w:tcW w:w="1524" w:type="dxa"/>
          </w:tcPr>
          <w:p w:rsidR="00301BB7" w:rsidRPr="00D20AF2" w:rsidRDefault="00301BB7" w:rsidP="00301BB7">
            <w:pPr>
              <w:spacing w:line="360" w:lineRule="auto"/>
              <w:rPr>
                <w:rFonts w:ascii="Arial" w:hAnsi="Arial"/>
                <w:sz w:val="18"/>
                <w:rtl/>
              </w:rPr>
            </w:pPr>
            <w:r w:rsidRPr="00D20AF2">
              <w:rPr>
                <w:rFonts w:ascii="Arial" w:hAnsi="Arial"/>
                <w:sz w:val="18"/>
                <w:rtl/>
              </w:rPr>
              <w:t>4</w:t>
            </w:r>
          </w:p>
        </w:tc>
        <w:tc>
          <w:tcPr>
            <w:tcW w:w="3685" w:type="dxa"/>
          </w:tcPr>
          <w:p w:rsidR="00301BB7" w:rsidRPr="00D20AF2" w:rsidRDefault="00301BB7" w:rsidP="00301BB7">
            <w:pPr>
              <w:spacing w:line="360" w:lineRule="auto"/>
              <w:rPr>
                <w:rFonts w:ascii="Arial" w:hAnsi="Arial"/>
                <w:sz w:val="18"/>
                <w:rtl/>
              </w:rPr>
            </w:pPr>
            <w:r w:rsidRPr="00D20AF2">
              <w:rPr>
                <w:rFonts w:ascii="Arial" w:hAnsi="Arial"/>
                <w:sz w:val="18"/>
                <w:rtl/>
              </w:rPr>
              <w:t>פניית שירות רגילה / תקלה רגילה</w:t>
            </w:r>
          </w:p>
        </w:tc>
        <w:tc>
          <w:tcPr>
            <w:tcW w:w="1096" w:type="dxa"/>
          </w:tcPr>
          <w:p w:rsidR="00301BB7" w:rsidRPr="00D20AF2" w:rsidRDefault="00301BB7" w:rsidP="00301BB7">
            <w:pPr>
              <w:spacing w:line="360" w:lineRule="auto"/>
              <w:rPr>
                <w:rFonts w:ascii="Arial" w:hAnsi="Arial"/>
                <w:sz w:val="18"/>
                <w:rtl/>
              </w:rPr>
            </w:pPr>
            <w:r w:rsidRPr="00D20AF2">
              <w:rPr>
                <w:rFonts w:ascii="Arial" w:hAnsi="Arial"/>
                <w:sz w:val="18"/>
                <w:rtl/>
              </w:rPr>
              <w:t>3</w:t>
            </w:r>
          </w:p>
        </w:tc>
      </w:tr>
    </w:tbl>
    <w:p w:rsidR="00F27464" w:rsidRPr="00621995" w:rsidRDefault="00301BB7" w:rsidP="002770BF">
      <w:pPr>
        <w:pStyle w:val="32"/>
        <w:ind w:left="777"/>
        <w:rPr>
          <w:b/>
          <w:bCs/>
        </w:rPr>
      </w:pPr>
      <w:r w:rsidRPr="00D20AF2">
        <w:br w:type="page"/>
      </w:r>
      <w:r w:rsidRPr="00621995">
        <w:rPr>
          <w:b/>
          <w:bCs/>
          <w:rtl/>
        </w:rPr>
        <w:lastRenderedPageBreak/>
        <w:t xml:space="preserve"> </w:t>
      </w:r>
      <w:bookmarkStart w:id="346" w:name="_Toc334516976"/>
      <w:r w:rsidR="00247908" w:rsidRPr="00621995">
        <w:rPr>
          <w:b/>
          <w:bCs/>
          <w:rtl/>
        </w:rPr>
        <w:t>מענה טלפוני</w:t>
      </w:r>
      <w:bookmarkEnd w:id="346"/>
    </w:p>
    <w:p w:rsidR="00F27464" w:rsidRDefault="00247908" w:rsidP="002770BF">
      <w:pPr>
        <w:pStyle w:val="4"/>
        <w:spacing w:line="360" w:lineRule="auto"/>
        <w:ind w:left="1060"/>
        <w:rPr>
          <w:rtl/>
        </w:rPr>
      </w:pPr>
      <w:r w:rsidRPr="00D20AF2">
        <w:rPr>
          <w:rtl/>
        </w:rPr>
        <w:t>במסגרת תקופת התחזוקה יספק הספק שירותי סיוע במענה טלפוני. לצורך טיפול  בבעיות ובשאלות המדווחות ע"י משתמשי ה</w:t>
      </w:r>
      <w:r w:rsidR="007045E6" w:rsidRPr="00D20AF2">
        <w:rPr>
          <w:rtl/>
        </w:rPr>
        <w:t>משרד</w:t>
      </w:r>
      <w:r w:rsidRPr="00D20AF2">
        <w:rPr>
          <w:rtl/>
        </w:rPr>
        <w:t xml:space="preserve"> המורשים. </w:t>
      </w:r>
    </w:p>
    <w:p w:rsidR="00F27464" w:rsidRDefault="00247908" w:rsidP="002770BF">
      <w:pPr>
        <w:pStyle w:val="4"/>
        <w:spacing w:line="360" w:lineRule="auto"/>
        <w:ind w:left="1060"/>
        <w:rPr>
          <w:rtl/>
        </w:rPr>
      </w:pPr>
      <w:r w:rsidRPr="00D20AF2">
        <w:rPr>
          <w:rtl/>
        </w:rPr>
        <w:t>המענה לפונים יינתן במסגרת הזמנים המוגדרים לפתרון בעיות.</w:t>
      </w:r>
      <w:r w:rsidR="00F27464">
        <w:rPr>
          <w:rFonts w:hint="cs"/>
          <w:rtl/>
        </w:rPr>
        <w:t xml:space="preserve"> </w:t>
      </w:r>
    </w:p>
    <w:p w:rsidR="00F27464" w:rsidRDefault="00247908" w:rsidP="002770BF">
      <w:pPr>
        <w:pStyle w:val="4"/>
        <w:spacing w:line="360" w:lineRule="auto"/>
        <w:ind w:left="1060"/>
        <w:rPr>
          <w:rtl/>
        </w:rPr>
      </w:pPr>
      <w:r w:rsidRPr="00D20AF2">
        <w:rPr>
          <w:rtl/>
        </w:rPr>
        <w:t>באחריות הספק לנהל רישום מסודר של הפניות, לטפל בתקלות ולדווח על הפתרונות ל</w:t>
      </w:r>
      <w:r w:rsidR="007045E6" w:rsidRPr="00D20AF2">
        <w:rPr>
          <w:rtl/>
        </w:rPr>
        <w:t>משרד</w:t>
      </w:r>
      <w:r w:rsidRPr="00D20AF2">
        <w:rPr>
          <w:rtl/>
        </w:rPr>
        <w:t>.</w:t>
      </w:r>
      <w:r w:rsidR="00F27464">
        <w:rPr>
          <w:rFonts w:hint="cs"/>
          <w:rtl/>
        </w:rPr>
        <w:t xml:space="preserve"> </w:t>
      </w:r>
    </w:p>
    <w:p w:rsidR="00F27464" w:rsidRDefault="00247908" w:rsidP="002770BF">
      <w:pPr>
        <w:pStyle w:val="4"/>
        <w:spacing w:line="360" w:lineRule="auto"/>
        <w:ind w:left="1060"/>
        <w:rPr>
          <w:rtl/>
        </w:rPr>
      </w:pPr>
      <w:r w:rsidRPr="00D20AF2">
        <w:rPr>
          <w:rtl/>
        </w:rPr>
        <w:t>הספק יעביר ל</w:t>
      </w:r>
      <w:r w:rsidR="007045E6" w:rsidRPr="00D20AF2">
        <w:rPr>
          <w:rtl/>
        </w:rPr>
        <w:t>משרד</w:t>
      </w:r>
      <w:r w:rsidRPr="00D20AF2">
        <w:rPr>
          <w:rtl/>
        </w:rPr>
        <w:t xml:space="preserve"> דוח מפורט רישום של כל הפניות אל מוקד הסיוע, תיאור הבעיה וזמן הפתרון.</w:t>
      </w:r>
    </w:p>
    <w:p w:rsidR="00247908" w:rsidRDefault="00812227" w:rsidP="002770BF">
      <w:pPr>
        <w:spacing w:line="360" w:lineRule="auto"/>
        <w:ind w:left="1060"/>
        <w:jc w:val="left"/>
        <w:rPr>
          <w:rFonts w:ascii="Arial" w:hAnsi="Arial"/>
          <w:sz w:val="18"/>
          <w:rtl/>
        </w:rPr>
      </w:pPr>
      <w:r w:rsidRPr="00D20AF2">
        <w:rPr>
          <w:rFonts w:ascii="Arial" w:hAnsi="Arial"/>
          <w:sz w:val="18"/>
          <w:rtl/>
        </w:rPr>
        <w:br/>
      </w:r>
      <w:r w:rsidR="00247908" w:rsidRPr="00D20AF2">
        <w:rPr>
          <w:rFonts w:ascii="Arial" w:hAnsi="Arial"/>
          <w:sz w:val="18"/>
          <w:rtl/>
        </w:rPr>
        <w:t>להלן סוגי הדוחות הבסיסים הנדרשים:</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סוגי פניות/ תקלות לפי מודולים ו/או אחרים.</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מספר ואחוז הפניות שנסגרו בפתרון במענה ראשון.</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מספר ואחוז פניות/תקלות חוזרות.</w:t>
      </w:r>
      <w:r w:rsidRPr="00D20AF2">
        <w:rPr>
          <w:rFonts w:ascii="Arial" w:hAnsi="Arial"/>
          <w:sz w:val="18"/>
          <w:rtl/>
        </w:rPr>
        <w:br/>
      </w:r>
      <w:r w:rsidR="003B70CA" w:rsidRPr="00D20AF2">
        <w:rPr>
          <w:rFonts w:ascii="Arial" w:hAnsi="Arial"/>
          <w:sz w:val="18"/>
          <w:rtl/>
        </w:rPr>
        <w:tab/>
      </w:r>
      <w:r w:rsidRPr="00D20AF2">
        <w:rPr>
          <w:rFonts w:ascii="Arial" w:hAnsi="Arial"/>
          <w:sz w:val="18"/>
        </w:rPr>
        <w:sym w:font="Wingdings" w:char="F09F"/>
      </w:r>
      <w:r w:rsidRPr="00D20AF2">
        <w:rPr>
          <w:rFonts w:ascii="Arial" w:hAnsi="Arial"/>
          <w:sz w:val="18"/>
          <w:rtl/>
        </w:rPr>
        <w:t xml:space="preserve"> </w:t>
      </w:r>
      <w:r w:rsidR="00247908" w:rsidRPr="00D20AF2">
        <w:rPr>
          <w:rFonts w:ascii="Arial" w:hAnsi="Arial"/>
          <w:sz w:val="18"/>
          <w:rtl/>
        </w:rPr>
        <w:t>התפלגות הפניות לפי:</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נושא.</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משתמשים.</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סוג התקלה/פניה.</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משך זמן טיפול בתקלות.</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פניות ותקלות ופניות ותקלות חוזרות.</w:t>
      </w:r>
      <w:r w:rsidRPr="00D20AF2">
        <w:rPr>
          <w:rFonts w:ascii="Arial" w:hAnsi="Arial"/>
          <w:sz w:val="18"/>
          <w:rtl/>
        </w:rPr>
        <w:br/>
      </w:r>
      <w:r w:rsidR="003B70CA" w:rsidRPr="00D20AF2">
        <w:rPr>
          <w:rFonts w:ascii="Arial" w:hAnsi="Arial"/>
          <w:sz w:val="18"/>
          <w:rtl/>
        </w:rPr>
        <w:tab/>
      </w:r>
      <w:r w:rsidRPr="00D20AF2">
        <w:rPr>
          <w:rFonts w:ascii="Arial" w:hAnsi="Arial"/>
          <w:sz w:val="18"/>
          <w:rtl/>
        </w:rPr>
        <w:tab/>
      </w:r>
      <w:r w:rsidRPr="00D20AF2">
        <w:rPr>
          <w:rFonts w:ascii="Arial" w:hAnsi="Arial"/>
          <w:sz w:val="18"/>
        </w:rPr>
        <w:sym w:font="Wingdings" w:char="F0A1"/>
      </w:r>
      <w:r w:rsidRPr="00D20AF2">
        <w:rPr>
          <w:rFonts w:ascii="Arial" w:hAnsi="Arial"/>
          <w:sz w:val="18"/>
          <w:rtl/>
        </w:rPr>
        <w:t xml:space="preserve"> </w:t>
      </w:r>
      <w:r w:rsidR="00247908" w:rsidRPr="00D20AF2">
        <w:rPr>
          <w:rFonts w:ascii="Arial" w:hAnsi="Arial"/>
          <w:sz w:val="18"/>
          <w:rtl/>
        </w:rPr>
        <w:t xml:space="preserve">מספר קריאות פתוחות. </w:t>
      </w:r>
      <w:r w:rsidRPr="00D20AF2">
        <w:rPr>
          <w:rFonts w:ascii="Arial" w:hAnsi="Arial"/>
          <w:sz w:val="18"/>
          <w:rtl/>
        </w:rPr>
        <w:br/>
      </w:r>
      <w:r w:rsidR="003B70CA" w:rsidRPr="00D20AF2">
        <w:rPr>
          <w:rFonts w:ascii="Arial" w:hAnsi="Arial"/>
          <w:sz w:val="18"/>
          <w:rtl/>
        </w:rPr>
        <w:tab/>
      </w:r>
      <w:r w:rsidRPr="00D20AF2">
        <w:rPr>
          <w:rFonts w:ascii="Arial" w:hAnsi="Arial"/>
          <w:sz w:val="18"/>
          <w:rtl/>
        </w:rPr>
        <w:t>* ר</w:t>
      </w:r>
      <w:r w:rsidR="00247908" w:rsidRPr="00D20AF2">
        <w:rPr>
          <w:rFonts w:ascii="Arial" w:hAnsi="Arial"/>
          <w:sz w:val="18"/>
          <w:rtl/>
        </w:rPr>
        <w:t xml:space="preserve">מת השירות הנה % המקרים הנדרש בהם התקלות טופלו במסגרת </w:t>
      </w:r>
      <w:r w:rsidR="003B70CA" w:rsidRPr="00D20AF2">
        <w:rPr>
          <w:rFonts w:ascii="Arial" w:hAnsi="Arial"/>
          <w:sz w:val="18"/>
          <w:rtl/>
        </w:rPr>
        <w:tab/>
        <w:t xml:space="preserve"> </w:t>
      </w:r>
      <w:r w:rsidR="003B70CA" w:rsidRPr="00D20AF2">
        <w:rPr>
          <w:rFonts w:ascii="Arial" w:hAnsi="Arial"/>
          <w:sz w:val="18"/>
          <w:rtl/>
        </w:rPr>
        <w:br/>
        <w:t xml:space="preserve">        </w:t>
      </w:r>
      <w:r w:rsidR="00247908" w:rsidRPr="00D20AF2">
        <w:rPr>
          <w:rFonts w:ascii="Arial" w:hAnsi="Arial"/>
          <w:sz w:val="18"/>
          <w:rtl/>
        </w:rPr>
        <w:t>התחום שהוגדר.</w:t>
      </w:r>
    </w:p>
    <w:p w:rsidR="004D7BB8" w:rsidRPr="00D20AF2" w:rsidRDefault="004D7BB8" w:rsidP="002770BF">
      <w:pPr>
        <w:spacing w:line="360" w:lineRule="auto"/>
        <w:ind w:left="1060"/>
        <w:jc w:val="left"/>
        <w:rPr>
          <w:rFonts w:ascii="Arial" w:hAnsi="Arial"/>
          <w:sz w:val="18"/>
        </w:rPr>
      </w:pPr>
    </w:p>
    <w:p w:rsidR="00F27464" w:rsidRPr="00C11D95" w:rsidRDefault="00247908" w:rsidP="002770BF">
      <w:pPr>
        <w:pStyle w:val="32"/>
        <w:ind w:left="777"/>
        <w:rPr>
          <w:b/>
          <w:bCs/>
        </w:rPr>
      </w:pPr>
      <w:bookmarkStart w:id="347" w:name="_Toc334516977"/>
      <w:r w:rsidRPr="00C11D95">
        <w:rPr>
          <w:b/>
          <w:bCs/>
          <w:rtl/>
        </w:rPr>
        <w:t>הפרת הסכם רמת השירות</w:t>
      </w:r>
      <w:bookmarkEnd w:id="347"/>
    </w:p>
    <w:p w:rsidR="00F27464" w:rsidRDefault="00247908" w:rsidP="002770BF">
      <w:pPr>
        <w:spacing w:line="360" w:lineRule="auto"/>
        <w:ind w:left="777"/>
        <w:rPr>
          <w:rtl/>
        </w:rPr>
      </w:pPr>
      <w:r w:rsidRPr="00D20AF2">
        <w:rPr>
          <w:rtl/>
        </w:rPr>
        <w:t xml:space="preserve">הפרת הסכם רמת השירות תיחשב </w:t>
      </w:r>
      <w:r w:rsidRPr="00C11D95">
        <w:rPr>
          <w:rtl/>
        </w:rPr>
        <w:t xml:space="preserve">כאי עמידה בהסכם </w:t>
      </w:r>
      <w:r w:rsidR="00BD67B0" w:rsidRPr="00C11D95">
        <w:rPr>
          <w:rFonts w:hint="cs"/>
          <w:rtl/>
        </w:rPr>
        <w:t>ותגרור את הסעדי</w:t>
      </w:r>
      <w:r w:rsidR="00EE3C6B" w:rsidRPr="00C11D95">
        <w:rPr>
          <w:rFonts w:hint="cs"/>
          <w:rtl/>
        </w:rPr>
        <w:t xml:space="preserve">ם המנויים בסעיף זה </w:t>
      </w:r>
      <w:r w:rsidR="008706B4" w:rsidRPr="00C11D95">
        <w:rPr>
          <w:rFonts w:hint="cs"/>
          <w:rtl/>
        </w:rPr>
        <w:t>.</w:t>
      </w:r>
    </w:p>
    <w:p w:rsidR="00DA389B" w:rsidRDefault="00247908" w:rsidP="002770BF">
      <w:pPr>
        <w:pStyle w:val="4"/>
        <w:spacing w:line="360" w:lineRule="auto"/>
        <w:ind w:left="1060"/>
      </w:pPr>
      <w:r w:rsidRPr="00D20AF2">
        <w:rPr>
          <w:rtl/>
        </w:rPr>
        <w:t>כל אחד מהאירועים הבאים יחשב כהפרה של הסכם רמת השירות:</w:t>
      </w:r>
    </w:p>
    <w:p w:rsidR="00DA389B" w:rsidRDefault="00247908" w:rsidP="002770BF">
      <w:pPr>
        <w:pStyle w:val="4"/>
        <w:numPr>
          <w:ilvl w:val="4"/>
          <w:numId w:val="49"/>
        </w:numPr>
        <w:spacing w:line="360" w:lineRule="auto"/>
        <w:ind w:left="1060"/>
      </w:pPr>
      <w:r w:rsidRPr="00D20AF2">
        <w:rPr>
          <w:rtl/>
        </w:rPr>
        <w:t>גילוי פגם בביצוע נוהל (כגון נוהל אבטחת מידע).</w:t>
      </w:r>
    </w:p>
    <w:p w:rsidR="00DA389B" w:rsidRDefault="00247908" w:rsidP="002770BF">
      <w:pPr>
        <w:pStyle w:val="4"/>
        <w:numPr>
          <w:ilvl w:val="4"/>
          <w:numId w:val="49"/>
        </w:numPr>
        <w:spacing w:line="360" w:lineRule="auto"/>
        <w:ind w:left="1060"/>
      </w:pPr>
      <w:r w:rsidRPr="00B5135A">
        <w:rPr>
          <w:rtl/>
        </w:rPr>
        <w:t>שלוש או יותר הפרות של רמת השירות, מכל סוג, בחודש קלנדרי אחד.</w:t>
      </w:r>
    </w:p>
    <w:p w:rsidR="00DA389B" w:rsidRPr="00B5135A" w:rsidRDefault="00247908" w:rsidP="002770BF">
      <w:pPr>
        <w:pStyle w:val="4"/>
        <w:numPr>
          <w:ilvl w:val="4"/>
          <w:numId w:val="49"/>
        </w:numPr>
        <w:spacing w:line="360" w:lineRule="auto"/>
        <w:ind w:left="1060"/>
        <w:rPr>
          <w:rtl/>
        </w:rPr>
      </w:pPr>
      <w:r w:rsidRPr="00B5135A">
        <w:rPr>
          <w:rtl/>
        </w:rPr>
        <w:t xml:space="preserve">לא התקבלה תוכנית לפעולה מתקנת </w:t>
      </w:r>
      <w:r w:rsidR="00680549">
        <w:rPr>
          <w:rtl/>
        </w:rPr>
        <w:t>תוך 10 ימי</w:t>
      </w:r>
      <w:r w:rsidR="00680549">
        <w:rPr>
          <w:rFonts w:hint="cs"/>
          <w:rtl/>
        </w:rPr>
        <w:t>ם</w:t>
      </w:r>
      <w:r w:rsidR="00301BB7">
        <w:rPr>
          <w:rtl/>
        </w:rPr>
        <w:t xml:space="preserve"> </w:t>
      </w:r>
      <w:r w:rsidR="0006678A" w:rsidRPr="00680549">
        <w:rPr>
          <w:rFonts w:hint="cs"/>
          <w:rtl/>
        </w:rPr>
        <w:t>ממועד גילוי ההפרה .</w:t>
      </w:r>
      <w:r w:rsidR="004D7BB8">
        <w:rPr>
          <w:rFonts w:hint="cs"/>
          <w:rtl/>
        </w:rPr>
        <w:t xml:space="preserve"> </w:t>
      </w:r>
    </w:p>
    <w:p w:rsidR="00DA389B" w:rsidRDefault="00EE3C6B" w:rsidP="002770BF">
      <w:pPr>
        <w:pStyle w:val="4"/>
        <w:numPr>
          <w:ilvl w:val="4"/>
          <w:numId w:val="49"/>
        </w:numPr>
        <w:spacing w:line="360" w:lineRule="auto"/>
        <w:ind w:left="1060"/>
      </w:pPr>
      <w:r w:rsidRPr="00B5135A">
        <w:rPr>
          <w:rtl/>
        </w:rPr>
        <w:t xml:space="preserve">הפרת הסכם רמת השירות </w:t>
      </w:r>
      <w:r>
        <w:rPr>
          <w:rFonts w:hint="cs"/>
          <w:rtl/>
        </w:rPr>
        <w:t xml:space="preserve">ובכלל זה </w:t>
      </w:r>
      <w:r w:rsidR="00247908" w:rsidRPr="00B5135A">
        <w:rPr>
          <w:rtl/>
        </w:rPr>
        <w:t>אי אמינות בדיווחי רמת השירות של החברה</w:t>
      </w:r>
      <w:r>
        <w:rPr>
          <w:rFonts w:hint="cs"/>
          <w:rtl/>
        </w:rPr>
        <w:t>, יגרור, בנוסף לכל ס</w:t>
      </w:r>
      <w:r w:rsidR="00247908" w:rsidRPr="00B5135A">
        <w:rPr>
          <w:rtl/>
        </w:rPr>
        <w:t>עד אחר האמור בהסכם רמת השירות או בהסכם שבין הצדדים, גם את הפעולות הבאות, חלקן או כולן:</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ה</w:t>
      </w:r>
      <w:r w:rsidR="007045E6" w:rsidRPr="00B5135A">
        <w:rPr>
          <w:rFonts w:ascii="Arial" w:hAnsi="Arial"/>
          <w:sz w:val="18"/>
          <w:rtl/>
        </w:rPr>
        <w:t>משרד</w:t>
      </w:r>
      <w:r w:rsidRPr="00B5135A">
        <w:rPr>
          <w:rFonts w:ascii="Arial" w:hAnsi="Arial"/>
          <w:sz w:val="18"/>
          <w:rtl/>
        </w:rPr>
        <w:t xml:space="preserve"> </w:t>
      </w:r>
      <w:r w:rsidR="00B5135A">
        <w:rPr>
          <w:rFonts w:ascii="Arial" w:hAnsi="Arial" w:hint="cs"/>
          <w:sz w:val="18"/>
          <w:rtl/>
        </w:rPr>
        <w:t>י</w:t>
      </w:r>
      <w:r w:rsidRPr="00B5135A">
        <w:rPr>
          <w:rFonts w:ascii="Arial" w:hAnsi="Arial"/>
          <w:sz w:val="18"/>
          <w:rtl/>
        </w:rPr>
        <w:t xml:space="preserve">היה רשאי לפנות לגורמים חיצוניים לקבלת יעוץ ושירותים </w:t>
      </w:r>
      <w:r w:rsidR="003B70CA" w:rsidRPr="00B5135A">
        <w:rPr>
          <w:rFonts w:ascii="Arial" w:hAnsi="Arial"/>
          <w:sz w:val="18"/>
          <w:rtl/>
        </w:rPr>
        <w:t xml:space="preserve"> </w:t>
      </w:r>
      <w:r w:rsidRPr="00B5135A">
        <w:rPr>
          <w:rFonts w:ascii="Arial" w:hAnsi="Arial"/>
          <w:sz w:val="18"/>
          <w:rtl/>
        </w:rPr>
        <w:t xml:space="preserve">אשר ישפרו את רמת השירות. במקרה כזה תקוזזנה עלויות הייעוץ </w:t>
      </w:r>
      <w:r w:rsidR="003B70CA" w:rsidRPr="00B5135A">
        <w:rPr>
          <w:rFonts w:ascii="Arial" w:hAnsi="Arial"/>
          <w:sz w:val="18"/>
          <w:rtl/>
        </w:rPr>
        <w:t xml:space="preserve"> </w:t>
      </w:r>
      <w:r w:rsidR="003B70CA" w:rsidRPr="00B5135A">
        <w:rPr>
          <w:rFonts w:ascii="Arial" w:hAnsi="Arial"/>
          <w:sz w:val="18"/>
          <w:rtl/>
        </w:rPr>
        <w:br/>
        <w:t xml:space="preserve"> </w:t>
      </w:r>
      <w:r w:rsidRPr="00B5135A">
        <w:rPr>
          <w:rFonts w:ascii="Arial" w:hAnsi="Arial"/>
          <w:sz w:val="18"/>
          <w:rtl/>
        </w:rPr>
        <w:t>והשירותים כאמור מהתשלומים המגיעים לספק.</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lastRenderedPageBreak/>
        <w:t>ה</w:t>
      </w:r>
      <w:r w:rsidR="007045E6" w:rsidRPr="00B5135A">
        <w:rPr>
          <w:rFonts w:ascii="Arial" w:hAnsi="Arial"/>
          <w:sz w:val="18"/>
          <w:rtl/>
        </w:rPr>
        <w:t>משרד</w:t>
      </w:r>
      <w:r w:rsidR="004D7BB8">
        <w:rPr>
          <w:rFonts w:ascii="Arial" w:hAnsi="Arial"/>
          <w:sz w:val="18"/>
          <w:rtl/>
        </w:rPr>
        <w:t xml:space="preserve"> </w:t>
      </w:r>
      <w:r w:rsidR="004D7BB8">
        <w:rPr>
          <w:rFonts w:ascii="Arial" w:hAnsi="Arial" w:hint="cs"/>
          <w:sz w:val="18"/>
          <w:rtl/>
        </w:rPr>
        <w:t>י</w:t>
      </w:r>
      <w:r w:rsidR="004D7BB8">
        <w:rPr>
          <w:rFonts w:ascii="Arial" w:hAnsi="Arial"/>
          <w:sz w:val="18"/>
          <w:rtl/>
        </w:rPr>
        <w:t>היה רשאי</w:t>
      </w:r>
      <w:r w:rsidRPr="00B5135A">
        <w:rPr>
          <w:rFonts w:ascii="Arial" w:hAnsi="Arial"/>
          <w:sz w:val="18"/>
          <w:rtl/>
        </w:rPr>
        <w:t xml:space="preserve"> להזמין אנשי מקצוע חיצוניים לתיקון תקלות, והוצאות התיקונים תקוזזנה מהתשלומים המגיעים לספק. </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 xml:space="preserve">בוצע תיקון </w:t>
      </w:r>
      <w:r w:rsidR="003B70CA" w:rsidRPr="00B5135A">
        <w:rPr>
          <w:rFonts w:ascii="Arial" w:hAnsi="Arial"/>
          <w:sz w:val="18"/>
          <w:rtl/>
        </w:rPr>
        <w:tab/>
        <w:t xml:space="preserve">   </w:t>
      </w:r>
      <w:r w:rsidRPr="00B5135A">
        <w:rPr>
          <w:rFonts w:ascii="Arial" w:hAnsi="Arial"/>
          <w:sz w:val="18"/>
          <w:rtl/>
        </w:rPr>
        <w:t xml:space="preserve">כאמור, לא יגרע הדבר ממחויבויות הספק, ולא </w:t>
      </w:r>
      <w:r w:rsidR="00DC081E">
        <w:rPr>
          <w:rFonts w:ascii="Arial" w:hAnsi="Arial" w:hint="cs"/>
          <w:sz w:val="18"/>
          <w:rtl/>
        </w:rPr>
        <w:t>יטען</w:t>
      </w:r>
      <w:r w:rsidRPr="00B5135A">
        <w:rPr>
          <w:rFonts w:ascii="Arial" w:hAnsi="Arial"/>
          <w:sz w:val="18"/>
          <w:rtl/>
        </w:rPr>
        <w:t xml:space="preserve"> לטיב התיקונים. למען הסר ספק, זכות ה</w:t>
      </w:r>
      <w:r w:rsidR="007045E6" w:rsidRPr="00B5135A">
        <w:rPr>
          <w:rFonts w:ascii="Arial" w:hAnsi="Arial"/>
          <w:sz w:val="18"/>
          <w:rtl/>
        </w:rPr>
        <w:t>משרד</w:t>
      </w:r>
      <w:r w:rsidRPr="00B5135A">
        <w:rPr>
          <w:rFonts w:ascii="Arial" w:hAnsi="Arial"/>
          <w:sz w:val="18"/>
          <w:rtl/>
        </w:rPr>
        <w:t xml:space="preserve"> לתיקון עצמי תהא בנוסף לכל </w:t>
      </w:r>
      <w:r w:rsidR="003B70CA" w:rsidRPr="00B5135A">
        <w:rPr>
          <w:rFonts w:ascii="Arial" w:hAnsi="Arial"/>
          <w:sz w:val="18"/>
          <w:rtl/>
        </w:rPr>
        <w:tab/>
        <w:t xml:space="preserve">   </w:t>
      </w:r>
      <w:r w:rsidRPr="00B5135A">
        <w:rPr>
          <w:rFonts w:ascii="Arial" w:hAnsi="Arial"/>
          <w:sz w:val="18"/>
          <w:rtl/>
        </w:rPr>
        <w:t>סעד</w:t>
      </w:r>
      <w:r w:rsidR="00B5135A">
        <w:rPr>
          <w:rFonts w:ascii="Arial" w:hAnsi="Arial" w:hint="cs"/>
          <w:sz w:val="18"/>
          <w:rtl/>
        </w:rPr>
        <w:t xml:space="preserve"> </w:t>
      </w:r>
      <w:r w:rsidRPr="00B5135A">
        <w:rPr>
          <w:rFonts w:ascii="Arial" w:hAnsi="Arial"/>
          <w:sz w:val="18"/>
          <w:rtl/>
        </w:rPr>
        <w:t>אחר.</w:t>
      </w:r>
    </w:p>
    <w:p w:rsidR="00B5135A" w:rsidRDefault="00247908" w:rsidP="002770BF">
      <w:pPr>
        <w:numPr>
          <w:ilvl w:val="5"/>
          <w:numId w:val="45"/>
        </w:numPr>
        <w:tabs>
          <w:tab w:val="clear" w:pos="2324"/>
          <w:tab w:val="num" w:pos="2250"/>
        </w:tabs>
        <w:spacing w:line="360" w:lineRule="auto"/>
        <w:ind w:left="2250"/>
        <w:rPr>
          <w:rFonts w:ascii="Arial" w:hAnsi="Arial"/>
          <w:sz w:val="18"/>
        </w:rPr>
      </w:pPr>
      <w:r w:rsidRPr="00B5135A">
        <w:rPr>
          <w:rFonts w:ascii="Arial" w:hAnsi="Arial"/>
          <w:sz w:val="18"/>
          <w:rtl/>
        </w:rPr>
        <w:t>ה</w:t>
      </w:r>
      <w:r w:rsidR="007045E6" w:rsidRPr="00B5135A">
        <w:rPr>
          <w:rFonts w:ascii="Arial" w:hAnsi="Arial"/>
          <w:sz w:val="18"/>
          <w:rtl/>
        </w:rPr>
        <w:t>משרד</w:t>
      </w:r>
      <w:r w:rsidRPr="00B5135A">
        <w:rPr>
          <w:rFonts w:ascii="Arial" w:hAnsi="Arial"/>
          <w:sz w:val="18"/>
          <w:rtl/>
        </w:rPr>
        <w:t xml:space="preserve"> </w:t>
      </w:r>
      <w:r w:rsidR="00B5135A">
        <w:rPr>
          <w:rFonts w:ascii="Arial" w:hAnsi="Arial" w:hint="cs"/>
          <w:sz w:val="18"/>
          <w:rtl/>
        </w:rPr>
        <w:t>יהיה</w:t>
      </w:r>
      <w:r w:rsidR="00B5135A" w:rsidRPr="00B5135A">
        <w:rPr>
          <w:rFonts w:ascii="Arial" w:hAnsi="Arial"/>
          <w:sz w:val="18"/>
          <w:rtl/>
        </w:rPr>
        <w:t xml:space="preserve"> רשאי</w:t>
      </w:r>
      <w:r w:rsidR="00B5135A">
        <w:rPr>
          <w:rFonts w:ascii="Arial" w:hAnsi="Arial" w:hint="cs"/>
          <w:sz w:val="18"/>
          <w:rtl/>
        </w:rPr>
        <w:t xml:space="preserve"> </w:t>
      </w:r>
      <w:r w:rsidRPr="00B5135A">
        <w:rPr>
          <w:rFonts w:ascii="Arial" w:hAnsi="Arial"/>
          <w:sz w:val="18"/>
          <w:rtl/>
        </w:rPr>
        <w:t xml:space="preserve">להשהות כל תשלום המגיע לספק עד ליישום </w:t>
      </w:r>
      <w:r w:rsidR="003B70CA" w:rsidRPr="00B5135A">
        <w:rPr>
          <w:rFonts w:ascii="Arial" w:hAnsi="Arial"/>
          <w:sz w:val="18"/>
          <w:rtl/>
        </w:rPr>
        <w:tab/>
        <w:t xml:space="preserve">  </w:t>
      </w:r>
      <w:r w:rsidR="003B70CA" w:rsidRPr="00B5135A">
        <w:rPr>
          <w:rFonts w:ascii="Arial" w:hAnsi="Arial"/>
          <w:sz w:val="18"/>
          <w:rtl/>
        </w:rPr>
        <w:br/>
      </w:r>
      <w:r w:rsidR="00DC081E">
        <w:rPr>
          <w:rFonts w:ascii="Arial" w:hAnsi="Arial"/>
          <w:sz w:val="18"/>
          <w:rtl/>
        </w:rPr>
        <w:t>ת</w:t>
      </w:r>
      <w:r w:rsidRPr="00B5135A">
        <w:rPr>
          <w:rFonts w:ascii="Arial" w:hAnsi="Arial"/>
          <w:sz w:val="18"/>
          <w:rtl/>
        </w:rPr>
        <w:t>כנית הפעולה שהציג הספק או שהוצגה על ידי גורמים חיצוניים כאמור</w:t>
      </w:r>
      <w:r w:rsidR="00B5135A">
        <w:rPr>
          <w:rFonts w:ascii="Arial" w:hAnsi="Arial" w:hint="cs"/>
          <w:sz w:val="18"/>
          <w:rtl/>
        </w:rPr>
        <w:t xml:space="preserve"> </w:t>
      </w:r>
      <w:r w:rsidRPr="00B5135A">
        <w:rPr>
          <w:rFonts w:ascii="Arial" w:hAnsi="Arial"/>
          <w:sz w:val="18"/>
          <w:rtl/>
        </w:rPr>
        <w:t>לעיל.</w:t>
      </w:r>
    </w:p>
    <w:p w:rsidR="00DA7D68" w:rsidRPr="004730D0" w:rsidRDefault="00DA7D68" w:rsidP="002770BF">
      <w:pPr>
        <w:pStyle w:val="12"/>
        <w:ind w:left="358"/>
      </w:pPr>
      <w:r w:rsidRPr="00D20AF2">
        <w:rPr>
          <w:rFonts w:ascii="Arial" w:hAnsi="Arial"/>
          <w:sz w:val="18"/>
          <w:szCs w:val="24"/>
        </w:rPr>
        <w:br w:type="page"/>
      </w:r>
      <w:bookmarkStart w:id="348" w:name="_Toc330209480"/>
      <w:bookmarkStart w:id="349" w:name="_Toc334516978"/>
      <w:r w:rsidR="00247908" w:rsidRPr="004730D0">
        <w:rPr>
          <w:rtl/>
        </w:rPr>
        <w:lastRenderedPageBreak/>
        <w:t>עלות (</w:t>
      </w:r>
      <w:r w:rsidR="00247908" w:rsidRPr="004730D0">
        <w:t>M</w:t>
      </w:r>
      <w:r w:rsidR="00247908" w:rsidRPr="004730D0">
        <w:rPr>
          <w:rtl/>
        </w:rPr>
        <w:t>)</w:t>
      </w:r>
      <w:bookmarkEnd w:id="348"/>
      <w:bookmarkEnd w:id="349"/>
    </w:p>
    <w:p w:rsidR="00763E84" w:rsidRDefault="00DA7D68" w:rsidP="002770BF">
      <w:pPr>
        <w:rPr>
          <w:rtl/>
        </w:rPr>
      </w:pPr>
      <w:r w:rsidRPr="00D20AF2">
        <w:rPr>
          <w:rtl/>
        </w:rPr>
        <w:br/>
      </w:r>
    </w:p>
    <w:p w:rsidR="00AD5993" w:rsidRPr="00AD5993" w:rsidRDefault="00247908" w:rsidP="00DE119D">
      <w:pPr>
        <w:spacing w:line="360" w:lineRule="auto"/>
        <w:rPr>
          <w:rtl/>
        </w:rPr>
      </w:pPr>
      <w:r w:rsidRPr="00D20AF2">
        <w:rPr>
          <w:rtl/>
        </w:rPr>
        <w:t xml:space="preserve">המחירים המוצעים </w:t>
      </w:r>
      <w:r w:rsidR="00DE119D">
        <w:rPr>
          <w:rFonts w:hint="cs"/>
          <w:sz w:val="18"/>
          <w:rtl/>
        </w:rPr>
        <w:t xml:space="preserve">על ידי המציע </w:t>
      </w:r>
      <w:r w:rsidR="006D68DB">
        <w:rPr>
          <w:rFonts w:hint="cs"/>
          <w:sz w:val="18"/>
          <w:rtl/>
        </w:rPr>
        <w:t>ישמשו כמחיר בסיס לתיחור ה</w:t>
      </w:r>
      <w:r w:rsidR="008903F7">
        <w:rPr>
          <w:rFonts w:hint="cs"/>
          <w:sz w:val="18"/>
          <w:rtl/>
        </w:rPr>
        <w:t>דינאמי ה</w:t>
      </w:r>
      <w:r w:rsidR="006D68DB">
        <w:rPr>
          <w:rFonts w:hint="cs"/>
          <w:sz w:val="18"/>
          <w:rtl/>
        </w:rPr>
        <w:t>מקוון (לפי הגד</w:t>
      </w:r>
      <w:r w:rsidR="008903F7">
        <w:rPr>
          <w:rFonts w:hint="cs"/>
          <w:sz w:val="18"/>
          <w:rtl/>
        </w:rPr>
        <w:t>רת מחיר בסיס בפרק ההגדרות לעיל)</w:t>
      </w:r>
      <w:r w:rsidR="006D68DB">
        <w:rPr>
          <w:rFonts w:hint="cs"/>
          <w:sz w:val="18"/>
          <w:rtl/>
        </w:rPr>
        <w:t>, למעט הטבלה ב</w:t>
      </w:r>
      <w:r w:rsidR="00521634">
        <w:rPr>
          <w:rFonts w:hint="cs"/>
          <w:sz w:val="18"/>
          <w:rtl/>
        </w:rPr>
        <w:t>ס</w:t>
      </w:r>
      <w:r w:rsidR="006D68DB">
        <w:rPr>
          <w:rFonts w:hint="cs"/>
          <w:sz w:val="18"/>
          <w:rtl/>
        </w:rPr>
        <w:t xml:space="preserve">עיף 5.3 </w:t>
      </w:r>
      <w:r w:rsidR="00521634">
        <w:rPr>
          <w:rFonts w:hint="cs"/>
          <w:sz w:val="18"/>
          <w:rtl/>
        </w:rPr>
        <w:t>-</w:t>
      </w:r>
      <w:r w:rsidR="006D68DB">
        <w:rPr>
          <w:rFonts w:hint="cs"/>
          <w:sz w:val="18"/>
          <w:rtl/>
        </w:rPr>
        <w:t xml:space="preserve"> עלו</w:t>
      </w:r>
      <w:r w:rsidR="00AD5993">
        <w:rPr>
          <w:rFonts w:hint="cs"/>
          <w:sz w:val="18"/>
          <w:rtl/>
        </w:rPr>
        <w:t xml:space="preserve">ת תוספות מחירון שעות, </w:t>
      </w:r>
      <w:r w:rsidR="008903F7">
        <w:rPr>
          <w:rFonts w:hint="cs"/>
          <w:rtl/>
        </w:rPr>
        <w:t>שם</w:t>
      </w:r>
      <w:r w:rsidR="00AD5993" w:rsidRPr="00AD5993">
        <w:rPr>
          <w:rFonts w:hint="cs"/>
          <w:rtl/>
        </w:rPr>
        <w:t xml:space="preserve"> המחירים הינם קבועים ולא תהיה אפשרות </w:t>
      </w:r>
      <w:r w:rsidR="00DE119D">
        <w:rPr>
          <w:rFonts w:hint="cs"/>
          <w:rtl/>
        </w:rPr>
        <w:t xml:space="preserve">להציע עבורם מחיר </w:t>
      </w:r>
      <w:r w:rsidR="008903F7">
        <w:rPr>
          <w:rFonts w:hint="cs"/>
          <w:rtl/>
        </w:rPr>
        <w:t>שונה מהמצוי</w:t>
      </w:r>
      <w:r w:rsidR="00DE119D">
        <w:rPr>
          <w:rFonts w:hint="cs"/>
          <w:rtl/>
        </w:rPr>
        <w:t xml:space="preserve">ן. </w:t>
      </w:r>
    </w:p>
    <w:p w:rsidR="00DA7D68" w:rsidRDefault="00DA7D68" w:rsidP="002770BF">
      <w:pPr>
        <w:spacing w:line="360" w:lineRule="auto"/>
        <w:rPr>
          <w:rtl/>
        </w:rPr>
      </w:pPr>
      <w:r w:rsidRPr="00D20AF2">
        <w:rPr>
          <w:rtl/>
        </w:rPr>
        <w:br/>
      </w:r>
      <w:r w:rsidR="00247908" w:rsidRPr="00D20AF2">
        <w:rPr>
          <w:rtl/>
        </w:rPr>
        <w:t>המחירים יהיו צמודים למדד המחירים לצרכן המפורסמים ע</w:t>
      </w:r>
      <w:r w:rsidR="00763E84">
        <w:rPr>
          <w:rFonts w:hint="cs"/>
          <w:rtl/>
        </w:rPr>
        <w:t>ל ידי</w:t>
      </w:r>
      <w:r w:rsidR="00247908" w:rsidRPr="00D20AF2">
        <w:rPr>
          <w:rtl/>
        </w:rPr>
        <w:t xml:space="preserve"> הלשכה המרכזית לסטטיסטיקה</w:t>
      </w:r>
      <w:r w:rsidR="00763E84">
        <w:rPr>
          <w:rFonts w:hint="cs"/>
          <w:rtl/>
        </w:rPr>
        <w:t>,</w:t>
      </w:r>
      <w:r w:rsidR="00247908" w:rsidRPr="00D20AF2">
        <w:rPr>
          <w:rtl/>
        </w:rPr>
        <w:t xml:space="preserve"> ובהתאם להנחיות החשב הכללי כדלקמן: מחירי התקשרויות יהיו צמודים לשינויים במדד המחירים לצרכן אך ורק אם ההתקשרות אמורה להימשך מעבר לתקופה של 18 חודשים. בכל מקרה ההצמדה תחל רק בתום החודש ה – 18 מהמועד האחרון להגשת הצעות, כפי שנקבע במכרז. אם במהלך 18 החודשים הראשונים של ההתקשרות יחול שינוי במדד הרלוונטי ושיעורו יעלה לכדי 4% ומעלה ממועד האחרון להגשת ההצעות, כפי שנקבע במכרז, תעשה התאמה לשינוים כדלהלן: שיעור ההתאמה יתבסס על השוואה בין מדד, שהיה ידוע ממועד שבו עבר המדד את 4% ,לבין המדד הקובע במועד הגשת החשבון.</w:t>
      </w:r>
    </w:p>
    <w:p w:rsidR="00D5337B" w:rsidRPr="00D20AF2" w:rsidRDefault="00D5337B" w:rsidP="002770BF"/>
    <w:p w:rsidR="00247908" w:rsidRPr="00D20AF2" w:rsidRDefault="00247908" w:rsidP="002770BF">
      <w:pPr>
        <w:pStyle w:val="22"/>
        <w:ind w:left="777"/>
      </w:pPr>
      <w:bookmarkStart w:id="350" w:name="_Toc334516979"/>
      <w:r w:rsidRPr="00D20AF2">
        <w:rPr>
          <w:rtl/>
        </w:rPr>
        <w:t>ריכוז עלויות</w:t>
      </w:r>
      <w:bookmarkEnd w:id="350"/>
      <w:r w:rsidRPr="00D20AF2">
        <w:rPr>
          <w:rtl/>
        </w:rPr>
        <w:t xml:space="preserve"> </w:t>
      </w:r>
    </w:p>
    <w:p w:rsidR="00247908" w:rsidRPr="00D20AF2" w:rsidRDefault="00247908" w:rsidP="002770BF">
      <w:pPr>
        <w:spacing w:line="360" w:lineRule="auto"/>
        <w:ind w:left="2686"/>
        <w:rPr>
          <w:rFonts w:ascii="Arial" w:hAnsi="Arial"/>
          <w:sz w:val="18"/>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8"/>
        <w:gridCol w:w="3321"/>
        <w:gridCol w:w="2977"/>
      </w:tblGrid>
      <w:tr w:rsidR="00247908" w:rsidRPr="00D20AF2" w:rsidTr="002770BF">
        <w:trPr>
          <w:tblHeader/>
        </w:trPr>
        <w:tc>
          <w:tcPr>
            <w:tcW w:w="648" w:type="dxa"/>
            <w:shd w:val="clear" w:color="auto" w:fill="E6E6E6"/>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סעיף</w:t>
            </w:r>
          </w:p>
        </w:tc>
        <w:tc>
          <w:tcPr>
            <w:tcW w:w="3321" w:type="dxa"/>
            <w:shd w:val="clear" w:color="auto" w:fill="E6E6E6"/>
          </w:tcPr>
          <w:p w:rsidR="00247908" w:rsidRPr="00D20AF2" w:rsidRDefault="00247908" w:rsidP="00D6075C">
            <w:pPr>
              <w:widowControl w:val="0"/>
              <w:spacing w:line="360" w:lineRule="auto"/>
              <w:rPr>
                <w:rFonts w:ascii="Arial" w:hAnsi="Arial"/>
                <w:b/>
                <w:bCs/>
                <w:sz w:val="22"/>
                <w:rtl/>
              </w:rPr>
            </w:pPr>
            <w:r w:rsidRPr="00D20AF2">
              <w:rPr>
                <w:rFonts w:ascii="Arial" w:hAnsi="Arial"/>
                <w:b/>
                <w:bCs/>
                <w:sz w:val="22"/>
                <w:rtl/>
              </w:rPr>
              <w:t>רכיב</w:t>
            </w:r>
          </w:p>
        </w:tc>
        <w:tc>
          <w:tcPr>
            <w:tcW w:w="2977" w:type="dxa"/>
            <w:shd w:val="clear" w:color="auto" w:fill="E6E6E6"/>
          </w:tcPr>
          <w:p w:rsidR="00247908" w:rsidRPr="00D20AF2" w:rsidRDefault="00247908" w:rsidP="00D6075C">
            <w:pPr>
              <w:widowControl w:val="0"/>
              <w:spacing w:line="360" w:lineRule="auto"/>
              <w:rPr>
                <w:rFonts w:ascii="Arial" w:hAnsi="Arial"/>
                <w:b/>
                <w:bCs/>
                <w:sz w:val="22"/>
                <w:rtl/>
              </w:rPr>
            </w:pPr>
            <w:r w:rsidRPr="00D20AF2">
              <w:rPr>
                <w:rFonts w:ascii="Arial" w:hAnsi="Arial"/>
                <w:b/>
                <w:bCs/>
                <w:sz w:val="22"/>
                <w:rtl/>
              </w:rPr>
              <w:t>סה"כ עלות בש"ח לא כולל מע"מ</w:t>
            </w:r>
          </w:p>
        </w:tc>
      </w:tr>
      <w:tr w:rsidR="00247908" w:rsidRPr="00D20AF2" w:rsidTr="002770BF">
        <w:tc>
          <w:tcPr>
            <w:tcW w:w="648" w:type="dxa"/>
          </w:tcPr>
          <w:p w:rsidR="00247908" w:rsidRPr="00D20AF2" w:rsidRDefault="00247908" w:rsidP="00D6075C">
            <w:pPr>
              <w:widowControl w:val="0"/>
              <w:spacing w:line="360" w:lineRule="auto"/>
              <w:rPr>
                <w:rFonts w:ascii="Arial" w:hAnsi="Arial"/>
                <w:sz w:val="22"/>
              </w:rPr>
            </w:pPr>
            <w:r w:rsidRPr="00D20AF2">
              <w:rPr>
                <w:rFonts w:ascii="Arial" w:hAnsi="Arial"/>
                <w:sz w:val="18"/>
                <w:rtl/>
              </w:rPr>
              <w:t>5.2</w:t>
            </w:r>
          </w:p>
        </w:tc>
        <w:tc>
          <w:tcPr>
            <w:tcW w:w="3321" w:type="dxa"/>
          </w:tcPr>
          <w:p w:rsidR="00247908" w:rsidRPr="00DC5890" w:rsidRDefault="00247908" w:rsidP="00D6075C">
            <w:pPr>
              <w:widowControl w:val="0"/>
              <w:spacing w:line="360" w:lineRule="auto"/>
              <w:rPr>
                <w:rFonts w:ascii="Arial" w:hAnsi="Arial"/>
                <w:sz w:val="22"/>
                <w:rtl/>
              </w:rPr>
            </w:pPr>
            <w:r w:rsidRPr="00D20AF2">
              <w:rPr>
                <w:rFonts w:ascii="Arial" w:hAnsi="Arial"/>
                <w:sz w:val="18"/>
                <w:rtl/>
              </w:rPr>
              <w:t>עלות הקמה כולל אחריות</w:t>
            </w:r>
            <w:r w:rsidR="00DC5890">
              <w:rPr>
                <w:rFonts w:ascii="Arial" w:hAnsi="Arial" w:hint="cs"/>
                <w:sz w:val="22"/>
                <w:rtl/>
              </w:rPr>
              <w:t xml:space="preserve"> לשנה</w:t>
            </w:r>
          </w:p>
        </w:tc>
        <w:tc>
          <w:tcPr>
            <w:tcW w:w="2977" w:type="dxa"/>
          </w:tcPr>
          <w:p w:rsidR="00247908" w:rsidRPr="00D20AF2" w:rsidRDefault="00247908" w:rsidP="00D6075C">
            <w:pPr>
              <w:widowControl w:val="0"/>
              <w:spacing w:line="360" w:lineRule="auto"/>
              <w:rPr>
                <w:rFonts w:ascii="Arial" w:hAnsi="Arial"/>
                <w:sz w:val="22"/>
              </w:rPr>
            </w:pPr>
          </w:p>
        </w:tc>
      </w:tr>
      <w:tr w:rsidR="00247908" w:rsidRPr="00D20AF2" w:rsidTr="002770BF">
        <w:tc>
          <w:tcPr>
            <w:tcW w:w="648"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5.3</w:t>
            </w:r>
          </w:p>
        </w:tc>
        <w:tc>
          <w:tcPr>
            <w:tcW w:w="3321"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עלות הסבות</w:t>
            </w:r>
          </w:p>
        </w:tc>
        <w:tc>
          <w:tcPr>
            <w:tcW w:w="2977" w:type="dxa"/>
          </w:tcPr>
          <w:p w:rsidR="00CC3714" w:rsidRPr="00D20AF2" w:rsidRDefault="00CC3714" w:rsidP="008903F7">
            <w:pPr>
              <w:widowControl w:val="0"/>
              <w:spacing w:line="360" w:lineRule="auto"/>
              <w:rPr>
                <w:rFonts w:ascii="Arial" w:hAnsi="Arial"/>
                <w:sz w:val="22"/>
                <w:rtl/>
              </w:rPr>
            </w:pPr>
          </w:p>
        </w:tc>
      </w:tr>
      <w:tr w:rsidR="00247908" w:rsidRPr="00D20AF2" w:rsidTr="002770BF">
        <w:tc>
          <w:tcPr>
            <w:tcW w:w="648"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5.4</w:t>
            </w:r>
          </w:p>
        </w:tc>
        <w:tc>
          <w:tcPr>
            <w:tcW w:w="3321"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עלות תחזוקת תוכנה שנתית</w:t>
            </w:r>
          </w:p>
        </w:tc>
        <w:tc>
          <w:tcPr>
            <w:tcW w:w="2977" w:type="dxa"/>
          </w:tcPr>
          <w:p w:rsidR="00247908" w:rsidRPr="00D20AF2" w:rsidRDefault="00247908" w:rsidP="00D6075C">
            <w:pPr>
              <w:widowControl w:val="0"/>
              <w:spacing w:line="360" w:lineRule="auto"/>
              <w:rPr>
                <w:rFonts w:ascii="Arial" w:hAnsi="Arial"/>
                <w:sz w:val="22"/>
              </w:rPr>
            </w:pPr>
          </w:p>
        </w:tc>
      </w:tr>
      <w:tr w:rsidR="00247908" w:rsidRPr="00D20AF2" w:rsidTr="002770BF">
        <w:tc>
          <w:tcPr>
            <w:tcW w:w="648"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5.5</w:t>
            </w:r>
          </w:p>
        </w:tc>
        <w:tc>
          <w:tcPr>
            <w:tcW w:w="3321" w:type="dxa"/>
          </w:tcPr>
          <w:p w:rsidR="00247908" w:rsidRPr="00D20AF2" w:rsidRDefault="00247908" w:rsidP="00D6075C">
            <w:pPr>
              <w:widowControl w:val="0"/>
              <w:spacing w:line="360" w:lineRule="auto"/>
              <w:rPr>
                <w:rFonts w:ascii="Arial" w:hAnsi="Arial"/>
                <w:b/>
                <w:bCs/>
                <w:sz w:val="22"/>
                <w:rtl/>
              </w:rPr>
            </w:pPr>
            <w:r w:rsidRPr="00D20AF2">
              <w:rPr>
                <w:rFonts w:ascii="Arial" w:hAnsi="Arial"/>
                <w:sz w:val="18"/>
                <w:rtl/>
              </w:rPr>
              <w:t>עלות כוח אדם</w:t>
            </w:r>
          </w:p>
        </w:tc>
        <w:tc>
          <w:tcPr>
            <w:tcW w:w="2977" w:type="dxa"/>
          </w:tcPr>
          <w:p w:rsidR="00247908" w:rsidRPr="00D20AF2" w:rsidRDefault="00763E84" w:rsidP="008D7333">
            <w:pPr>
              <w:widowControl w:val="0"/>
              <w:spacing w:line="360" w:lineRule="auto"/>
              <w:rPr>
                <w:rFonts w:ascii="Arial" w:hAnsi="Arial"/>
                <w:sz w:val="22"/>
              </w:rPr>
            </w:pPr>
            <w:r>
              <w:rPr>
                <w:rFonts w:ascii="Arial" w:hAnsi="Arial"/>
                <w:sz w:val="18"/>
                <w:rtl/>
              </w:rPr>
              <w:t xml:space="preserve">כמפורט בטבלת </w:t>
            </w:r>
            <w:r w:rsidR="00247908" w:rsidRPr="00D20AF2">
              <w:rPr>
                <w:rFonts w:ascii="Arial" w:hAnsi="Arial"/>
                <w:sz w:val="18"/>
                <w:rtl/>
              </w:rPr>
              <w:t>עלויות כוח אדם</w:t>
            </w:r>
            <w:r w:rsidR="00437754">
              <w:rPr>
                <w:rFonts w:ascii="Arial" w:hAnsi="Arial" w:hint="cs"/>
                <w:sz w:val="22"/>
                <w:rtl/>
              </w:rPr>
              <w:t xml:space="preserve"> </w:t>
            </w:r>
            <w:r w:rsidR="008D7333">
              <w:rPr>
                <w:rFonts w:ascii="Arial" w:hAnsi="Arial" w:hint="cs"/>
                <w:sz w:val="22"/>
                <w:rtl/>
              </w:rPr>
              <w:t>בסעיף 5.3</w:t>
            </w:r>
            <w:r>
              <w:rPr>
                <w:rFonts w:ascii="Arial" w:hAnsi="Arial" w:hint="cs"/>
                <w:sz w:val="22"/>
                <w:rtl/>
              </w:rPr>
              <w:t>.</w:t>
            </w:r>
          </w:p>
        </w:tc>
      </w:tr>
    </w:tbl>
    <w:p w:rsidR="00DA7D68" w:rsidRPr="00D20AF2" w:rsidRDefault="00DA7D68" w:rsidP="002770BF">
      <w:pPr>
        <w:spacing w:line="360" w:lineRule="auto"/>
        <w:ind w:left="266"/>
        <w:rPr>
          <w:rFonts w:ascii="Arial" w:hAnsi="Arial"/>
          <w:sz w:val="18"/>
          <w:rtl/>
        </w:rPr>
      </w:pPr>
    </w:p>
    <w:p w:rsidR="00DA7D68" w:rsidRPr="00D20AF2" w:rsidRDefault="00DA7D68" w:rsidP="002770BF">
      <w:pPr>
        <w:spacing w:line="360" w:lineRule="auto"/>
        <w:ind w:left="266"/>
        <w:rPr>
          <w:rFonts w:ascii="Arial" w:hAnsi="Arial"/>
          <w:sz w:val="18"/>
        </w:rPr>
      </w:pPr>
      <w:r w:rsidRPr="00D20AF2">
        <w:rPr>
          <w:rFonts w:ascii="Arial" w:hAnsi="Arial"/>
          <w:sz w:val="18"/>
          <w:rtl/>
        </w:rPr>
        <w:br w:type="page"/>
      </w:r>
    </w:p>
    <w:p w:rsidR="004E6C82" w:rsidRDefault="00247908" w:rsidP="002770BF">
      <w:pPr>
        <w:pStyle w:val="22"/>
        <w:ind w:left="777"/>
        <w:rPr>
          <w:sz w:val="22"/>
          <w:rtl/>
        </w:rPr>
      </w:pPr>
      <w:bookmarkStart w:id="351" w:name="_Toc217310442"/>
      <w:bookmarkStart w:id="352" w:name="_Toc284416327"/>
      <w:bookmarkStart w:id="353" w:name="_Toc296403964"/>
      <w:bookmarkStart w:id="354" w:name="_Toc334516980"/>
      <w:r w:rsidRPr="00D20AF2">
        <w:rPr>
          <w:rtl/>
        </w:rPr>
        <w:lastRenderedPageBreak/>
        <w:t>עלות הקמה</w:t>
      </w:r>
      <w:bookmarkEnd w:id="351"/>
      <w:bookmarkEnd w:id="352"/>
      <w:bookmarkEnd w:id="353"/>
      <w:r w:rsidRPr="00D20AF2">
        <w:rPr>
          <w:rtl/>
        </w:rPr>
        <w:t xml:space="preserve"> של אתר ה</w:t>
      </w:r>
      <w:r w:rsidR="007045E6" w:rsidRPr="00D20AF2">
        <w:rPr>
          <w:rtl/>
        </w:rPr>
        <w:t>משרד</w:t>
      </w:r>
      <w:bookmarkEnd w:id="354"/>
    </w:p>
    <w:p w:rsidR="00763E84" w:rsidRPr="00763E84" w:rsidRDefault="00763E84" w:rsidP="002770BF"/>
    <w:p w:rsidR="00763E84" w:rsidRPr="00D20AF2" w:rsidRDefault="00247908" w:rsidP="00D27715">
      <w:pPr>
        <w:tabs>
          <w:tab w:val="num" w:pos="2552"/>
        </w:tabs>
        <w:spacing w:line="360" w:lineRule="auto"/>
        <w:ind w:left="777"/>
        <w:rPr>
          <w:rFonts w:ascii="Arial" w:hAnsi="Arial"/>
          <w:sz w:val="22"/>
        </w:rPr>
      </w:pPr>
      <w:r w:rsidRPr="00D5337B">
        <w:rPr>
          <w:rtl/>
        </w:rPr>
        <w:t xml:space="preserve">עלות ההקמה המפורטת להלן כוללת את סך כל העלויות – פיתוח, הקמה, עיצוב וממשק משתמש, רכיבים הכלולים בתבנית, תשתית וממשק ניהול, אפיון מפורט, ניהול פרויקט, בדיקות, תיעוד, הדרכה בסיסית, הרצה ואחריות. </w:t>
      </w:r>
    </w:p>
    <w:tbl>
      <w:tblPr>
        <w:bidiVisual/>
        <w:tblW w:w="4812" w:type="pct"/>
        <w:jc w:val="center"/>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7"/>
        <w:gridCol w:w="3809"/>
        <w:gridCol w:w="79"/>
        <w:gridCol w:w="1102"/>
        <w:gridCol w:w="2055"/>
      </w:tblGrid>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7A37C5">
              <w:rPr>
                <w:rFonts w:ascii="Arial" w:hAnsi="Arial"/>
                <w:b/>
                <w:bCs/>
                <w:sz w:val="22"/>
                <w:rtl/>
              </w:rPr>
              <w:t>מס</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b/>
                <w:bCs/>
                <w:sz w:val="22"/>
                <w:rtl/>
              </w:rPr>
              <w:t>הרכיב</w:t>
            </w:r>
          </w:p>
        </w:tc>
        <w:tc>
          <w:tcPr>
            <w:tcW w:w="720" w:type="pct"/>
            <w:gridSpan w:val="2"/>
          </w:tcPr>
          <w:p w:rsidR="00C27210" w:rsidRPr="00D20AF2" w:rsidRDefault="00C27210" w:rsidP="00C27210">
            <w:pPr>
              <w:spacing w:line="360" w:lineRule="auto"/>
              <w:rPr>
                <w:rFonts w:ascii="Arial" w:hAnsi="Arial"/>
                <w:b/>
                <w:bCs/>
                <w:sz w:val="22"/>
                <w:rtl/>
              </w:rPr>
            </w:pPr>
            <w:r w:rsidRPr="007A37C5">
              <w:rPr>
                <w:rFonts w:ascii="Arial" w:hAnsi="Arial"/>
                <w:b/>
                <w:bCs/>
                <w:sz w:val="22"/>
                <w:rtl/>
              </w:rPr>
              <w:t>סה"כ</w:t>
            </w:r>
            <w:r w:rsidR="00543C42" w:rsidRPr="007A37C5">
              <w:rPr>
                <w:rFonts w:ascii="Arial" w:hAnsi="Arial" w:hint="cs"/>
                <w:b/>
                <w:bCs/>
                <w:sz w:val="22"/>
                <w:rtl/>
              </w:rPr>
              <w:t xml:space="preserve"> לא כולל מעמ</w:t>
            </w:r>
          </w:p>
        </w:tc>
        <w:tc>
          <w:tcPr>
            <w:tcW w:w="1253" w:type="pct"/>
          </w:tcPr>
          <w:p w:rsidR="00C27210" w:rsidRPr="00D20AF2" w:rsidRDefault="00C27210" w:rsidP="00C27210">
            <w:pPr>
              <w:spacing w:line="360" w:lineRule="auto"/>
              <w:rPr>
                <w:rFonts w:ascii="Arial" w:hAnsi="Arial"/>
                <w:b/>
                <w:bCs/>
                <w:sz w:val="22"/>
                <w:rtl/>
              </w:rPr>
            </w:pPr>
            <w:r w:rsidRPr="00D20AF2">
              <w:rPr>
                <w:rFonts w:ascii="Arial" w:hAnsi="Arial"/>
                <w:b/>
                <w:bCs/>
                <w:sz w:val="22"/>
                <w:rtl/>
              </w:rPr>
              <w:t>הערות</w:t>
            </w:r>
          </w:p>
        </w:tc>
      </w:tr>
      <w:tr w:rsidR="00C27210" w:rsidRPr="00D20AF2" w:rsidTr="002770BF">
        <w:trPr>
          <w:jc w:val="center"/>
        </w:trPr>
        <w:tc>
          <w:tcPr>
            <w:tcW w:w="705" w:type="pct"/>
          </w:tcPr>
          <w:p w:rsidR="00C27210" w:rsidRPr="00D20AF2" w:rsidRDefault="00C27210" w:rsidP="00C27210">
            <w:pPr>
              <w:spacing w:line="360" w:lineRule="auto"/>
              <w:rPr>
                <w:rFonts w:ascii="Arial" w:hAnsi="Arial"/>
                <w:sz w:val="22"/>
                <w:rtl/>
              </w:rPr>
            </w:pPr>
            <w:r w:rsidRPr="00D20AF2">
              <w:rPr>
                <w:rFonts w:ascii="Arial" w:hAnsi="Arial" w:hint="cs"/>
                <w:sz w:val="22"/>
                <w:rtl/>
              </w:rPr>
              <w:t>1.1.4</w:t>
            </w:r>
          </w:p>
        </w:tc>
        <w:tc>
          <w:tcPr>
            <w:tcW w:w="4295" w:type="pct"/>
            <w:gridSpan w:val="4"/>
          </w:tcPr>
          <w:p w:rsidR="00C27210" w:rsidRPr="00D20AF2" w:rsidRDefault="00C27210" w:rsidP="00C27210">
            <w:pPr>
              <w:spacing w:line="360" w:lineRule="auto"/>
              <w:rPr>
                <w:rFonts w:ascii="Arial" w:hAnsi="Arial"/>
                <w:b/>
                <w:bCs/>
                <w:i/>
                <w:iCs/>
                <w:sz w:val="18"/>
                <w:szCs w:val="18"/>
                <w:rtl/>
              </w:rPr>
            </w:pPr>
            <w:r w:rsidRPr="00D20AF2">
              <w:rPr>
                <w:rFonts w:ascii="Arial" w:hAnsi="Arial" w:hint="cs"/>
                <w:b/>
                <w:bCs/>
                <w:sz w:val="22"/>
                <w:rtl/>
              </w:rPr>
              <w:t>מערכות משיקות</w:t>
            </w:r>
          </w:p>
        </w:tc>
      </w:tr>
      <w:tr w:rsidR="00C27210" w:rsidRPr="00D20AF2" w:rsidTr="002770BF">
        <w:trPr>
          <w:jc w:val="center"/>
        </w:trPr>
        <w:tc>
          <w:tcPr>
            <w:tcW w:w="705" w:type="pct"/>
          </w:tcPr>
          <w:p w:rsidR="00C27210" w:rsidRPr="00D20AF2" w:rsidRDefault="00C27210" w:rsidP="00C27210">
            <w:pPr>
              <w:rPr>
                <w:rtl/>
              </w:rPr>
            </w:pPr>
            <w:r w:rsidRPr="00D20AF2">
              <w:rPr>
                <w:rtl/>
              </w:rPr>
              <w:t>1.1.4.1</w:t>
            </w:r>
          </w:p>
        </w:tc>
        <w:tc>
          <w:tcPr>
            <w:tcW w:w="2322" w:type="pct"/>
          </w:tcPr>
          <w:p w:rsidR="00C27210" w:rsidRPr="00D20AF2" w:rsidRDefault="00C27210" w:rsidP="00C27210">
            <w:pPr>
              <w:rPr>
                <w:rtl/>
              </w:rPr>
            </w:pPr>
            <w:r w:rsidRPr="00D20AF2">
              <w:rPr>
                <w:rFonts w:hint="cs"/>
                <w:rtl/>
              </w:rPr>
              <w:t>מייצא</w:t>
            </w:r>
            <w:r w:rsidRPr="00D20AF2">
              <w:rPr>
                <w:rtl/>
              </w:rPr>
              <w:t xml:space="preserve"> </w:t>
            </w:r>
            <w:r w:rsidRPr="00D20AF2">
              <w:t>XML</w:t>
            </w:r>
            <w:r w:rsidRPr="00D20AF2">
              <w:rPr>
                <w:rtl/>
              </w:rPr>
              <w:t xml:space="preserve"> (</w:t>
            </w:r>
            <w:r w:rsidRPr="00D20AF2">
              <w:rPr>
                <w:rFonts w:hint="cs"/>
                <w:rtl/>
              </w:rPr>
              <w:t>קיים</w:t>
            </w:r>
            <w:r w:rsidRPr="00D20AF2">
              <w:rPr>
                <w:rtl/>
              </w:rPr>
              <w:t xml:space="preserve"> </w:t>
            </w:r>
            <w:r w:rsidRPr="00D20AF2">
              <w:rPr>
                <w:rFonts w:hint="cs"/>
                <w:rtl/>
              </w:rPr>
              <w:t>ב</w:t>
            </w:r>
            <w:r w:rsidRPr="00D20AF2">
              <w:rPr>
                <w:rtl/>
              </w:rPr>
              <w:t>-</w:t>
            </w:r>
            <w:r w:rsidRPr="00D20AF2">
              <w:t>govX)</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1.1.4.2</w:t>
            </w:r>
          </w:p>
        </w:tc>
        <w:tc>
          <w:tcPr>
            <w:tcW w:w="2322" w:type="pct"/>
          </w:tcPr>
          <w:p w:rsidR="00C27210" w:rsidRPr="00D20AF2" w:rsidRDefault="00C27210" w:rsidP="00C27210">
            <w:pPr>
              <w:rPr>
                <w:rtl/>
              </w:rPr>
            </w:pPr>
            <w:r w:rsidRPr="00D20AF2">
              <w:rPr>
                <w:rFonts w:hint="cs"/>
                <w:rtl/>
              </w:rPr>
              <w:t>ממשקים</w:t>
            </w:r>
            <w:r w:rsidRPr="00D20AF2">
              <w:rPr>
                <w:rtl/>
              </w:rPr>
              <w:t xml:space="preserve"> </w:t>
            </w:r>
            <w:r w:rsidRPr="00D20AF2">
              <w:rPr>
                <w:rFonts w:hint="cs"/>
                <w:rtl/>
              </w:rPr>
              <w:t>ליישומים</w:t>
            </w:r>
            <w:r w:rsidRPr="00D20AF2">
              <w:rPr>
                <w:rtl/>
              </w:rPr>
              <w:t xml:space="preserve">, </w:t>
            </w:r>
            <w:r w:rsidRPr="00D20AF2">
              <w:rPr>
                <w:rFonts w:hint="cs"/>
                <w:rtl/>
              </w:rPr>
              <w:t>טפסים</w:t>
            </w:r>
            <w:r w:rsidRPr="00D20AF2">
              <w:rPr>
                <w:rtl/>
              </w:rPr>
              <w:t xml:space="preserve">, </w:t>
            </w:r>
            <w:r w:rsidRPr="00D20AF2">
              <w:rPr>
                <w:rFonts w:hint="cs"/>
                <w:rtl/>
              </w:rPr>
              <w:t>תשלומים</w:t>
            </w:r>
            <w:r w:rsidRPr="00D20AF2">
              <w:rPr>
                <w:rtl/>
              </w:rPr>
              <w:t xml:space="preserve">, </w:t>
            </w:r>
            <w:r w:rsidRPr="00D20AF2">
              <w:rPr>
                <w:rFonts w:hint="cs"/>
                <w:rtl/>
              </w:rPr>
              <w:t>מחשבונים</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1.2</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קונספט עיצובי (3 מסכים)</w:t>
            </w:r>
            <w:r w:rsidRPr="00D20AF2">
              <w:rPr>
                <w:rFonts w:ascii="Arial" w:hAnsi="Arial" w:hint="cs"/>
                <w:sz w:val="22"/>
                <w:rtl/>
              </w:rPr>
              <w:t xml:space="preserve"> ו</w:t>
            </w:r>
            <w:r w:rsidRPr="00D20AF2">
              <w:rPr>
                <w:rFonts w:ascii="Arial" w:hAnsi="Arial"/>
                <w:sz w:val="22"/>
                <w:rtl/>
              </w:rPr>
              <w:t xml:space="preserve">שכבת תצוגה </w:t>
            </w:r>
            <w:r>
              <w:rPr>
                <w:rFonts w:ascii="Arial" w:hAnsi="Arial" w:hint="cs"/>
                <w:sz w:val="22"/>
                <w:rtl/>
              </w:rPr>
              <w:t xml:space="preserve">מלאה </w:t>
            </w:r>
            <w:r w:rsidRPr="00D20AF2">
              <w:rPr>
                <w:rFonts w:ascii="Arial" w:hAnsi="Arial"/>
                <w:sz w:val="22"/>
                <w:rtl/>
              </w:rPr>
              <w:t>–</w:t>
            </w:r>
            <w:r w:rsidRPr="00D20AF2">
              <w:rPr>
                <w:rFonts w:ascii="Arial" w:hAnsi="Arial" w:hint="cs"/>
                <w:sz w:val="22"/>
                <w:rtl/>
              </w:rPr>
              <w:t xml:space="preserve"> אתרי האוצר מותאמת ימין שמאל / שמאל ימין</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 xml:space="preserve">עיצוב, הכנה, חיתוך והטמעה של כלל פרטי הגרפיקה וממשק התצוגה,  כולל התאמה לסטנדרטים ממשלתיים, דפדפנים והתאמה </w:t>
            </w:r>
            <w:r w:rsidRPr="00D20AF2">
              <w:rPr>
                <w:rFonts w:ascii="Arial" w:hAnsi="Arial"/>
                <w:i/>
                <w:iCs/>
                <w:sz w:val="18"/>
                <w:szCs w:val="18"/>
              </w:rPr>
              <w:t>CSS</w:t>
            </w:r>
            <w:r w:rsidRPr="00D20AF2">
              <w:rPr>
                <w:rFonts w:ascii="Arial" w:hAnsi="Arial"/>
                <w:i/>
                <w:iCs/>
                <w:sz w:val="18"/>
                <w:szCs w:val="18"/>
                <w:rtl/>
              </w:rPr>
              <w:t>, רזולוציות, וכללי שימושיות.</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1.2</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קונספט עיצובי (3 מסכים)</w:t>
            </w:r>
            <w:r w:rsidRPr="00D20AF2">
              <w:rPr>
                <w:rFonts w:ascii="Arial" w:hAnsi="Arial" w:hint="cs"/>
                <w:sz w:val="22"/>
                <w:rtl/>
              </w:rPr>
              <w:t xml:space="preserve"> ו</w:t>
            </w:r>
            <w:r w:rsidRPr="00D20AF2">
              <w:rPr>
                <w:rFonts w:ascii="Arial" w:hAnsi="Arial"/>
                <w:sz w:val="22"/>
                <w:rtl/>
              </w:rPr>
              <w:t xml:space="preserve">שכבת תצוגה </w:t>
            </w:r>
            <w:r>
              <w:rPr>
                <w:rFonts w:ascii="Arial" w:hAnsi="Arial" w:hint="cs"/>
                <w:sz w:val="22"/>
                <w:rtl/>
              </w:rPr>
              <w:t xml:space="preserve">מלאה </w:t>
            </w:r>
            <w:r w:rsidRPr="00D20AF2">
              <w:rPr>
                <w:rFonts w:ascii="Arial" w:hAnsi="Arial"/>
                <w:sz w:val="22"/>
                <w:rtl/>
              </w:rPr>
              <w:t>–</w:t>
            </w:r>
            <w:r w:rsidRPr="00D20AF2">
              <w:rPr>
                <w:rFonts w:ascii="Arial" w:hAnsi="Arial" w:hint="cs"/>
                <w:sz w:val="22"/>
                <w:rtl/>
              </w:rPr>
              <w:t xml:space="preserve"> אתר חינוך פיננסי לקהל צרכני </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 xml:space="preserve">עיצוב, הכנה, חיתוך והטמעה של כלל פרטי הגרפיקה וממשק התצוגה,  כולל התאמה לסטנדרטים ממשלתיים, דפדפנים והתאמה </w:t>
            </w:r>
            <w:r w:rsidRPr="00D20AF2">
              <w:rPr>
                <w:rFonts w:ascii="Arial" w:hAnsi="Arial"/>
                <w:i/>
                <w:iCs/>
                <w:sz w:val="18"/>
                <w:szCs w:val="18"/>
              </w:rPr>
              <w:t>CSS</w:t>
            </w:r>
            <w:r w:rsidRPr="00D20AF2">
              <w:rPr>
                <w:rFonts w:ascii="Arial" w:hAnsi="Arial"/>
                <w:i/>
                <w:iCs/>
                <w:sz w:val="18"/>
                <w:szCs w:val="18"/>
                <w:rtl/>
              </w:rPr>
              <w:t>, רזולוציות, וכללי שימושיות.</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1.2.3</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שפות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w:t>
            </w:r>
            <w:r w:rsidRPr="00D20AF2">
              <w:rPr>
                <w:rFonts w:ascii="Arial" w:hAnsi="Arial" w:hint="cs"/>
                <w:sz w:val="22"/>
                <w:rtl/>
              </w:rPr>
              <w:t>2.4</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התאמה לגלישה סלולרית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Pr>
            </w:pPr>
            <w:r w:rsidRPr="00D20AF2">
              <w:rPr>
                <w:rFonts w:ascii="Arial" w:hAnsi="Arial"/>
                <w:i/>
                <w:iCs/>
                <w:sz w:val="18"/>
                <w:szCs w:val="18"/>
                <w:rtl/>
              </w:rPr>
              <w:t>התאמה לסטנדרט גלישה סלולרית ב-</w:t>
            </w:r>
            <w:r w:rsidRPr="00D20AF2">
              <w:rPr>
                <w:rFonts w:ascii="Arial" w:hAnsi="Arial"/>
                <w:i/>
                <w:iCs/>
                <w:sz w:val="18"/>
                <w:szCs w:val="18"/>
              </w:rPr>
              <w:t>Smart phones</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1.3</w:t>
            </w:r>
          </w:p>
        </w:tc>
        <w:tc>
          <w:tcPr>
            <w:tcW w:w="2322" w:type="pct"/>
          </w:tcPr>
          <w:p w:rsidR="00C27210" w:rsidRPr="00D20AF2" w:rsidRDefault="00C27210" w:rsidP="00C27210">
            <w:pPr>
              <w:spacing w:line="360" w:lineRule="auto"/>
              <w:rPr>
                <w:rFonts w:ascii="Arial" w:hAnsi="Arial"/>
                <w:b/>
                <w:bCs/>
                <w:sz w:val="22"/>
                <w:rtl/>
              </w:rPr>
            </w:pPr>
            <w:r w:rsidRPr="00D20AF2">
              <w:rPr>
                <w:rFonts w:ascii="Arial" w:hAnsi="Arial"/>
                <w:sz w:val="22"/>
                <w:rtl/>
              </w:rPr>
              <w:t>התאמת התשתית למנועי חיפוש</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Pr>
            </w:pPr>
            <w:r w:rsidRPr="00D20AF2">
              <w:rPr>
                <w:rFonts w:ascii="Arial" w:hAnsi="Arial"/>
                <w:i/>
                <w:iCs/>
                <w:sz w:val="18"/>
                <w:szCs w:val="18"/>
                <w:rtl/>
              </w:rPr>
              <w:t>בנוסף לקיים בתשתית</w:t>
            </w:r>
            <w:r w:rsidRPr="00D20AF2">
              <w:rPr>
                <w:rFonts w:ascii="Arial" w:hAnsi="Arial"/>
                <w:i/>
                <w:iCs/>
                <w:sz w:val="18"/>
                <w:szCs w:val="18"/>
              </w:rPr>
              <w:t xml:space="preserve"> GOVX</w:t>
            </w:r>
          </w:p>
        </w:tc>
      </w:tr>
      <w:tr w:rsidR="00C27210" w:rsidRPr="00D20AF2" w:rsidTr="002770BF">
        <w:trPr>
          <w:jc w:val="center"/>
        </w:trPr>
        <w:tc>
          <w:tcPr>
            <w:tcW w:w="3747" w:type="pct"/>
            <w:gridSpan w:val="4"/>
          </w:tcPr>
          <w:p w:rsidR="00C27210" w:rsidRPr="00D20AF2" w:rsidRDefault="00C27210" w:rsidP="00C27210">
            <w:pPr>
              <w:spacing w:line="360" w:lineRule="auto"/>
              <w:rPr>
                <w:rFonts w:ascii="Arial" w:hAnsi="Arial"/>
                <w:b/>
                <w:bCs/>
                <w:sz w:val="22"/>
                <w:rtl/>
              </w:rPr>
            </w:pPr>
            <w:r w:rsidRPr="00D20AF2">
              <w:rPr>
                <w:rFonts w:ascii="Arial" w:hAnsi="Arial" w:hint="cs"/>
                <w:b/>
                <w:bCs/>
                <w:sz w:val="22"/>
                <w:rtl/>
              </w:rPr>
              <w:t xml:space="preserve">רשימות, </w:t>
            </w:r>
            <w:r w:rsidRPr="00D20AF2">
              <w:rPr>
                <w:rFonts w:ascii="Arial" w:hAnsi="Arial"/>
                <w:b/>
                <w:bCs/>
                <w:sz w:val="22"/>
                <w:rtl/>
              </w:rPr>
              <w:t>תבניות, רכיבים ותכונות נדרשות</w:t>
            </w: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כולל את כל מערכות הניהול בהתאמה כפי שמופיעות בפרק 1.8</w:t>
            </w:r>
            <w:r>
              <w:rPr>
                <w:rFonts w:ascii="Arial" w:hAnsi="Arial" w:hint="cs"/>
                <w:i/>
                <w:iCs/>
                <w:sz w:val="18"/>
                <w:szCs w:val="18"/>
                <w:rtl/>
              </w:rPr>
              <w:t xml:space="preserve">, </w:t>
            </w:r>
            <w:r>
              <w:rPr>
                <w:rFonts w:ascii="Arial" w:hAnsi="Arial"/>
                <w:i/>
                <w:iCs/>
                <w:sz w:val="18"/>
                <w:szCs w:val="18"/>
              </w:rPr>
              <w:t>page layouts</w:t>
            </w:r>
            <w:r>
              <w:rPr>
                <w:rFonts w:ascii="Arial" w:hAnsi="Arial" w:hint="cs"/>
                <w:i/>
                <w:iCs/>
                <w:sz w:val="18"/>
                <w:szCs w:val="18"/>
                <w:rtl/>
              </w:rPr>
              <w:t xml:space="preserve"> כפי שמופיע בפרק 1.5 לנספח 2.3 וסוגי תוכן כפי שמפורטים שם בסעיף 1.6</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22"/>
                <w:rtl/>
              </w:rPr>
            </w:pPr>
            <w:r w:rsidRPr="00D20AF2">
              <w:rPr>
                <w:rFonts w:ascii="Arial" w:hAnsi="Arial"/>
                <w:sz w:val="22"/>
                <w:rtl/>
              </w:rPr>
              <w:t>1.</w:t>
            </w:r>
            <w:r w:rsidRPr="00D20AF2">
              <w:rPr>
                <w:rFonts w:ascii="Arial" w:hAnsi="Arial" w:hint="cs"/>
                <w:sz w:val="22"/>
                <w:rtl/>
              </w:rPr>
              <w:t>4</w:t>
            </w:r>
          </w:p>
        </w:tc>
        <w:tc>
          <w:tcPr>
            <w:tcW w:w="2322" w:type="pct"/>
          </w:tcPr>
          <w:p w:rsidR="00C27210" w:rsidRPr="00D20AF2" w:rsidRDefault="00C27210" w:rsidP="00C27210">
            <w:pPr>
              <w:spacing w:line="360" w:lineRule="auto"/>
              <w:rPr>
                <w:rFonts w:ascii="Arial" w:hAnsi="Arial"/>
                <w:b/>
                <w:bCs/>
                <w:sz w:val="22"/>
              </w:rPr>
            </w:pPr>
            <w:r w:rsidRPr="00D20AF2">
              <w:rPr>
                <w:rFonts w:ascii="Arial" w:hAnsi="Arial"/>
                <w:sz w:val="22"/>
                <w:rtl/>
              </w:rPr>
              <w:t>דפי אב (</w:t>
            </w:r>
            <w:r w:rsidRPr="00D20AF2">
              <w:rPr>
                <w:rFonts w:ascii="Arial" w:hAnsi="Arial"/>
                <w:sz w:val="22"/>
              </w:rPr>
              <w:t>Master page)</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b/>
                <w:bCs/>
                <w:rtl/>
              </w:rPr>
            </w:pPr>
            <w:r w:rsidRPr="00D20AF2">
              <w:rPr>
                <w:b/>
                <w:bCs/>
                <w:rtl/>
              </w:rPr>
              <w:t>1.7</w:t>
            </w:r>
          </w:p>
        </w:tc>
        <w:tc>
          <w:tcPr>
            <w:tcW w:w="4295" w:type="pct"/>
            <w:gridSpan w:val="4"/>
          </w:tcPr>
          <w:p w:rsidR="00C27210" w:rsidRPr="00D20AF2" w:rsidRDefault="00C27210" w:rsidP="00C27210">
            <w:pPr>
              <w:spacing w:line="360" w:lineRule="auto"/>
              <w:rPr>
                <w:rFonts w:ascii="Arial" w:hAnsi="Arial"/>
                <w:b/>
                <w:bCs/>
                <w:i/>
                <w:iCs/>
                <w:sz w:val="18"/>
                <w:szCs w:val="18"/>
                <w:rtl/>
              </w:rPr>
            </w:pPr>
            <w:r w:rsidRPr="00D20AF2">
              <w:rPr>
                <w:rFonts w:hint="cs"/>
                <w:rtl/>
              </w:rPr>
              <w:t>רשימות</w:t>
            </w:r>
            <w:r w:rsidRPr="00D20AF2">
              <w:rPr>
                <w:rtl/>
              </w:rPr>
              <w:t xml:space="preserve"> </w:t>
            </w:r>
            <w:r w:rsidRPr="00D20AF2">
              <w:rPr>
                <w:rFonts w:hint="cs"/>
                <w:rtl/>
              </w:rPr>
              <w:t>מותאמות</w:t>
            </w:r>
            <w:r w:rsidRPr="00D20AF2">
              <w:rPr>
                <w:rtl/>
              </w:rPr>
              <w:t xml:space="preserve"> </w:t>
            </w:r>
            <w:r w:rsidRPr="00D20AF2">
              <w:rPr>
                <w:rFonts w:hint="cs"/>
                <w:rtl/>
              </w:rPr>
              <w:t>אישית</w:t>
            </w:r>
          </w:p>
        </w:tc>
      </w:tr>
      <w:tr w:rsidR="00C27210" w:rsidRPr="00D20AF2" w:rsidTr="002770BF">
        <w:trPr>
          <w:jc w:val="center"/>
        </w:trPr>
        <w:tc>
          <w:tcPr>
            <w:tcW w:w="705" w:type="pct"/>
          </w:tcPr>
          <w:p w:rsidR="00C27210" w:rsidRPr="00D20AF2" w:rsidRDefault="00C27210" w:rsidP="00C27210">
            <w:pPr>
              <w:rPr>
                <w:rtl/>
              </w:rPr>
            </w:pPr>
            <w:r w:rsidRPr="00D20AF2">
              <w:rPr>
                <w:rtl/>
              </w:rPr>
              <w:t>1.7.1</w:t>
            </w:r>
          </w:p>
        </w:tc>
        <w:tc>
          <w:tcPr>
            <w:tcW w:w="2322" w:type="pct"/>
          </w:tcPr>
          <w:p w:rsidR="00C27210" w:rsidRPr="00D20AF2" w:rsidRDefault="00C27210" w:rsidP="00C27210">
            <w:pPr>
              <w:rPr>
                <w:rtl/>
              </w:rPr>
            </w:pPr>
            <w:r w:rsidRPr="00D20AF2">
              <w:rPr>
                <w:rFonts w:hint="cs"/>
                <w:rtl/>
              </w:rPr>
              <w:t>רשימות</w:t>
            </w:r>
            <w:r w:rsidRPr="00D20AF2">
              <w:rPr>
                <w:rtl/>
              </w:rPr>
              <w:t xml:space="preserve"> </w:t>
            </w:r>
            <w:r w:rsidRPr="00D20AF2">
              <w:rPr>
                <w:rFonts w:hint="cs"/>
                <w:rtl/>
              </w:rPr>
              <w:t>מותאמות</w:t>
            </w:r>
            <w:r w:rsidRPr="00D20AF2">
              <w:rPr>
                <w:rtl/>
              </w:rPr>
              <w:t xml:space="preserve"> </w:t>
            </w:r>
            <w:r w:rsidRPr="00D20AF2">
              <w:rPr>
                <w:rFonts w:hint="cs"/>
                <w:rtl/>
              </w:rPr>
              <w:t>לפי</w:t>
            </w:r>
            <w:r w:rsidRPr="00D20AF2">
              <w:rPr>
                <w:rtl/>
              </w:rPr>
              <w:t xml:space="preserve"> </w:t>
            </w:r>
            <w:r w:rsidRPr="00D20AF2">
              <w:rPr>
                <w:rFonts w:hint="cs"/>
                <w:rtl/>
              </w:rPr>
              <w:t>סוגי</w:t>
            </w:r>
            <w:r w:rsidRPr="00D20AF2">
              <w:rPr>
                <w:rtl/>
              </w:rPr>
              <w:t xml:space="preserve"> </w:t>
            </w:r>
            <w:r w:rsidRPr="00D20AF2">
              <w:rPr>
                <w:rFonts w:hint="cs"/>
                <w:rtl/>
              </w:rPr>
              <w:t>תוכן</w:t>
            </w:r>
            <w:r w:rsidRPr="00D20AF2">
              <w:rPr>
                <w:rtl/>
              </w:rPr>
              <w:t xml:space="preserve"> / </w:t>
            </w:r>
            <w:r w:rsidRPr="00D20AF2">
              <w:rPr>
                <w:rFonts w:hint="cs"/>
                <w:rtl/>
              </w:rPr>
              <w:t>רשימות</w:t>
            </w:r>
            <w:r w:rsidRPr="00D20AF2">
              <w:rPr>
                <w:rtl/>
              </w:rPr>
              <w:t xml:space="preserve"> </w:t>
            </w:r>
            <w:r w:rsidRPr="00D20AF2">
              <w:t>GOVX</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1.7.2</w:t>
            </w:r>
          </w:p>
        </w:tc>
        <w:tc>
          <w:tcPr>
            <w:tcW w:w="2322" w:type="pct"/>
          </w:tcPr>
          <w:p w:rsidR="00C27210" w:rsidRPr="00D20AF2" w:rsidRDefault="00C27210" w:rsidP="00C27210">
            <w:pPr>
              <w:rPr>
                <w:rtl/>
              </w:rPr>
            </w:pPr>
            <w:r w:rsidRPr="00D20AF2">
              <w:rPr>
                <w:rFonts w:hint="cs"/>
                <w:rtl/>
              </w:rPr>
              <w:t>רשימות</w:t>
            </w:r>
            <w:r w:rsidRPr="00D20AF2">
              <w:rPr>
                <w:rtl/>
              </w:rPr>
              <w:t xml:space="preserve"> </w:t>
            </w:r>
            <w:r w:rsidRPr="00D20AF2">
              <w:rPr>
                <w:rFonts w:hint="cs"/>
                <w:rtl/>
              </w:rPr>
              <w:t>ברירת</w:t>
            </w:r>
            <w:r w:rsidRPr="00D20AF2">
              <w:rPr>
                <w:rtl/>
              </w:rPr>
              <w:t xml:space="preserve"> </w:t>
            </w:r>
            <w:r w:rsidRPr="00D20AF2">
              <w:rPr>
                <w:rFonts w:hint="cs"/>
                <w:rtl/>
              </w:rPr>
              <w:t>מחדל</w:t>
            </w:r>
            <w:r w:rsidRPr="00D20AF2">
              <w:rPr>
                <w:rtl/>
              </w:rPr>
              <w:t xml:space="preserve"> </w:t>
            </w:r>
            <w:r w:rsidRPr="00D20AF2">
              <w:rPr>
                <w:rFonts w:hint="cs"/>
                <w:rtl/>
              </w:rPr>
              <w:t>בהתאם</w:t>
            </w:r>
            <w:r w:rsidRPr="00D20AF2">
              <w:rPr>
                <w:rtl/>
              </w:rPr>
              <w:t xml:space="preserve"> </w:t>
            </w:r>
            <w:r w:rsidRPr="00D20AF2">
              <w:rPr>
                <w:rFonts w:hint="cs"/>
                <w:rtl/>
              </w:rPr>
              <w:t>לסוגי</w:t>
            </w:r>
            <w:r w:rsidRPr="00D20AF2">
              <w:rPr>
                <w:rtl/>
              </w:rPr>
              <w:t xml:space="preserve"> </w:t>
            </w:r>
            <w:r w:rsidRPr="00D20AF2">
              <w:rPr>
                <w:rFonts w:hint="cs"/>
                <w:rtl/>
              </w:rPr>
              <w:t>התוכן</w:t>
            </w:r>
            <w:r w:rsidRPr="00D20AF2">
              <w:rPr>
                <w:rtl/>
              </w:rPr>
              <w:t xml:space="preserve"> </w:t>
            </w:r>
            <w:r w:rsidRPr="00D20AF2">
              <w:rPr>
                <w:rFonts w:hint="cs"/>
                <w:rtl/>
              </w:rPr>
              <w:t>ב</w:t>
            </w:r>
            <w:r w:rsidRPr="00D20AF2">
              <w:rPr>
                <w:rtl/>
              </w:rPr>
              <w:t>-</w:t>
            </w:r>
            <w:r w:rsidRPr="00D20AF2">
              <w:t>GovX</w:t>
            </w:r>
          </w:p>
        </w:tc>
        <w:tc>
          <w:tcPr>
            <w:tcW w:w="720" w:type="pct"/>
            <w:gridSpan w:val="2"/>
          </w:tcPr>
          <w:p w:rsidR="00C27210" w:rsidRPr="00D20AF2" w:rsidRDefault="00C27210" w:rsidP="00C27210">
            <w:pPr>
              <w:spacing w:line="360" w:lineRule="auto"/>
              <w:rPr>
                <w:rFonts w:ascii="Arial" w:hAnsi="Arial"/>
                <w:sz w:val="22"/>
                <w:highlight w:val="yellow"/>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1.7.3</w:t>
            </w:r>
          </w:p>
        </w:tc>
        <w:tc>
          <w:tcPr>
            <w:tcW w:w="2322" w:type="pct"/>
          </w:tcPr>
          <w:p w:rsidR="00C27210" w:rsidRPr="00D20AF2" w:rsidRDefault="00C27210" w:rsidP="00C27210">
            <w:pPr>
              <w:rPr>
                <w:rtl/>
              </w:rPr>
            </w:pPr>
            <w:r w:rsidRPr="00D20AF2">
              <w:rPr>
                <w:rFonts w:hint="cs"/>
                <w:rtl/>
              </w:rPr>
              <w:t>רשימות</w:t>
            </w:r>
            <w:r w:rsidRPr="00D20AF2">
              <w:rPr>
                <w:rtl/>
              </w:rPr>
              <w:t xml:space="preserve"> </w:t>
            </w:r>
            <w:r w:rsidRPr="00D20AF2">
              <w:rPr>
                <w:rFonts w:hint="cs"/>
                <w:rtl/>
              </w:rPr>
              <w:t>מותאמות</w:t>
            </w:r>
            <w:r w:rsidRPr="00D20AF2">
              <w:rPr>
                <w:rtl/>
              </w:rPr>
              <w:t xml:space="preserve"> </w:t>
            </w:r>
            <w:r w:rsidRPr="00D20AF2">
              <w:rPr>
                <w:rFonts w:hint="cs"/>
                <w:rtl/>
              </w:rPr>
              <w:t>אישית</w:t>
            </w:r>
          </w:p>
        </w:tc>
        <w:tc>
          <w:tcPr>
            <w:tcW w:w="720" w:type="pct"/>
            <w:gridSpan w:val="2"/>
          </w:tcPr>
          <w:p w:rsidR="00C27210" w:rsidRPr="00D20AF2" w:rsidRDefault="00C27210" w:rsidP="00C27210">
            <w:pPr>
              <w:spacing w:line="360" w:lineRule="auto"/>
              <w:rPr>
                <w:rFonts w:ascii="Arial" w:hAnsi="Arial"/>
                <w:sz w:val="22"/>
                <w:highlight w:val="yellow"/>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w:t>
            </w:r>
          </w:p>
        </w:tc>
        <w:tc>
          <w:tcPr>
            <w:tcW w:w="2322" w:type="pct"/>
          </w:tcPr>
          <w:p w:rsidR="00C27210" w:rsidRPr="00D20AF2" w:rsidRDefault="00C27210" w:rsidP="00C27210">
            <w:pPr>
              <w:rPr>
                <w:rtl/>
              </w:rPr>
            </w:pPr>
            <w:r w:rsidRPr="00D20AF2">
              <w:rPr>
                <w:rFonts w:hint="cs"/>
                <w:rtl/>
              </w:rPr>
              <w:t>דף</w:t>
            </w:r>
            <w:r w:rsidRPr="00D20AF2">
              <w:rPr>
                <w:rtl/>
              </w:rPr>
              <w:t xml:space="preserve"> </w:t>
            </w:r>
            <w:r w:rsidRPr="00D20AF2">
              <w:rPr>
                <w:rFonts w:hint="cs"/>
                <w:rtl/>
              </w:rPr>
              <w:t>הבית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lastRenderedPageBreak/>
              <w:t>1.8.2</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לובי</w:t>
            </w:r>
            <w:r w:rsidRPr="00D20AF2">
              <w:rPr>
                <w:rtl/>
              </w:rPr>
              <w:t xml:space="preserve"> </w:t>
            </w:r>
            <w:r w:rsidRPr="00D20AF2">
              <w:rPr>
                <w:rFonts w:hint="cs"/>
                <w:rtl/>
              </w:rPr>
              <w:t>אגף</w:t>
            </w:r>
            <w:r w:rsidRPr="00D20AF2">
              <w:rPr>
                <w:rtl/>
              </w:rPr>
              <w:t>/</w:t>
            </w:r>
            <w:r w:rsidRPr="00D20AF2">
              <w:rPr>
                <w:rFonts w:hint="cs"/>
                <w:rtl/>
              </w:rPr>
              <w:t>חטיבה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1.8.3</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לובי</w:t>
            </w:r>
            <w:r w:rsidRPr="00D20AF2">
              <w:rPr>
                <w:rtl/>
              </w:rPr>
              <w:t xml:space="preserve"> </w:t>
            </w:r>
            <w:r w:rsidRPr="00D20AF2">
              <w:rPr>
                <w:rFonts w:hint="cs"/>
                <w:rtl/>
              </w:rPr>
              <w:t>נושאי</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1.8.4</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לובי</w:t>
            </w:r>
            <w:r w:rsidRPr="00D20AF2">
              <w:rPr>
                <w:rtl/>
              </w:rPr>
              <w:t xml:space="preserve"> </w:t>
            </w:r>
            <w:r w:rsidRPr="00D20AF2">
              <w:rPr>
                <w:rFonts w:hint="cs"/>
                <w:rtl/>
              </w:rPr>
              <w:t>קהל</w:t>
            </w:r>
            <w:r w:rsidRPr="00D20AF2">
              <w:rPr>
                <w:rtl/>
              </w:rPr>
              <w:t xml:space="preserve"> </w:t>
            </w:r>
            <w:r w:rsidRPr="00D20AF2">
              <w:rPr>
                <w:rFonts w:hint="cs"/>
                <w:rtl/>
              </w:rPr>
              <w:t>יעד</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1.8.5</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רשימות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1.8.6</w:t>
            </w:r>
          </w:p>
        </w:tc>
        <w:tc>
          <w:tcPr>
            <w:tcW w:w="2322" w:type="pct"/>
          </w:tcPr>
          <w:p w:rsidR="00C27210" w:rsidRPr="00D20AF2" w:rsidRDefault="00C27210" w:rsidP="00C27210">
            <w:pPr>
              <w:rPr>
                <w:rtl/>
              </w:rPr>
            </w:pPr>
            <w:r>
              <w:rPr>
                <w:rFonts w:hint="cs"/>
                <w:rtl/>
              </w:rPr>
              <w:t>תבנית מדריך</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1.8.7</w:t>
            </w:r>
          </w:p>
        </w:tc>
        <w:tc>
          <w:tcPr>
            <w:tcW w:w="3042" w:type="pct"/>
            <w:gridSpan w:val="3"/>
          </w:tcPr>
          <w:p w:rsidR="00C27210" w:rsidRPr="00D20AF2" w:rsidRDefault="00C27210" w:rsidP="00C27210">
            <w:pPr>
              <w:spacing w:line="360" w:lineRule="auto"/>
              <w:rPr>
                <w:rFonts w:ascii="Arial" w:hAnsi="Arial"/>
                <w:sz w:val="22"/>
                <w:rtl/>
              </w:rPr>
            </w:pPr>
            <w:r w:rsidRPr="00D20AF2">
              <w:rPr>
                <w:rFonts w:hint="cs"/>
                <w:rtl/>
              </w:rPr>
              <w:t>תבנית</w:t>
            </w:r>
            <w:r w:rsidRPr="00D20AF2">
              <w:rPr>
                <w:rtl/>
              </w:rPr>
              <w:t xml:space="preserve"> </w:t>
            </w:r>
            <w:r w:rsidRPr="00D20AF2">
              <w:rPr>
                <w:rFonts w:hint="cs"/>
                <w:rtl/>
              </w:rPr>
              <w:t>פריט</w:t>
            </w:r>
            <w:r w:rsidRPr="00D20AF2">
              <w:rPr>
                <w:rtl/>
              </w:rPr>
              <w:t xml:space="preserve"> </w:t>
            </w:r>
            <w:r>
              <w:rPr>
                <w:rFonts w:hint="cs"/>
                <w:rtl/>
              </w:rPr>
              <w:t>מידע</w:t>
            </w: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1.8.7.1</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תוכן</w:t>
            </w:r>
            <w:r w:rsidRPr="00D26603">
              <w:rPr>
                <w:rtl/>
              </w:rPr>
              <w:t xml:space="preserve"> </w:t>
            </w:r>
            <w:r w:rsidRPr="00D26603">
              <w:rPr>
                <w:rFonts w:hint="cs"/>
                <w:rtl/>
              </w:rPr>
              <w:t>כללי</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1.8.7.2</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אירוע</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3</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מכרז</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4</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שירות</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5</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יחידה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6</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בעל</w:t>
            </w:r>
            <w:r w:rsidRPr="00D26603">
              <w:rPr>
                <w:rtl/>
              </w:rPr>
              <w:t xml:space="preserve"> </w:t>
            </w:r>
            <w:r w:rsidRPr="00D26603">
              <w:rPr>
                <w:rFonts w:hint="cs"/>
                <w:rtl/>
              </w:rPr>
              <w:t>תפקיד</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6603" w:rsidRDefault="00C27210" w:rsidP="00C27210">
            <w:pPr>
              <w:rPr>
                <w:rtl/>
              </w:rPr>
            </w:pPr>
            <w:r w:rsidRPr="00D26603">
              <w:rPr>
                <w:rtl/>
              </w:rPr>
              <w:t>1.8.7.</w:t>
            </w:r>
            <w:r>
              <w:rPr>
                <w:rFonts w:hint="cs"/>
                <w:rtl/>
              </w:rPr>
              <w:t>7</w:t>
            </w:r>
          </w:p>
        </w:tc>
        <w:tc>
          <w:tcPr>
            <w:tcW w:w="2322" w:type="pct"/>
          </w:tcPr>
          <w:p w:rsidR="00C27210" w:rsidRPr="00D26603" w:rsidRDefault="00C27210" w:rsidP="00C27210">
            <w:pPr>
              <w:rPr>
                <w:rtl/>
              </w:rPr>
            </w:pPr>
            <w:r w:rsidRPr="00D26603">
              <w:rPr>
                <w:rFonts w:hint="cs"/>
                <w:rtl/>
              </w:rPr>
              <w:t>תבנית</w:t>
            </w:r>
            <w:r w:rsidRPr="00D26603">
              <w:rPr>
                <w:rtl/>
              </w:rPr>
              <w:t xml:space="preserve"> </w:t>
            </w:r>
            <w:r w:rsidRPr="00D26603">
              <w:rPr>
                <w:rFonts w:hint="cs"/>
                <w:rtl/>
              </w:rPr>
              <w:t>פריט</w:t>
            </w:r>
            <w:r w:rsidRPr="00D26603">
              <w:rPr>
                <w:rtl/>
              </w:rPr>
              <w:t xml:space="preserve"> </w:t>
            </w:r>
            <w:r w:rsidRPr="00D26603">
              <w:rPr>
                <w:rFonts w:hint="cs"/>
                <w:rtl/>
              </w:rPr>
              <w:t>מאגר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1.8.8</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צור</w:t>
            </w:r>
            <w:r w:rsidRPr="00D20AF2">
              <w:rPr>
                <w:rtl/>
              </w:rPr>
              <w:t xml:space="preserve"> </w:t>
            </w:r>
            <w:r w:rsidRPr="00D20AF2">
              <w:rPr>
                <w:rFonts w:hint="cs"/>
                <w:rtl/>
              </w:rPr>
              <w:t>קשר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1.8.9</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גלריה</w:t>
            </w:r>
            <w:r w:rsidRPr="00D20AF2">
              <w:rPr>
                <w:rtl/>
              </w:rPr>
              <w:t>/</w:t>
            </w:r>
            <w:r w:rsidRPr="00D20AF2">
              <w:rPr>
                <w:rFonts w:hint="cs"/>
                <w:rtl/>
              </w:rPr>
              <w:t>מדיה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1.8.10</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דיוור</w:t>
            </w:r>
            <w:r w:rsidRPr="00D20AF2">
              <w:rPr>
                <w:rtl/>
              </w:rPr>
              <w:t xml:space="preserve"> (</w:t>
            </w:r>
            <w:r w:rsidRPr="00D20AF2">
              <w:t>News Letter)</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1.8.11</w:t>
            </w:r>
          </w:p>
        </w:tc>
        <w:tc>
          <w:tcPr>
            <w:tcW w:w="2322" w:type="pct"/>
          </w:tcPr>
          <w:p w:rsidR="00C27210" w:rsidRPr="00D20AF2" w:rsidRDefault="00C27210" w:rsidP="00C27210">
            <w:pPr>
              <w:rPr>
                <w:rtl/>
              </w:rPr>
            </w:pPr>
            <w:r w:rsidRPr="00D20AF2">
              <w:rPr>
                <w:rFonts w:hint="cs"/>
                <w:rtl/>
              </w:rPr>
              <w:t>תבנית</w:t>
            </w:r>
            <w:r w:rsidRPr="00D20AF2">
              <w:rPr>
                <w:rtl/>
              </w:rPr>
              <w:t xml:space="preserve"> 404</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1.8.12</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שילוב</w:t>
            </w:r>
            <w:r w:rsidRPr="00D20AF2">
              <w:rPr>
                <w:rtl/>
              </w:rPr>
              <w:t xml:space="preserve"> </w:t>
            </w:r>
            <w:r w:rsidRPr="00D20AF2">
              <w:rPr>
                <w:rFonts w:hint="cs"/>
                <w:rtl/>
              </w:rPr>
              <w:t>יישומים</w:t>
            </w:r>
            <w:r w:rsidRPr="00D20AF2">
              <w:rPr>
                <w:rtl/>
              </w:rPr>
              <w:t xml:space="preserve"> - </w:t>
            </w:r>
            <w:r w:rsidRPr="00D20AF2">
              <w:t>iFrame</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1.8.13</w:t>
            </w:r>
          </w:p>
        </w:tc>
        <w:tc>
          <w:tcPr>
            <w:tcW w:w="2322" w:type="pct"/>
          </w:tcPr>
          <w:p w:rsidR="00C27210" w:rsidRPr="00D20AF2" w:rsidRDefault="00C27210" w:rsidP="00C27210">
            <w:pPr>
              <w:rPr>
                <w:rtl/>
              </w:rPr>
            </w:pPr>
            <w:r w:rsidRPr="00D20AF2">
              <w:rPr>
                <w:rFonts w:hint="cs"/>
                <w:rtl/>
              </w:rPr>
              <w:t>תבנית</w:t>
            </w:r>
            <w:r w:rsidRPr="00D20AF2">
              <w:rPr>
                <w:rtl/>
              </w:rPr>
              <w:t xml:space="preserve"> </w:t>
            </w:r>
            <w:r w:rsidRPr="00D20AF2">
              <w:rPr>
                <w:rFonts w:hint="cs"/>
                <w:rtl/>
              </w:rPr>
              <w:t>מפת</w:t>
            </w:r>
            <w:r w:rsidRPr="00D20AF2">
              <w:rPr>
                <w:rtl/>
              </w:rPr>
              <w:t xml:space="preserve"> </w:t>
            </w:r>
            <w:r w:rsidRPr="00D20AF2">
              <w:rPr>
                <w:rFonts w:hint="cs"/>
                <w:rtl/>
              </w:rPr>
              <w:t>האתר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1.8.1</w:t>
            </w:r>
            <w:r>
              <w:rPr>
                <w:rFonts w:hint="cs"/>
                <w:rtl/>
              </w:rPr>
              <w:t>4</w:t>
            </w:r>
          </w:p>
        </w:tc>
        <w:tc>
          <w:tcPr>
            <w:tcW w:w="2322" w:type="pct"/>
          </w:tcPr>
          <w:p w:rsidR="00C27210" w:rsidRPr="00D20AF2" w:rsidRDefault="00C27210" w:rsidP="00C27210">
            <w:pPr>
              <w:rPr>
                <w:rtl/>
              </w:rPr>
            </w:pPr>
            <w:r w:rsidRPr="00D20AF2">
              <w:rPr>
                <w:rFonts w:hint="cs"/>
                <w:rtl/>
              </w:rPr>
              <w:t>דף</w:t>
            </w:r>
            <w:r w:rsidRPr="00D20AF2">
              <w:rPr>
                <w:rtl/>
              </w:rPr>
              <w:t xml:space="preserve"> </w:t>
            </w:r>
            <w:r w:rsidRPr="00D20AF2">
              <w:rPr>
                <w:rFonts w:hint="cs"/>
                <w:rtl/>
              </w:rPr>
              <w:t>להדפסה</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1.9</w:t>
            </w:r>
          </w:p>
        </w:tc>
        <w:tc>
          <w:tcPr>
            <w:tcW w:w="4295" w:type="pct"/>
            <w:gridSpan w:val="4"/>
          </w:tcPr>
          <w:p w:rsidR="00C27210" w:rsidRPr="00D20AF2" w:rsidRDefault="00C27210" w:rsidP="00C27210">
            <w:pPr>
              <w:spacing w:line="360" w:lineRule="auto"/>
              <w:rPr>
                <w:rFonts w:ascii="Arial" w:hAnsi="Arial"/>
                <w:b/>
                <w:bCs/>
                <w:i/>
                <w:iCs/>
                <w:sz w:val="18"/>
                <w:szCs w:val="18"/>
                <w:rtl/>
              </w:rPr>
            </w:pPr>
            <w:r w:rsidRPr="00D20AF2">
              <w:rPr>
                <w:rFonts w:hint="cs"/>
                <w:b/>
                <w:bCs/>
                <w:rtl/>
              </w:rPr>
              <w:t>רכיבים</w:t>
            </w:r>
          </w:p>
        </w:tc>
      </w:tr>
      <w:tr w:rsidR="00C27210" w:rsidRPr="00D20AF2" w:rsidTr="002770BF">
        <w:trPr>
          <w:jc w:val="center"/>
        </w:trPr>
        <w:tc>
          <w:tcPr>
            <w:tcW w:w="705" w:type="pct"/>
          </w:tcPr>
          <w:p w:rsidR="00C27210" w:rsidRPr="00D20AF2" w:rsidRDefault="00C27210" w:rsidP="00C27210">
            <w:pPr>
              <w:rPr>
                <w:rtl/>
              </w:rPr>
            </w:pPr>
            <w:r w:rsidRPr="00D20AF2">
              <w:rPr>
                <w:rtl/>
              </w:rPr>
              <w:t>1.9.1</w:t>
            </w:r>
          </w:p>
        </w:tc>
        <w:tc>
          <w:tcPr>
            <w:tcW w:w="2322" w:type="pct"/>
          </w:tcPr>
          <w:p w:rsidR="00C27210" w:rsidRPr="00D20AF2" w:rsidRDefault="00C27210" w:rsidP="00C27210">
            <w:pPr>
              <w:rPr>
                <w:rtl/>
              </w:rPr>
            </w:pPr>
            <w:r w:rsidRPr="00D20AF2">
              <w:rPr>
                <w:rFonts w:hint="cs"/>
                <w:rtl/>
              </w:rPr>
              <w:t>רכיבי</w:t>
            </w:r>
            <w:r w:rsidRPr="00D20AF2">
              <w:rPr>
                <w:rtl/>
              </w:rPr>
              <w:t xml:space="preserve"> </w:t>
            </w:r>
            <w:r w:rsidRPr="00D20AF2">
              <w:rPr>
                <w:rFonts w:hint="cs"/>
                <w:rtl/>
              </w:rPr>
              <w:t>רשימה</w:t>
            </w:r>
            <w:r w:rsidRPr="00D20AF2">
              <w:rPr>
                <w:rtl/>
              </w:rPr>
              <w:t xml:space="preserve"> </w:t>
            </w:r>
            <w:r w:rsidRPr="00D20AF2">
              <w:rPr>
                <w:rFonts w:hint="cs"/>
                <w:rtl/>
              </w:rPr>
              <w:t>לסוגיהם</w:t>
            </w:r>
            <w:r w:rsidRPr="00D20AF2">
              <w:rPr>
                <w:rtl/>
              </w:rPr>
              <w:t xml:space="preserve"> (</w:t>
            </w:r>
            <w:r w:rsidRPr="00D20AF2">
              <w:rPr>
                <w:rFonts w:hint="cs"/>
                <w:rtl/>
              </w:rPr>
              <w:t>רכיבי</w:t>
            </w:r>
            <w:r w:rsidRPr="00D20AF2">
              <w:rPr>
                <w:rtl/>
              </w:rPr>
              <w:t xml:space="preserve"> </w:t>
            </w:r>
            <w:r w:rsidRPr="00D20AF2">
              <w:t>CQWP</w:t>
            </w:r>
            <w:r w:rsidRPr="00D20AF2">
              <w:rPr>
                <w:rtl/>
              </w:rPr>
              <w:t xml:space="preserve"> </w:t>
            </w:r>
            <w:r w:rsidRPr="00D20AF2">
              <w:rPr>
                <w:rFonts w:hint="cs"/>
                <w:rtl/>
              </w:rPr>
              <w:t>הכלולים</w:t>
            </w:r>
            <w:r w:rsidRPr="00D20AF2">
              <w:rPr>
                <w:rtl/>
              </w:rPr>
              <w:t xml:space="preserve"> </w:t>
            </w:r>
            <w:r w:rsidRPr="00D20AF2">
              <w:rPr>
                <w:rFonts w:hint="cs"/>
                <w:rtl/>
              </w:rPr>
              <w:t>ב</w:t>
            </w:r>
            <w:r w:rsidRPr="00D20AF2">
              <w:rPr>
                <w:rtl/>
              </w:rPr>
              <w:t>-</w:t>
            </w:r>
            <w:r w:rsidRPr="00D20AF2">
              <w:t>GovX)</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פריטים</w:t>
            </w:r>
            <w:r w:rsidRPr="00D20AF2">
              <w:rPr>
                <w:rtl/>
              </w:rPr>
              <w:t xml:space="preserve"> </w:t>
            </w:r>
            <w:r w:rsidRPr="00D20AF2">
              <w:rPr>
                <w:rFonts w:hint="cs"/>
                <w:rtl/>
              </w:rPr>
              <w:t>קשורים</w:t>
            </w:r>
            <w:r w:rsidRPr="00D20AF2">
              <w:rPr>
                <w:rtl/>
              </w:rPr>
              <w:t xml:space="preserve"> (</w:t>
            </w:r>
            <w:r w:rsidRPr="00D20AF2">
              <w:t>Related items</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1.9.3</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חיפוש</w:t>
            </w:r>
            <w:r w:rsidRPr="00D20AF2">
              <w:rPr>
                <w:rtl/>
              </w:rPr>
              <w:t>/</w:t>
            </w:r>
            <w:r w:rsidRPr="00D20AF2">
              <w:rPr>
                <w:rFonts w:hint="cs"/>
                <w:rtl/>
              </w:rPr>
              <w:t>אחזור</w:t>
            </w:r>
            <w:r w:rsidRPr="00D20AF2">
              <w:rPr>
                <w:rtl/>
              </w:rPr>
              <w:t xml:space="preserve"> </w:t>
            </w:r>
            <w:r w:rsidRPr="00D20AF2">
              <w:rPr>
                <w:rFonts w:hint="cs"/>
                <w:rtl/>
              </w:rPr>
              <w:t>לפי</w:t>
            </w:r>
            <w:r w:rsidRPr="00D20AF2">
              <w:rPr>
                <w:rtl/>
              </w:rPr>
              <w:t xml:space="preserve"> </w:t>
            </w:r>
            <w:r w:rsidRPr="00D20AF2">
              <w:rPr>
                <w:rFonts w:hint="cs"/>
                <w:rtl/>
              </w:rPr>
              <w:t>מאפיינים</w:t>
            </w:r>
            <w:r w:rsidRPr="00D20AF2">
              <w:rPr>
                <w:rtl/>
              </w:rPr>
              <w:t xml:space="preserve"> </w:t>
            </w:r>
            <w:r w:rsidRPr="00D20AF2">
              <w:rPr>
                <w:rFonts w:hint="cs"/>
                <w:rtl/>
              </w:rPr>
              <w:t>נבחרים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1.9.4</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חיפוש</w:t>
            </w:r>
            <w:r w:rsidRPr="00D20AF2">
              <w:rPr>
                <w:rtl/>
              </w:rPr>
              <w:t>/</w:t>
            </w:r>
            <w:r w:rsidRPr="00D20AF2">
              <w:rPr>
                <w:rFonts w:hint="cs"/>
                <w:rtl/>
              </w:rPr>
              <w:t>אחזור</w:t>
            </w:r>
            <w:r w:rsidRPr="00D20AF2">
              <w:rPr>
                <w:rtl/>
              </w:rPr>
              <w:t xml:space="preserve"> </w:t>
            </w:r>
            <w:r w:rsidRPr="00D20AF2">
              <w:rPr>
                <w:rFonts w:hint="cs"/>
                <w:rtl/>
              </w:rPr>
              <w:t>לפי</w:t>
            </w:r>
            <w:r w:rsidRPr="00D20AF2">
              <w:rPr>
                <w:rtl/>
              </w:rPr>
              <w:t xml:space="preserve"> </w:t>
            </w:r>
            <w:r w:rsidRPr="00D20AF2">
              <w:rPr>
                <w:rFonts w:hint="cs"/>
                <w:rtl/>
              </w:rPr>
              <w:t>מאפיינים</w:t>
            </w:r>
            <w:r w:rsidRPr="00D20AF2">
              <w:rPr>
                <w:rtl/>
              </w:rPr>
              <w:t xml:space="preserve"> </w:t>
            </w:r>
            <w:r w:rsidRPr="00D20AF2">
              <w:rPr>
                <w:rFonts w:hint="cs"/>
                <w:rtl/>
              </w:rPr>
              <w:t>נבחרים</w:t>
            </w:r>
            <w:r w:rsidRPr="00D20AF2">
              <w:rPr>
                <w:rtl/>
              </w:rPr>
              <w:t xml:space="preserve"> </w:t>
            </w:r>
            <w:r w:rsidRPr="00D20AF2">
              <w:rPr>
                <w:rFonts w:hint="cs"/>
                <w:rtl/>
              </w:rPr>
              <w:t>כולל</w:t>
            </w:r>
            <w:r w:rsidRPr="00D20AF2">
              <w:rPr>
                <w:rtl/>
              </w:rPr>
              <w:t xml:space="preserve"> </w:t>
            </w:r>
            <w:r w:rsidRPr="00D20AF2">
              <w:rPr>
                <w:rFonts w:hint="cs"/>
                <w:rtl/>
              </w:rPr>
              <w:t>חיפוש</w:t>
            </w:r>
            <w:r w:rsidRPr="00D20AF2">
              <w:rPr>
                <w:rtl/>
              </w:rPr>
              <w:t xml:space="preserve"> </w:t>
            </w:r>
            <w:r w:rsidRPr="00D20AF2">
              <w:rPr>
                <w:rFonts w:hint="cs"/>
                <w:rtl/>
              </w:rPr>
              <w:t>בקבצים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1.9.5</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תוצאות</w:t>
            </w:r>
            <w:r w:rsidRPr="00D20AF2">
              <w:rPr>
                <w:rtl/>
              </w:rPr>
              <w:t xml:space="preserve"> </w:t>
            </w:r>
            <w:r w:rsidRPr="00D20AF2">
              <w:rPr>
                <w:rFonts w:hint="cs"/>
                <w:rtl/>
              </w:rPr>
              <w:t>חיפוש</w:t>
            </w:r>
            <w:r w:rsidRPr="00D20AF2">
              <w:rPr>
                <w:rtl/>
              </w:rPr>
              <w:t xml:space="preserve"> </w:t>
            </w:r>
            <w:r w:rsidRPr="00D20AF2">
              <w:rPr>
                <w:rFonts w:hint="cs"/>
                <w:rtl/>
              </w:rPr>
              <w:t>מאופנן</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1.9.6</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אינדקס</w:t>
            </w:r>
            <w:r w:rsidRPr="00D20AF2">
              <w:rPr>
                <w:rtl/>
              </w:rPr>
              <w:t>/"</w:t>
            </w:r>
            <w:r w:rsidRPr="00D20AF2">
              <w:rPr>
                <w:rFonts w:hint="cs"/>
                <w:rtl/>
              </w:rPr>
              <w:t>פרמטר</w:t>
            </w:r>
            <w:r w:rsidRPr="00D20AF2">
              <w:rPr>
                <w:rtl/>
              </w:rPr>
              <w:t xml:space="preserve"> </w:t>
            </w:r>
            <w:r w:rsidRPr="00D20AF2">
              <w:rPr>
                <w:rFonts w:hint="cs"/>
                <w:rtl/>
              </w:rPr>
              <w:t>מוביל</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1.9.7</w:t>
            </w:r>
          </w:p>
        </w:tc>
        <w:tc>
          <w:tcPr>
            <w:tcW w:w="2322" w:type="pct"/>
          </w:tcPr>
          <w:p w:rsidR="00C27210" w:rsidRPr="00D20AF2" w:rsidRDefault="00C27210" w:rsidP="00C27210">
            <w:pPr>
              <w:rPr>
                <w:rtl/>
              </w:rPr>
            </w:pPr>
            <w:r w:rsidRPr="00D20AF2">
              <w:rPr>
                <w:rFonts w:hint="cs"/>
                <w:rtl/>
              </w:rPr>
              <w:t>רכיבי</w:t>
            </w:r>
            <w:r w:rsidRPr="00D20AF2">
              <w:rPr>
                <w:rtl/>
              </w:rPr>
              <w:t xml:space="preserve"> </w:t>
            </w:r>
            <w:r w:rsidRPr="00D20AF2">
              <w:rPr>
                <w:rFonts w:hint="cs"/>
                <w:rtl/>
              </w:rPr>
              <w:t>ניווט</w:t>
            </w:r>
            <w:r w:rsidRPr="00D20AF2">
              <w:rPr>
                <w:rtl/>
              </w:rPr>
              <w:t xml:space="preserve"> - </w:t>
            </w:r>
            <w:r w:rsidRPr="00D20AF2">
              <w:rPr>
                <w:rFonts w:hint="cs"/>
                <w:rtl/>
              </w:rPr>
              <w:t>ראשי</w:t>
            </w:r>
            <w:r w:rsidRPr="00D20AF2">
              <w:rPr>
                <w:rtl/>
              </w:rPr>
              <w:t xml:space="preserve">, </w:t>
            </w:r>
            <w:r w:rsidRPr="00D20AF2">
              <w:rPr>
                <w:rFonts w:hint="cs"/>
                <w:rtl/>
              </w:rPr>
              <w:t>משני</w:t>
            </w:r>
            <w:r w:rsidRPr="00D20AF2">
              <w:rPr>
                <w:rtl/>
              </w:rPr>
              <w:t xml:space="preserve"> </w:t>
            </w:r>
            <w:r w:rsidRPr="00D20AF2">
              <w:rPr>
                <w:rFonts w:hint="cs"/>
                <w:rtl/>
              </w:rPr>
              <w:t>ורכיב</w:t>
            </w:r>
            <w:r w:rsidRPr="00D20AF2">
              <w:rPr>
                <w:rtl/>
              </w:rPr>
              <w:t xml:space="preserve"> </w:t>
            </w:r>
            <w:r w:rsidRPr="00D20AF2">
              <w:rPr>
                <w:rFonts w:hint="cs"/>
                <w:rtl/>
              </w:rPr>
              <w:t>ניווט</w:t>
            </w:r>
            <w:r w:rsidRPr="00D20AF2">
              <w:rPr>
                <w:rtl/>
              </w:rPr>
              <w:t xml:space="preserve"> </w:t>
            </w:r>
            <w:r w:rsidRPr="00D20AF2">
              <w:t>MegaMenu</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1.9.8</w:t>
            </w:r>
          </w:p>
        </w:tc>
        <w:tc>
          <w:tcPr>
            <w:tcW w:w="2322" w:type="pct"/>
          </w:tcPr>
          <w:p w:rsidR="00C27210" w:rsidRPr="00D20AF2" w:rsidRDefault="00C27210" w:rsidP="00C27210">
            <w:pPr>
              <w:rPr>
                <w:rtl/>
              </w:rPr>
            </w:pPr>
            <w:r>
              <w:rPr>
                <w:rFonts w:hint="cs"/>
                <w:rtl/>
              </w:rPr>
              <w:t xml:space="preserve">רכיב תוכן עניינים מדריך (מבוסס על </w:t>
            </w:r>
            <w:r>
              <w:t>CQWP</w:t>
            </w:r>
            <w:r>
              <w:rPr>
                <w:rFonts w:hint="cs"/>
                <w:rtl/>
              </w:rPr>
              <w:t xml:space="preserve"> כלול ב</w:t>
            </w:r>
            <w:r>
              <w:t>govx</w:t>
            </w:r>
            <w:r>
              <w:rPr>
                <w:rFonts w:hint="cs"/>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1.9.9</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דפדוף</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1.9.10</w:t>
            </w:r>
          </w:p>
        </w:tc>
        <w:tc>
          <w:tcPr>
            <w:tcW w:w="2322" w:type="pct"/>
          </w:tcPr>
          <w:p w:rsidR="00C27210" w:rsidRPr="00D20AF2" w:rsidRDefault="00C27210" w:rsidP="00C27210">
            <w:pPr>
              <w:rPr>
                <w:rtl/>
              </w:rPr>
            </w:pPr>
            <w:r>
              <w:rPr>
                <w:rFonts w:hint="cs"/>
                <w:rtl/>
              </w:rPr>
              <w:t>רכיב דפדוף במדריך</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1.9.11</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קישורים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lastRenderedPageBreak/>
              <w:t>1.9.12</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פריט</w:t>
            </w:r>
            <w:r w:rsidRPr="00D20AF2">
              <w:rPr>
                <w:rtl/>
              </w:rPr>
              <w:t xml:space="preserve"> </w:t>
            </w:r>
            <w:r w:rsidRPr="00D20AF2">
              <w:rPr>
                <w:rFonts w:hint="cs"/>
                <w:rtl/>
              </w:rPr>
              <w:t>תוכן</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1.9.13</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תצוגת</w:t>
            </w:r>
            <w:r w:rsidRPr="00D20AF2">
              <w:rPr>
                <w:rtl/>
              </w:rPr>
              <w:t xml:space="preserve"> "</w:t>
            </w:r>
            <w:r w:rsidRPr="00D20AF2">
              <w:rPr>
                <w:rFonts w:hint="cs"/>
                <w:rtl/>
              </w:rPr>
              <w:t>טיפ</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1.9.14</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תוכן</w:t>
            </w:r>
            <w:r w:rsidRPr="00D20AF2">
              <w:rPr>
                <w:rtl/>
              </w:rPr>
              <w:t xml:space="preserve"> </w:t>
            </w:r>
            <w:r w:rsidRPr="00D20AF2">
              <w:rPr>
                <w:rFonts w:hint="cs"/>
                <w:rtl/>
              </w:rPr>
              <w:t>עורך</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1.9.15</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סקר</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1.9.16</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לוח</w:t>
            </w:r>
            <w:r w:rsidRPr="00D20AF2">
              <w:rPr>
                <w:rtl/>
              </w:rPr>
              <w:t xml:space="preserve"> </w:t>
            </w:r>
            <w:r w:rsidRPr="00D20AF2">
              <w:rPr>
                <w:rFonts w:hint="cs"/>
                <w:rtl/>
              </w:rPr>
              <w:t>שנה</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1.9.17</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הצגת</w:t>
            </w:r>
            <w:r w:rsidRPr="00D20AF2">
              <w:rPr>
                <w:rtl/>
              </w:rPr>
              <w:t xml:space="preserve"> </w:t>
            </w:r>
            <w:r w:rsidRPr="00D20AF2">
              <w:t>RSS</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1.9.18</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קובץ</w:t>
            </w:r>
            <w:r w:rsidRPr="00D20AF2">
              <w:rPr>
                <w:rtl/>
              </w:rPr>
              <w:t>/</w:t>
            </w:r>
            <w:r w:rsidRPr="00D20AF2">
              <w:rPr>
                <w:rFonts w:hint="cs"/>
                <w:rtl/>
              </w:rPr>
              <w:t>קבצים</w:t>
            </w:r>
            <w:r w:rsidRPr="00D20AF2">
              <w:rPr>
                <w:rtl/>
              </w:rPr>
              <w:t xml:space="preserve"> </w:t>
            </w:r>
            <w:r w:rsidRPr="00D20AF2">
              <w:rPr>
                <w:rFonts w:hint="cs"/>
                <w:rtl/>
              </w:rPr>
              <w:t>להורדה</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1.9.19</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t>Media \ Flash</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1.9.20</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באנר</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1.9.21</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אלבום</w:t>
            </w:r>
            <w:r w:rsidRPr="00D20AF2">
              <w:rPr>
                <w:rtl/>
              </w:rPr>
              <w:t xml:space="preserve"> </w:t>
            </w:r>
            <w:r w:rsidRPr="00D20AF2">
              <w:rPr>
                <w:rFonts w:hint="cs"/>
                <w:rtl/>
              </w:rPr>
              <w:t>תמונות</w:t>
            </w:r>
            <w:r w:rsidRPr="00D20AF2">
              <w:rPr>
                <w:rtl/>
              </w:rPr>
              <w:t xml:space="preserve"> / </w:t>
            </w:r>
            <w:r w:rsidRPr="00D20AF2">
              <w:rPr>
                <w:rFonts w:hint="cs"/>
                <w:rtl/>
              </w:rPr>
              <w:t>גרפים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1.9.22</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מפת</w:t>
            </w:r>
            <w:r w:rsidRPr="00D20AF2">
              <w:rPr>
                <w:rtl/>
              </w:rPr>
              <w:t xml:space="preserve"> </w:t>
            </w:r>
            <w:r w:rsidRPr="00D20AF2">
              <w:rPr>
                <w:rFonts w:hint="cs"/>
                <w:rtl/>
              </w:rPr>
              <w:t>אתר</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1.9.23</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כלי</w:t>
            </w:r>
            <w:r w:rsidRPr="00D20AF2">
              <w:rPr>
                <w:rtl/>
              </w:rPr>
              <w:t xml:space="preserve"> </w:t>
            </w:r>
            <w:r w:rsidRPr="00D20AF2">
              <w:rPr>
                <w:rFonts w:hint="cs"/>
                <w:rtl/>
              </w:rPr>
              <w:t>עזר</w:t>
            </w:r>
            <w:r w:rsidRPr="00D20AF2">
              <w:rPr>
                <w:rtl/>
              </w:rPr>
              <w:t>/</w:t>
            </w:r>
            <w:r w:rsidRPr="00D20AF2">
              <w:rPr>
                <w:rFonts w:hint="cs"/>
                <w:rtl/>
              </w:rPr>
              <w:t>משוב</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1.9.24</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א</w:t>
            </w:r>
            <w:r w:rsidRPr="00D20AF2">
              <w:rPr>
                <w:rtl/>
              </w:rPr>
              <w:t>-</w:t>
            </w:r>
            <w:r w:rsidRPr="00D20AF2">
              <w:rPr>
                <w:rFonts w:hint="cs"/>
                <w:rtl/>
              </w:rPr>
              <w:t>ב</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1.9.25</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חדש</w:t>
            </w:r>
            <w:r w:rsidRPr="00D20AF2">
              <w:rPr>
                <w:rtl/>
              </w:rPr>
              <w:t xml:space="preserve"> </w:t>
            </w:r>
            <w:r w:rsidRPr="00D20AF2">
              <w:rPr>
                <w:rFonts w:hint="cs"/>
                <w:rtl/>
              </w:rPr>
              <w:t>באתר</w:t>
            </w:r>
            <w:r w:rsidRPr="00D20AF2">
              <w:rPr>
                <w:rtl/>
              </w:rPr>
              <w:t>"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1.9.26</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עוגנים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1.9.27</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יישומים</w:t>
            </w:r>
            <w:r w:rsidRPr="00D20AF2">
              <w:rPr>
                <w:rtl/>
              </w:rPr>
              <w:t xml:space="preserve"> (כלול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w:t>
            </w:r>
            <w:r>
              <w:rPr>
                <w:rFonts w:hint="cs"/>
                <w:rtl/>
              </w:rPr>
              <w:t>8</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רישום</w:t>
            </w:r>
            <w:r w:rsidRPr="00D20AF2">
              <w:rPr>
                <w:rtl/>
              </w:rPr>
              <w:t xml:space="preserve"> </w:t>
            </w:r>
            <w:r w:rsidRPr="00D20AF2">
              <w:rPr>
                <w:rFonts w:hint="cs"/>
                <w:rtl/>
              </w:rPr>
              <w:t>לדיוור</w:t>
            </w:r>
            <w:r w:rsidRPr="00D20AF2">
              <w:rPr>
                <w:rtl/>
              </w:rPr>
              <w:t>/</w:t>
            </w:r>
            <w:r w:rsidRPr="00D20AF2">
              <w:rPr>
                <w:rFonts w:hint="cs"/>
                <w:rtl/>
              </w:rPr>
              <w:t xml:space="preserve">עדכונים </w:t>
            </w:r>
            <w:r w:rsidRPr="00D20AF2">
              <w:rPr>
                <w:rtl/>
              </w:rPr>
              <w:t>(כלול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rPr>
                <w:rtl/>
              </w:rPr>
            </w:pPr>
            <w:r w:rsidRPr="00D20AF2">
              <w:rPr>
                <w:rtl/>
              </w:rPr>
              <w:t>1.9.2</w:t>
            </w:r>
            <w:r>
              <w:rPr>
                <w:rFonts w:hint="cs"/>
                <w:rtl/>
              </w:rPr>
              <w:t>9</w:t>
            </w:r>
          </w:p>
        </w:tc>
        <w:tc>
          <w:tcPr>
            <w:tcW w:w="2322" w:type="pct"/>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עדכונים</w:t>
            </w:r>
            <w:r w:rsidRPr="00D20AF2">
              <w:rPr>
                <w:rtl/>
              </w:rPr>
              <w:t xml:space="preserve"> </w:t>
            </w:r>
            <w:r w:rsidRPr="00D20AF2">
              <w:rPr>
                <w:rFonts w:hint="cs"/>
                <w:rtl/>
              </w:rPr>
              <w:t xml:space="preserve">לדיוור </w:t>
            </w:r>
            <w:r w:rsidRPr="00D20AF2">
              <w:rPr>
                <w:rtl/>
              </w:rPr>
              <w:t>(כלול ב-</w:t>
            </w:r>
            <w:r w:rsidRPr="00D20AF2">
              <w:t>GovX</w:t>
            </w:r>
            <w:r w:rsidRPr="00D20AF2">
              <w:rPr>
                <w:rtl/>
              </w:rPr>
              <w:t>)</w:t>
            </w:r>
          </w:p>
        </w:tc>
        <w:tc>
          <w:tcPr>
            <w:tcW w:w="720" w:type="pct"/>
            <w:gridSpan w:val="2"/>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והתאמה לשכבת התצוגה בלבד</w:t>
            </w:r>
          </w:p>
        </w:tc>
      </w:tr>
      <w:tr w:rsidR="00C27210" w:rsidRPr="00D20AF2" w:rsidTr="002770BF">
        <w:trPr>
          <w:jc w:val="center"/>
        </w:trPr>
        <w:tc>
          <w:tcPr>
            <w:tcW w:w="705" w:type="pct"/>
          </w:tcPr>
          <w:p w:rsidR="00C27210" w:rsidRPr="00D20AF2" w:rsidRDefault="00C27210" w:rsidP="00C27210">
            <w:pPr>
              <w:spacing w:line="360" w:lineRule="auto"/>
              <w:rPr>
                <w:rFonts w:ascii="Arial" w:hAnsi="Arial"/>
                <w:b/>
                <w:bCs/>
                <w:sz w:val="18"/>
                <w:rtl/>
              </w:rPr>
            </w:pPr>
            <w:r w:rsidRPr="00D20AF2">
              <w:rPr>
                <w:rFonts w:ascii="Arial" w:hAnsi="Arial"/>
                <w:b/>
                <w:bCs/>
                <w:sz w:val="18"/>
                <w:rtl/>
              </w:rPr>
              <w:t>1.</w:t>
            </w:r>
            <w:r w:rsidRPr="00D20AF2">
              <w:rPr>
                <w:rFonts w:ascii="Arial" w:hAnsi="Arial" w:hint="cs"/>
                <w:b/>
                <w:bCs/>
                <w:sz w:val="18"/>
                <w:rtl/>
              </w:rPr>
              <w:t>10</w:t>
            </w:r>
          </w:p>
        </w:tc>
        <w:tc>
          <w:tcPr>
            <w:tcW w:w="4295" w:type="pct"/>
            <w:gridSpan w:val="4"/>
          </w:tcPr>
          <w:p w:rsidR="00C27210" w:rsidRPr="00D20AF2" w:rsidRDefault="00C27210" w:rsidP="00C27210">
            <w:pPr>
              <w:spacing w:line="360" w:lineRule="auto"/>
              <w:rPr>
                <w:rFonts w:ascii="Arial" w:hAnsi="Arial"/>
                <w:b/>
                <w:bCs/>
                <w:sz w:val="18"/>
                <w:rtl/>
              </w:rPr>
            </w:pPr>
            <w:r w:rsidRPr="00D20AF2">
              <w:rPr>
                <w:rFonts w:ascii="Arial" w:hAnsi="Arial"/>
                <w:b/>
                <w:bCs/>
                <w:sz w:val="18"/>
                <w:rtl/>
              </w:rPr>
              <w:t>תת מערכות</w:t>
            </w:r>
          </w:p>
        </w:tc>
      </w:tr>
      <w:tr w:rsidR="00C27210" w:rsidRPr="00D20AF2" w:rsidTr="002770BF">
        <w:trPr>
          <w:jc w:val="center"/>
        </w:trPr>
        <w:tc>
          <w:tcPr>
            <w:tcW w:w="705" w:type="pct"/>
          </w:tcPr>
          <w:p w:rsidR="00C27210" w:rsidRPr="00D20AF2" w:rsidRDefault="00C27210" w:rsidP="00C27210">
            <w:pPr>
              <w:rPr>
                <w:rtl/>
              </w:rPr>
            </w:pPr>
            <w:r w:rsidRPr="00D20AF2">
              <w:rPr>
                <w:rtl/>
              </w:rPr>
              <w:t>1.10.1.1</w:t>
            </w:r>
          </w:p>
        </w:tc>
        <w:tc>
          <w:tcPr>
            <w:tcW w:w="2370" w:type="pct"/>
            <w:gridSpan w:val="2"/>
          </w:tcPr>
          <w:p w:rsidR="00C27210" w:rsidRPr="00D20AF2" w:rsidRDefault="00C27210" w:rsidP="00C27210">
            <w:pPr>
              <w:rPr>
                <w:rtl/>
              </w:rPr>
            </w:pPr>
            <w:r w:rsidRPr="00D20AF2">
              <w:rPr>
                <w:rFonts w:hint="cs"/>
                <w:rtl/>
              </w:rPr>
              <w:t>טופס</w:t>
            </w:r>
            <w:r w:rsidRPr="00D20AF2">
              <w:rPr>
                <w:rtl/>
              </w:rPr>
              <w:t xml:space="preserve"> </w:t>
            </w:r>
            <w:r w:rsidRPr="00D20AF2">
              <w:rPr>
                <w:rFonts w:hint="cs"/>
                <w:rtl/>
              </w:rPr>
              <w:t>כללי</w:t>
            </w:r>
            <w:r w:rsidRPr="00D20AF2">
              <w:rPr>
                <w:rtl/>
              </w:rPr>
              <w:t xml:space="preserve"> </w:t>
            </w:r>
            <w:r w:rsidRPr="00D20AF2">
              <w:rPr>
                <w:rFonts w:hint="cs"/>
                <w:rtl/>
              </w:rPr>
              <w:t>באתר</w:t>
            </w:r>
            <w:r w:rsidRPr="00D20AF2">
              <w:rPr>
                <w:rtl/>
              </w:rPr>
              <w:t xml:space="preserve"> </w:t>
            </w:r>
            <w:r w:rsidRPr="00D20AF2">
              <w:rPr>
                <w:rFonts w:hint="cs"/>
                <w:rtl/>
              </w:rPr>
              <w:t>לפניות</w:t>
            </w:r>
            <w:r w:rsidRPr="00D20AF2">
              <w:rPr>
                <w:rtl/>
              </w:rPr>
              <w:t>.</w:t>
            </w:r>
            <w:r w:rsidRPr="00D20AF2">
              <w:rPr>
                <w:rFonts w:hint="cs"/>
                <w:rtl/>
              </w:rPr>
              <w:t xml:space="preserve"> </w:t>
            </w:r>
            <w:r w:rsidRPr="00D20AF2">
              <w:rPr>
                <w:rtl/>
              </w:rPr>
              <w:t>(כלול ב-</w:t>
            </w:r>
            <w:r w:rsidRPr="00D20AF2">
              <w:t>GovX</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1.10.1.2</w:t>
            </w:r>
          </w:p>
        </w:tc>
        <w:tc>
          <w:tcPr>
            <w:tcW w:w="2370" w:type="pct"/>
            <w:gridSpan w:val="2"/>
          </w:tcPr>
          <w:p w:rsidR="00C27210" w:rsidRPr="00D20AF2" w:rsidRDefault="00C27210" w:rsidP="00C27210">
            <w:pPr>
              <w:rPr>
                <w:rtl/>
              </w:rPr>
            </w:pPr>
            <w:r w:rsidRPr="00D20AF2">
              <w:rPr>
                <w:rFonts w:hint="cs"/>
                <w:rtl/>
              </w:rPr>
              <w:t>טופס</w:t>
            </w:r>
            <w:r w:rsidRPr="00D20AF2">
              <w:rPr>
                <w:rtl/>
              </w:rPr>
              <w:t xml:space="preserve"> </w:t>
            </w:r>
            <w:r w:rsidRPr="00D20AF2">
              <w:rPr>
                <w:rFonts w:hint="cs"/>
                <w:rtl/>
              </w:rPr>
              <w:t>צור</w:t>
            </w:r>
            <w:r w:rsidRPr="00D20AF2">
              <w:rPr>
                <w:rtl/>
              </w:rPr>
              <w:t xml:space="preserve"> </w:t>
            </w:r>
            <w:r w:rsidRPr="00D20AF2">
              <w:rPr>
                <w:rFonts w:hint="cs"/>
                <w:rtl/>
              </w:rPr>
              <w:t>קשר</w:t>
            </w:r>
            <w:r w:rsidRPr="00D20AF2">
              <w:rPr>
                <w:rtl/>
              </w:rPr>
              <w:t xml:space="preserve"> (כלול ב-</w:t>
            </w:r>
            <w:r w:rsidRPr="00D20AF2">
              <w:t>GovX</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1.10.1.3</w:t>
            </w:r>
          </w:p>
        </w:tc>
        <w:tc>
          <w:tcPr>
            <w:tcW w:w="2370" w:type="pct"/>
            <w:gridSpan w:val="2"/>
          </w:tcPr>
          <w:p w:rsidR="00C27210" w:rsidRPr="00D20AF2" w:rsidRDefault="00C27210" w:rsidP="00C27210">
            <w:pPr>
              <w:rPr>
                <w:rtl/>
              </w:rPr>
            </w:pPr>
            <w:r w:rsidRPr="00D20AF2">
              <w:rPr>
                <w:rFonts w:hint="cs"/>
                <w:rtl/>
              </w:rPr>
              <w:t>טופס</w:t>
            </w:r>
            <w:r w:rsidRPr="00D20AF2">
              <w:rPr>
                <w:rtl/>
              </w:rPr>
              <w:t xml:space="preserve"> </w:t>
            </w:r>
            <w:r w:rsidRPr="00D20AF2">
              <w:rPr>
                <w:rFonts w:hint="cs"/>
                <w:rtl/>
              </w:rPr>
              <w:t>רישום</w:t>
            </w:r>
            <w:r w:rsidRPr="00D20AF2">
              <w:rPr>
                <w:rtl/>
              </w:rPr>
              <w:t xml:space="preserve"> </w:t>
            </w:r>
            <w:r w:rsidRPr="00D20AF2">
              <w:rPr>
                <w:rFonts w:hint="cs"/>
                <w:rtl/>
              </w:rPr>
              <w:t>ליום</w:t>
            </w:r>
            <w:r w:rsidRPr="00D20AF2">
              <w:rPr>
                <w:rtl/>
              </w:rPr>
              <w:t xml:space="preserve"> </w:t>
            </w:r>
            <w:r w:rsidRPr="00D20AF2">
              <w:rPr>
                <w:rFonts w:hint="cs"/>
                <w:rtl/>
              </w:rPr>
              <w:t>עיון</w:t>
            </w:r>
            <w:r w:rsidRPr="00D20AF2">
              <w:rPr>
                <w:rtl/>
              </w:rPr>
              <w:t>/</w:t>
            </w:r>
            <w:r w:rsidRPr="00D20AF2">
              <w:rPr>
                <w:rFonts w:hint="cs"/>
                <w:rtl/>
              </w:rPr>
              <w:t>כנס</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1.10.2</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קהילה</w:t>
            </w:r>
            <w:r w:rsidRPr="00D20AF2">
              <w:rPr>
                <w:rtl/>
              </w:rPr>
              <w:t xml:space="preserve"> </w:t>
            </w:r>
            <w:r w:rsidRPr="00D20AF2">
              <w:rPr>
                <w:rFonts w:hint="cs"/>
                <w:rtl/>
              </w:rPr>
              <w:t xml:space="preserve">מקצועית </w:t>
            </w:r>
            <w:r w:rsidRPr="00D20AF2">
              <w:rPr>
                <w:rtl/>
              </w:rPr>
              <w:t>(כלול ב-</w:t>
            </w:r>
            <w:r w:rsidRPr="00D20AF2">
              <w:t>Gov2</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1.10.3</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 xml:space="preserve">פורומים </w:t>
            </w:r>
            <w:r w:rsidRPr="00D20AF2">
              <w:rPr>
                <w:rtl/>
              </w:rPr>
              <w:t>(כלול ב-</w:t>
            </w:r>
            <w:r w:rsidRPr="00D20AF2">
              <w:t>Gov2</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1.10.4</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 xml:space="preserve">בלוג </w:t>
            </w:r>
            <w:r w:rsidRPr="00D20AF2">
              <w:rPr>
                <w:rtl/>
              </w:rPr>
              <w:t>(כלול ב-</w:t>
            </w:r>
            <w:r w:rsidRPr="00D20AF2">
              <w:t>Gov2</w:t>
            </w:r>
            <w:r w:rsidRPr="00D20AF2">
              <w:rPr>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1.10.5</w:t>
            </w:r>
          </w:p>
        </w:tc>
        <w:tc>
          <w:tcPr>
            <w:tcW w:w="2370" w:type="pct"/>
            <w:gridSpan w:val="2"/>
          </w:tcPr>
          <w:p w:rsidR="00C27210" w:rsidRPr="00D20AF2" w:rsidRDefault="00C27210" w:rsidP="00C27210">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דיוור</w:t>
            </w:r>
            <w:r w:rsidRPr="00D20AF2">
              <w:rPr>
                <w:rtl/>
              </w:rPr>
              <w:t xml:space="preserve"> (</w:t>
            </w:r>
            <w:r w:rsidRPr="00D20AF2">
              <w:rPr>
                <w:rFonts w:hint="cs"/>
                <w:rtl/>
              </w:rPr>
              <w:t>נכלל</w:t>
            </w:r>
            <w:r w:rsidRPr="00D20AF2">
              <w:rPr>
                <w:rtl/>
              </w:rPr>
              <w:t xml:space="preserve"> </w:t>
            </w:r>
            <w:r w:rsidRPr="00D20AF2">
              <w:rPr>
                <w:rFonts w:hint="cs"/>
                <w:rtl/>
              </w:rPr>
              <w:t>ב</w:t>
            </w:r>
            <w:r w:rsidRPr="00D20AF2">
              <w:t>GovX)</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1.10.6</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t>RSS /</w:t>
            </w:r>
            <w:r w:rsidRPr="00D20AF2">
              <w:rPr>
                <w:rFonts w:hint="cs"/>
                <w:rtl/>
              </w:rPr>
              <w:t xml:space="preserve"> </w:t>
            </w:r>
            <w:r w:rsidRPr="00D20AF2">
              <w:rPr>
                <w:rtl/>
              </w:rPr>
              <w:t>(כלול ב-</w:t>
            </w:r>
            <w:r w:rsidRPr="00D20AF2">
              <w:t>GovX</w:t>
            </w:r>
            <w:r w:rsidRPr="00D20AF2">
              <w:rPr>
                <w:rtl/>
              </w:rPr>
              <w:t>)</w:t>
            </w:r>
            <w:r w:rsidRPr="00D20AF2">
              <w:rPr>
                <w:rFonts w:hint="cs"/>
                <w:rtl/>
              </w:rPr>
              <w:t xml:space="preserve"> (כולל מייצא </w:t>
            </w:r>
            <w:r w:rsidRPr="00D20AF2">
              <w:t>XML</w:t>
            </w:r>
            <w:r w:rsidRPr="00D20AF2">
              <w:rPr>
                <w:rFonts w:hint="cs"/>
                <w:rtl/>
              </w:rPr>
              <w:t>)</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lastRenderedPageBreak/>
              <w:t>1.10.7</w:t>
            </w:r>
          </w:p>
        </w:tc>
        <w:tc>
          <w:tcPr>
            <w:tcW w:w="2370" w:type="pct"/>
            <w:gridSpan w:val="2"/>
          </w:tcPr>
          <w:p w:rsidR="00C27210" w:rsidRPr="00D20AF2" w:rsidRDefault="00C27210" w:rsidP="00C27210">
            <w:pPr>
              <w:rPr>
                <w:rtl/>
              </w:rPr>
            </w:pPr>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סקרים</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i/>
                <w:iCs/>
                <w:sz w:val="18"/>
                <w:szCs w:val="18"/>
                <w:rtl/>
              </w:rPr>
            </w:pPr>
          </w:p>
        </w:tc>
      </w:tr>
      <w:tr w:rsidR="00C27210" w:rsidRPr="00D20AF2" w:rsidTr="002770BF">
        <w:trPr>
          <w:jc w:val="center"/>
        </w:trPr>
        <w:tc>
          <w:tcPr>
            <w:tcW w:w="705" w:type="pct"/>
          </w:tcPr>
          <w:p w:rsidR="00C27210" w:rsidRPr="00D20AF2" w:rsidRDefault="00C27210" w:rsidP="00C27210">
            <w:pPr>
              <w:rPr>
                <w:rtl/>
              </w:rPr>
            </w:pPr>
            <w:r w:rsidRPr="00D20AF2">
              <w:rPr>
                <w:rtl/>
              </w:rPr>
              <w:t>1.10.8</w:t>
            </w:r>
          </w:p>
        </w:tc>
        <w:tc>
          <w:tcPr>
            <w:tcW w:w="2370" w:type="pct"/>
            <w:gridSpan w:val="2"/>
          </w:tcPr>
          <w:p w:rsidR="00C27210" w:rsidRPr="00D20AF2" w:rsidRDefault="00C27210" w:rsidP="00C27210">
            <w:r w:rsidRPr="00D20AF2">
              <w:rPr>
                <w:rFonts w:hint="cs"/>
                <w:rtl/>
              </w:rPr>
              <w:t>תת</w:t>
            </w:r>
            <w:r w:rsidRPr="00D20AF2">
              <w:rPr>
                <w:rtl/>
              </w:rPr>
              <w:t xml:space="preserve"> </w:t>
            </w:r>
            <w:r w:rsidRPr="00D20AF2">
              <w:rPr>
                <w:rFonts w:hint="cs"/>
                <w:rtl/>
              </w:rPr>
              <w:t>מערכת</w:t>
            </w:r>
            <w:r w:rsidRPr="00D20AF2">
              <w:rPr>
                <w:rtl/>
              </w:rPr>
              <w:t xml:space="preserve"> </w:t>
            </w:r>
            <w:r w:rsidRPr="00D20AF2">
              <w:rPr>
                <w:rFonts w:hint="cs"/>
                <w:rtl/>
              </w:rPr>
              <w:t>חיפוש</w:t>
            </w:r>
            <w:r w:rsidRPr="00D20AF2">
              <w:rPr>
                <w:rtl/>
              </w:rPr>
              <w:t xml:space="preserve"> </w:t>
            </w:r>
            <w:r w:rsidRPr="00D20AF2">
              <w:rPr>
                <w:rFonts w:hint="cs"/>
                <w:rtl/>
              </w:rPr>
              <w:t>וחיפוש</w:t>
            </w:r>
            <w:r w:rsidRPr="00D20AF2">
              <w:rPr>
                <w:rtl/>
              </w:rPr>
              <w:t xml:space="preserve"> </w:t>
            </w:r>
            <w:r w:rsidRPr="00D20AF2">
              <w:rPr>
                <w:rFonts w:hint="cs"/>
                <w:rtl/>
              </w:rPr>
              <w:t>מתקדם</w:t>
            </w:r>
            <w:r w:rsidRPr="00D20AF2">
              <w:rPr>
                <w:rtl/>
              </w:rPr>
              <w:t xml:space="preserve"> (</w:t>
            </w:r>
            <w:r w:rsidRPr="00D20AF2">
              <w:rPr>
                <w:rFonts w:hint="cs"/>
                <w:rtl/>
              </w:rPr>
              <w:t>כלול</w:t>
            </w:r>
            <w:r w:rsidRPr="00D20AF2">
              <w:rPr>
                <w:rtl/>
              </w:rPr>
              <w:t xml:space="preserve"> </w:t>
            </w:r>
            <w:r w:rsidRPr="00D20AF2">
              <w:rPr>
                <w:rFonts w:hint="cs"/>
                <w:rtl/>
              </w:rPr>
              <w:t>בתשתית</w:t>
            </w:r>
            <w:r w:rsidRPr="00D20AF2">
              <w:rPr>
                <w:rtl/>
              </w:rPr>
              <w:t xml:space="preserve"> </w:t>
            </w:r>
            <w:r w:rsidRPr="00D20AF2">
              <w:t>GovX)</w:t>
            </w:r>
          </w:p>
        </w:tc>
        <w:tc>
          <w:tcPr>
            <w:tcW w:w="672" w:type="pct"/>
          </w:tcPr>
          <w:p w:rsidR="00C27210" w:rsidRPr="00D20AF2" w:rsidRDefault="00C27210" w:rsidP="00C27210"/>
        </w:tc>
        <w:tc>
          <w:tcPr>
            <w:tcW w:w="1253" w:type="pct"/>
          </w:tcPr>
          <w:p w:rsidR="00C27210" w:rsidRPr="00D20AF2" w:rsidRDefault="00C27210" w:rsidP="00C27210">
            <w:pPr>
              <w:spacing w:line="360" w:lineRule="auto"/>
              <w:rPr>
                <w:rFonts w:ascii="Arial" w:hAnsi="Arial"/>
                <w:b/>
                <w:bCs/>
                <w:i/>
                <w:iCs/>
                <w:sz w:val="18"/>
                <w:szCs w:val="18"/>
                <w:rtl/>
              </w:rPr>
            </w:pPr>
            <w:r>
              <w:rPr>
                <w:rFonts w:ascii="Arial" w:hAnsi="Arial" w:hint="cs"/>
                <w:i/>
                <w:iCs/>
                <w:sz w:val="18"/>
                <w:szCs w:val="18"/>
                <w:rtl/>
              </w:rPr>
              <w:t xml:space="preserve">שילוב רכיבי </w:t>
            </w:r>
            <w:r>
              <w:rPr>
                <w:rFonts w:ascii="Arial" w:hAnsi="Arial"/>
                <w:i/>
                <w:iCs/>
                <w:sz w:val="18"/>
                <w:szCs w:val="18"/>
              </w:rPr>
              <w:t>Fast 4 SP</w:t>
            </w:r>
            <w:r>
              <w:rPr>
                <w:rFonts w:ascii="Arial" w:hAnsi="Arial" w:hint="cs"/>
                <w:i/>
                <w:iCs/>
                <w:sz w:val="18"/>
                <w:szCs w:val="18"/>
                <w:rtl/>
              </w:rPr>
              <w:t xml:space="preserve"> אשר כלולים בתשתית , באמצעות </w:t>
            </w:r>
            <w:r>
              <w:rPr>
                <w:rFonts w:ascii="Arial" w:hAnsi="Arial"/>
                <w:i/>
                <w:iCs/>
                <w:sz w:val="18"/>
                <w:szCs w:val="18"/>
              </w:rPr>
              <w:t xml:space="preserve">WS </w:t>
            </w:r>
            <w:r>
              <w:rPr>
                <w:rFonts w:ascii="Arial" w:hAnsi="Arial" w:hint="cs"/>
                <w:i/>
                <w:iCs/>
                <w:sz w:val="18"/>
                <w:szCs w:val="18"/>
                <w:rtl/>
              </w:rPr>
              <w:t>הכלול בתשתית</w:t>
            </w:r>
          </w:p>
        </w:tc>
      </w:tr>
      <w:tr w:rsidR="00C27210" w:rsidRPr="00D20AF2" w:rsidTr="002770BF">
        <w:trPr>
          <w:jc w:val="center"/>
        </w:trPr>
        <w:tc>
          <w:tcPr>
            <w:tcW w:w="705" w:type="pct"/>
          </w:tcPr>
          <w:p w:rsidR="00C27210" w:rsidRPr="00D20AF2" w:rsidRDefault="00C27210" w:rsidP="00C27210">
            <w:pPr>
              <w:rPr>
                <w:rtl/>
              </w:rPr>
            </w:pPr>
            <w:r w:rsidRPr="00D20AF2">
              <w:rPr>
                <w:rtl/>
              </w:rPr>
              <w:t>1.10.8.1</w:t>
            </w:r>
          </w:p>
        </w:tc>
        <w:tc>
          <w:tcPr>
            <w:tcW w:w="2370" w:type="pct"/>
            <w:gridSpan w:val="2"/>
          </w:tcPr>
          <w:p w:rsidR="00C27210" w:rsidRPr="00D20AF2" w:rsidRDefault="00C27210" w:rsidP="00C27210">
            <w:pPr>
              <w:rPr>
                <w:rtl/>
              </w:rPr>
            </w:pPr>
            <w:r w:rsidRPr="00D20AF2">
              <w:rPr>
                <w:rFonts w:hint="cs"/>
                <w:rtl/>
              </w:rPr>
              <w:t>חיפוש</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 xml:space="preserve">לא לתמחור. ישולב באמצעות </w:t>
            </w:r>
            <w:r w:rsidRPr="00D20AF2">
              <w:rPr>
                <w:rFonts w:ascii="Arial" w:hAnsi="Arial"/>
                <w:i/>
                <w:iCs/>
                <w:sz w:val="18"/>
                <w:szCs w:val="18"/>
              </w:rPr>
              <w:t>iFrame</w:t>
            </w:r>
            <w:r w:rsidRPr="00D20AF2">
              <w:rPr>
                <w:rFonts w:ascii="Arial" w:hAnsi="Arial"/>
                <w:i/>
                <w:iCs/>
                <w:sz w:val="18"/>
                <w:szCs w:val="18"/>
                <w:rtl/>
              </w:rPr>
              <w:t xml:space="preserve"> או כקישור בלבד.</w:t>
            </w:r>
          </w:p>
        </w:tc>
      </w:tr>
      <w:tr w:rsidR="00C27210" w:rsidRPr="00D20AF2" w:rsidTr="002770BF">
        <w:trPr>
          <w:jc w:val="center"/>
        </w:trPr>
        <w:tc>
          <w:tcPr>
            <w:tcW w:w="705" w:type="pct"/>
          </w:tcPr>
          <w:p w:rsidR="00C27210" w:rsidRPr="00D20AF2" w:rsidRDefault="00C27210" w:rsidP="00C27210">
            <w:pPr>
              <w:rPr>
                <w:rtl/>
              </w:rPr>
            </w:pPr>
            <w:r w:rsidRPr="00D20AF2">
              <w:rPr>
                <w:rtl/>
              </w:rPr>
              <w:t>1.10.8.2</w:t>
            </w:r>
          </w:p>
        </w:tc>
        <w:tc>
          <w:tcPr>
            <w:tcW w:w="2370" w:type="pct"/>
            <w:gridSpan w:val="2"/>
          </w:tcPr>
          <w:p w:rsidR="00C27210" w:rsidRPr="00D20AF2" w:rsidRDefault="00C27210" w:rsidP="00C27210">
            <w:pPr>
              <w:rPr>
                <w:rtl/>
              </w:rPr>
            </w:pPr>
            <w:r w:rsidRPr="00D20AF2">
              <w:rPr>
                <w:rFonts w:hint="cs"/>
                <w:rtl/>
              </w:rPr>
              <w:t>רכיב</w:t>
            </w:r>
            <w:r w:rsidRPr="00D20AF2">
              <w:rPr>
                <w:rtl/>
              </w:rPr>
              <w:t xml:space="preserve"> </w:t>
            </w:r>
            <w:r w:rsidRPr="00D20AF2">
              <w:rPr>
                <w:rFonts w:hint="cs"/>
                <w:rtl/>
              </w:rPr>
              <w:t>תוצאות</w:t>
            </w:r>
            <w:r w:rsidRPr="00D20AF2">
              <w:rPr>
                <w:rtl/>
              </w:rPr>
              <w:t xml:space="preserve"> </w:t>
            </w:r>
            <w:r w:rsidRPr="00D20AF2">
              <w:rPr>
                <w:rFonts w:hint="cs"/>
                <w:rtl/>
              </w:rPr>
              <w:t>חיפוש</w:t>
            </w:r>
          </w:p>
        </w:tc>
        <w:tc>
          <w:tcPr>
            <w:tcW w:w="672" w:type="pct"/>
          </w:tcPr>
          <w:p w:rsidR="00C27210" w:rsidRPr="00D20AF2" w:rsidRDefault="00C27210" w:rsidP="00C27210">
            <w:pPr>
              <w:spacing w:line="360" w:lineRule="auto"/>
              <w:rPr>
                <w:rFonts w:ascii="Arial" w:hAnsi="Arial"/>
                <w:sz w:val="22"/>
                <w:rtl/>
              </w:rPr>
            </w:pPr>
          </w:p>
        </w:tc>
        <w:tc>
          <w:tcPr>
            <w:tcW w:w="1253" w:type="pct"/>
          </w:tcPr>
          <w:p w:rsidR="00C27210" w:rsidRPr="00D20AF2" w:rsidRDefault="00C27210" w:rsidP="00C27210">
            <w:pPr>
              <w:spacing w:line="360" w:lineRule="auto"/>
              <w:rPr>
                <w:rFonts w:ascii="Arial" w:hAnsi="Arial"/>
                <w:b/>
                <w:bCs/>
                <w:i/>
                <w:iCs/>
                <w:sz w:val="18"/>
                <w:szCs w:val="18"/>
                <w:rtl/>
              </w:rPr>
            </w:pPr>
            <w:r w:rsidRPr="00D20AF2">
              <w:rPr>
                <w:rFonts w:ascii="Arial" w:hAnsi="Arial"/>
                <w:i/>
                <w:iCs/>
                <w:sz w:val="18"/>
                <w:szCs w:val="18"/>
                <w:rtl/>
              </w:rPr>
              <w:t>יישום, שילוב בהתאם לנדרש באתר המשרד</w:t>
            </w: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3747" w:type="pct"/>
            <w:gridSpan w:val="4"/>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פריטים נלווים:</w:t>
            </w:r>
          </w:p>
        </w:tc>
        <w:tc>
          <w:tcPr>
            <w:tcW w:w="1253"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2322"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 xml:space="preserve">אפיון טכני מפורט וסכמות  האתר </w:t>
            </w:r>
          </w:p>
        </w:tc>
        <w:tc>
          <w:tcPr>
            <w:tcW w:w="720" w:type="pct"/>
            <w:gridSpan w:val="2"/>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rtl/>
              </w:rPr>
            </w:pP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2322"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השתלבות בארגון - הדרכה והטמעה</w:t>
            </w:r>
          </w:p>
        </w:tc>
        <w:tc>
          <w:tcPr>
            <w:tcW w:w="720" w:type="pct"/>
            <w:gridSpan w:val="2"/>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rtl/>
              </w:rPr>
            </w:pP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2322"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תיעוד</w:t>
            </w:r>
          </w:p>
        </w:tc>
        <w:tc>
          <w:tcPr>
            <w:tcW w:w="720" w:type="pct"/>
            <w:gridSpan w:val="2"/>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rtl/>
              </w:rPr>
            </w:pP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tc>
      </w:tr>
      <w:tr w:rsidR="00C27210" w:rsidRPr="00D20AF2" w:rsidTr="002770B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705" w:type="pct"/>
            <w:tcBorders>
              <w:top w:val="single" w:sz="6" w:space="0" w:color="auto"/>
              <w:left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sz w:val="22"/>
                <w:highlight w:val="yellow"/>
                <w:rtl/>
              </w:rPr>
            </w:pPr>
          </w:p>
        </w:tc>
        <w:tc>
          <w:tcPr>
            <w:tcW w:w="3042" w:type="pct"/>
            <w:gridSpan w:val="3"/>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b/>
                <w:bCs/>
                <w:sz w:val="22"/>
                <w:rtl/>
              </w:rPr>
            </w:pPr>
            <w:r w:rsidRPr="00D20AF2">
              <w:rPr>
                <w:rFonts w:ascii="Arial" w:hAnsi="Arial"/>
                <w:sz w:val="22"/>
                <w:rtl/>
              </w:rPr>
              <w:t>התקנות</w:t>
            </w:r>
          </w:p>
        </w:tc>
        <w:tc>
          <w:tcPr>
            <w:tcW w:w="1253" w:type="pct"/>
            <w:tcBorders>
              <w:top w:val="single" w:sz="6" w:space="0" w:color="auto"/>
              <w:bottom w:val="single" w:sz="6" w:space="0" w:color="auto"/>
              <w:right w:val="single" w:sz="6" w:space="0" w:color="auto"/>
            </w:tcBorders>
            <w:shd w:val="clear" w:color="000000" w:fill="FFFFFF"/>
          </w:tcPr>
          <w:p w:rsidR="00C27210" w:rsidRPr="00D20AF2" w:rsidRDefault="00C27210" w:rsidP="00C27210">
            <w:pPr>
              <w:spacing w:line="360" w:lineRule="auto"/>
              <w:rPr>
                <w:rFonts w:ascii="Arial" w:hAnsi="Arial"/>
                <w:i/>
                <w:iCs/>
                <w:sz w:val="18"/>
                <w:szCs w:val="18"/>
                <w:rtl/>
              </w:rPr>
            </w:pPr>
          </w:p>
          <w:p w:rsidR="00C27210" w:rsidRPr="00D20AF2" w:rsidRDefault="00C27210" w:rsidP="00C27210">
            <w:pPr>
              <w:spacing w:line="360" w:lineRule="auto"/>
              <w:rPr>
                <w:rFonts w:ascii="Arial" w:hAnsi="Arial"/>
                <w:i/>
                <w:iCs/>
                <w:sz w:val="18"/>
                <w:szCs w:val="18"/>
                <w:rtl/>
              </w:rPr>
            </w:pPr>
            <w:r w:rsidRPr="00D20AF2">
              <w:rPr>
                <w:rFonts w:ascii="Arial" w:hAnsi="Arial"/>
                <w:i/>
                <w:iCs/>
                <w:sz w:val="18"/>
                <w:szCs w:val="18"/>
                <w:rtl/>
              </w:rPr>
              <w:t>לא לתמחור. הקצאת כוח אדם לליווי תהליך ההתקנה על מערכת ה-</w:t>
            </w:r>
            <w:r w:rsidRPr="00D20AF2">
              <w:rPr>
                <w:rFonts w:ascii="Arial" w:hAnsi="Arial"/>
                <w:i/>
                <w:iCs/>
                <w:sz w:val="18"/>
                <w:szCs w:val="18"/>
              </w:rPr>
              <w:t>Lab Manager</w:t>
            </w:r>
            <w:r w:rsidRPr="00D20AF2">
              <w:rPr>
                <w:rFonts w:ascii="Arial" w:hAnsi="Arial"/>
                <w:i/>
                <w:iCs/>
                <w:sz w:val="18"/>
                <w:szCs w:val="18"/>
                <w:rtl/>
              </w:rPr>
              <w:t xml:space="preserve"> כולל סביבת פיתוח ובדיקות הינן באחריות ועל חשבון הספק.</w:t>
            </w:r>
          </w:p>
          <w:p w:rsidR="00C27210" w:rsidRPr="00D20AF2" w:rsidRDefault="00C27210" w:rsidP="00C27210">
            <w:pPr>
              <w:spacing w:line="360" w:lineRule="auto"/>
              <w:rPr>
                <w:rFonts w:ascii="Arial" w:hAnsi="Arial"/>
                <w:i/>
                <w:iCs/>
                <w:sz w:val="18"/>
                <w:szCs w:val="18"/>
                <w:rtl/>
              </w:rPr>
            </w:pPr>
            <w:r w:rsidRPr="00D20AF2">
              <w:rPr>
                <w:rFonts w:ascii="Arial" w:hAnsi="Arial"/>
                <w:i/>
                <w:iCs/>
                <w:sz w:val="18"/>
                <w:szCs w:val="18"/>
                <w:rtl/>
              </w:rPr>
              <w:t>התקנות של סביבת הייצור יתבצעו בתהילה עם כוח אדם של תהילה</w:t>
            </w:r>
          </w:p>
          <w:p w:rsidR="00C27210" w:rsidRPr="00D20AF2" w:rsidRDefault="00C27210" w:rsidP="00C27210">
            <w:pPr>
              <w:spacing w:line="360" w:lineRule="auto"/>
              <w:rPr>
                <w:rFonts w:ascii="Arial" w:hAnsi="Arial"/>
                <w:i/>
                <w:iCs/>
                <w:sz w:val="18"/>
                <w:szCs w:val="18"/>
                <w:rtl/>
              </w:rPr>
            </w:pPr>
          </w:p>
        </w:tc>
      </w:tr>
    </w:tbl>
    <w:p w:rsidR="00247908" w:rsidRPr="00C27210" w:rsidRDefault="00247908" w:rsidP="002770BF">
      <w:pPr>
        <w:spacing w:line="360" w:lineRule="auto"/>
        <w:ind w:left="427"/>
        <w:rPr>
          <w:rFonts w:ascii="Arial" w:hAnsi="Arial"/>
          <w:sz w:val="22"/>
          <w:rtl/>
        </w:rPr>
      </w:pPr>
    </w:p>
    <w:p w:rsidR="00D5337B" w:rsidRDefault="00D5337B" w:rsidP="002770BF">
      <w:pPr>
        <w:rPr>
          <w:rtl/>
        </w:rPr>
      </w:pPr>
      <w:bookmarkStart w:id="355" w:name="_Toc217310447"/>
      <w:bookmarkStart w:id="356" w:name="_Toc284416330"/>
      <w:bookmarkStart w:id="357" w:name="_Toc296403968"/>
      <w:bookmarkStart w:id="358" w:name="_Toc217310444"/>
      <w:bookmarkStart w:id="359" w:name="_Toc284416329"/>
      <w:bookmarkStart w:id="360" w:name="_Toc296403966"/>
    </w:p>
    <w:p w:rsidR="00FA441C" w:rsidRDefault="00FA441C" w:rsidP="002770BF">
      <w:pPr>
        <w:rPr>
          <w:rtl/>
        </w:rPr>
      </w:pPr>
    </w:p>
    <w:p w:rsidR="00FA441C" w:rsidRPr="00FA441C" w:rsidRDefault="00FA441C" w:rsidP="002770BF">
      <w:pPr>
        <w:pStyle w:val="32"/>
        <w:ind w:left="777"/>
        <w:rPr>
          <w:b/>
          <w:bCs/>
          <w:sz w:val="28"/>
          <w:szCs w:val="28"/>
          <w:rtl/>
        </w:rPr>
      </w:pPr>
      <w:bookmarkStart w:id="361" w:name="_Toc296403967"/>
      <w:bookmarkStart w:id="362" w:name="_Toc334516981"/>
      <w:r w:rsidRPr="00FA441C">
        <w:rPr>
          <w:b/>
          <w:bCs/>
          <w:sz w:val="28"/>
          <w:szCs w:val="28"/>
          <w:rtl/>
        </w:rPr>
        <w:t>עלות הסבות</w:t>
      </w:r>
      <w:bookmarkEnd w:id="361"/>
      <w:bookmarkEnd w:id="362"/>
    </w:p>
    <w:p w:rsidR="00FA441C" w:rsidRPr="00FA441C" w:rsidRDefault="00FA441C" w:rsidP="002770BF"/>
    <w:tbl>
      <w:tblPr>
        <w:bidiVisual/>
        <w:tblW w:w="81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3125"/>
        <w:gridCol w:w="1417"/>
        <w:gridCol w:w="2118"/>
      </w:tblGrid>
      <w:tr w:rsidR="00FA441C" w:rsidRPr="00D20AF2" w:rsidTr="002770BF">
        <w:trPr>
          <w:tblHeader/>
        </w:trPr>
        <w:tc>
          <w:tcPr>
            <w:tcW w:w="1530"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פריט</w:t>
            </w:r>
          </w:p>
        </w:tc>
        <w:tc>
          <w:tcPr>
            <w:tcW w:w="3125"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פרוט</w:t>
            </w:r>
          </w:p>
        </w:tc>
        <w:tc>
          <w:tcPr>
            <w:tcW w:w="1417"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עלות כוללת ללא מע"מ</w:t>
            </w:r>
          </w:p>
        </w:tc>
        <w:tc>
          <w:tcPr>
            <w:tcW w:w="2118" w:type="dxa"/>
          </w:tcPr>
          <w:p w:rsidR="00FA441C" w:rsidRPr="00DA1462" w:rsidRDefault="00FA441C" w:rsidP="00C27210">
            <w:pPr>
              <w:spacing w:line="360" w:lineRule="auto"/>
              <w:rPr>
                <w:rFonts w:ascii="Arial" w:hAnsi="Arial"/>
                <w:b/>
                <w:bCs/>
                <w:sz w:val="22"/>
                <w:rtl/>
              </w:rPr>
            </w:pPr>
            <w:r w:rsidRPr="00DA1462">
              <w:rPr>
                <w:rFonts w:ascii="Arial" w:hAnsi="Arial"/>
                <w:b/>
                <w:bCs/>
                <w:sz w:val="22"/>
                <w:rtl/>
              </w:rPr>
              <w:t>הערות</w:t>
            </w:r>
          </w:p>
        </w:tc>
      </w:tr>
      <w:tr w:rsidR="00FA441C" w:rsidRPr="00D20AF2" w:rsidTr="002770BF">
        <w:trPr>
          <w:trHeight w:val="467"/>
        </w:trPr>
        <w:tc>
          <w:tcPr>
            <w:tcW w:w="1530" w:type="dxa"/>
          </w:tcPr>
          <w:p w:rsidR="00FA441C" w:rsidRPr="00DA1462" w:rsidRDefault="00FA441C" w:rsidP="00C27210">
            <w:pPr>
              <w:rPr>
                <w:rFonts w:ascii="Arial" w:hAnsi="Arial"/>
                <w:sz w:val="22"/>
                <w:rtl/>
              </w:rPr>
            </w:pPr>
            <w:r w:rsidRPr="00DA1462">
              <w:rPr>
                <w:rFonts w:ascii="Arial" w:hAnsi="Arial"/>
                <w:sz w:val="22"/>
                <w:rtl/>
              </w:rPr>
              <w:t>הסבת תוכן קיים</w:t>
            </w:r>
          </w:p>
        </w:tc>
        <w:tc>
          <w:tcPr>
            <w:tcW w:w="3125" w:type="dxa"/>
          </w:tcPr>
          <w:p w:rsidR="00A077B9" w:rsidRPr="00DA1462" w:rsidRDefault="00FA441C" w:rsidP="00626A14">
            <w:pPr>
              <w:rPr>
                <w:rFonts w:ascii="Arial" w:hAnsi="Arial"/>
                <w:sz w:val="22"/>
                <w:rtl/>
              </w:rPr>
            </w:pPr>
            <w:r w:rsidRPr="00DA1462">
              <w:rPr>
                <w:rFonts w:ascii="Arial" w:hAnsi="Arial"/>
                <w:sz w:val="22"/>
                <w:rtl/>
              </w:rPr>
              <w:t xml:space="preserve">הסבת כלל התכנים  </w:t>
            </w:r>
            <w:r w:rsidR="00201E92">
              <w:rPr>
                <w:rFonts w:ascii="Arial" w:hAnsi="Arial" w:hint="cs"/>
                <w:sz w:val="22"/>
                <w:rtl/>
              </w:rPr>
              <w:t>בהתאם לכתוב בסעיף 4.5.3 ונספחיו</w:t>
            </w:r>
            <w:r w:rsidR="00A077B9">
              <w:rPr>
                <w:rFonts w:ascii="Arial" w:hAnsi="Arial" w:hint="cs"/>
                <w:sz w:val="22"/>
                <w:rtl/>
              </w:rPr>
              <w:t xml:space="preserve">. ולסכום </w:t>
            </w:r>
            <w:r w:rsidR="00626A14">
              <w:rPr>
                <w:rFonts w:ascii="Arial" w:hAnsi="Arial" w:hint="cs"/>
                <w:sz w:val="22"/>
                <w:rtl/>
              </w:rPr>
              <w:t xml:space="preserve">סך העלויות </w:t>
            </w:r>
            <w:r w:rsidR="00A077B9">
              <w:rPr>
                <w:rFonts w:ascii="Arial" w:hAnsi="Arial" w:hint="cs"/>
                <w:sz w:val="22"/>
                <w:rtl/>
              </w:rPr>
              <w:t>שפורטו בנספח 4.5.3-1</w:t>
            </w:r>
          </w:p>
        </w:tc>
        <w:tc>
          <w:tcPr>
            <w:tcW w:w="1417" w:type="dxa"/>
          </w:tcPr>
          <w:p w:rsidR="00FA441C" w:rsidRPr="00DA1462" w:rsidRDefault="00FA441C" w:rsidP="00C27210">
            <w:pPr>
              <w:rPr>
                <w:rFonts w:ascii="Arial" w:hAnsi="Arial"/>
                <w:b/>
                <w:bCs/>
                <w:sz w:val="22"/>
                <w:rtl/>
              </w:rPr>
            </w:pPr>
          </w:p>
        </w:tc>
        <w:tc>
          <w:tcPr>
            <w:tcW w:w="2118" w:type="dxa"/>
          </w:tcPr>
          <w:p w:rsidR="00FA441C" w:rsidRPr="00DA1462" w:rsidRDefault="00FA441C" w:rsidP="00C27210">
            <w:pPr>
              <w:rPr>
                <w:rFonts w:ascii="Arial" w:hAnsi="Arial"/>
                <w:sz w:val="22"/>
                <w:rtl/>
              </w:rPr>
            </w:pPr>
            <w:r w:rsidRPr="00DA1462">
              <w:rPr>
                <w:rFonts w:ascii="Arial" w:hAnsi="Arial"/>
                <w:sz w:val="22"/>
                <w:rtl/>
              </w:rPr>
              <w:t>המזמין שומר לעצמו את הזכות למסור לספק תכנים חדשים הזהים בכמותם לתוכן הקיים או לחלקו.</w:t>
            </w:r>
          </w:p>
        </w:tc>
      </w:tr>
    </w:tbl>
    <w:p w:rsidR="00FA441C" w:rsidRPr="00D20AF2" w:rsidRDefault="00FA441C" w:rsidP="002770BF">
      <w:pPr>
        <w:spacing w:line="360" w:lineRule="auto"/>
        <w:rPr>
          <w:rFonts w:ascii="Arial" w:hAnsi="Arial"/>
          <w:sz w:val="22"/>
          <w:rtl/>
        </w:rPr>
      </w:pPr>
    </w:p>
    <w:p w:rsidR="00FA441C" w:rsidRDefault="00FA441C" w:rsidP="002770BF">
      <w:pPr>
        <w:rPr>
          <w:rtl/>
        </w:rPr>
      </w:pPr>
    </w:p>
    <w:p w:rsidR="00FA441C" w:rsidRDefault="00FA441C" w:rsidP="002770BF"/>
    <w:p w:rsidR="00D5337B" w:rsidRDefault="00247908" w:rsidP="002770BF">
      <w:pPr>
        <w:pStyle w:val="22"/>
        <w:ind w:left="777"/>
        <w:rPr>
          <w:sz w:val="18"/>
          <w:rtl/>
        </w:rPr>
      </w:pPr>
      <w:bookmarkStart w:id="363" w:name="_Toc334516982"/>
      <w:r w:rsidRPr="00D5337B">
        <w:rPr>
          <w:rtl/>
        </w:rPr>
        <w:t xml:space="preserve">עלות תוספות/מחירון שעות </w:t>
      </w:r>
      <w:r w:rsidR="00763E84">
        <w:rPr>
          <w:rFonts w:hint="cs"/>
          <w:rtl/>
        </w:rPr>
        <w:t xml:space="preserve">כוח אדם </w:t>
      </w:r>
      <w:r w:rsidRPr="00D5337B">
        <w:rPr>
          <w:rtl/>
        </w:rPr>
        <w:t>מוסכם</w:t>
      </w:r>
      <w:bookmarkEnd w:id="355"/>
      <w:bookmarkEnd w:id="356"/>
      <w:r w:rsidRPr="00D5337B">
        <w:rPr>
          <w:rtl/>
        </w:rPr>
        <w:t xml:space="preserve"> – שירותי</w:t>
      </w:r>
      <w:bookmarkEnd w:id="357"/>
      <w:r w:rsidR="008903F7">
        <w:rPr>
          <w:rFonts w:hint="cs"/>
          <w:rtl/>
        </w:rPr>
        <w:t>ם שונים</w:t>
      </w:r>
      <w:bookmarkEnd w:id="363"/>
    </w:p>
    <w:p w:rsidR="00763E84" w:rsidRPr="00763E84" w:rsidRDefault="00763E84" w:rsidP="002770BF">
      <w:pPr>
        <w:rPr>
          <w:rtl/>
        </w:rPr>
      </w:pPr>
    </w:p>
    <w:p w:rsidR="00D3481F" w:rsidRDefault="00D3481F" w:rsidP="002770BF">
      <w:pPr>
        <w:spacing w:line="360" w:lineRule="auto"/>
        <w:ind w:left="777"/>
        <w:rPr>
          <w:rtl/>
        </w:rPr>
      </w:pPr>
      <w:r>
        <w:rPr>
          <w:rFonts w:hint="cs"/>
          <w:rtl/>
        </w:rPr>
        <w:t>התעריפים להלן מיועדים למצב לפיו ידרשו לעורך המכרז שירותים נוספים על אלה המפורטים</w:t>
      </w:r>
      <w:r w:rsidR="008903F7">
        <w:rPr>
          <w:rFonts w:hint="cs"/>
          <w:rtl/>
        </w:rPr>
        <w:t>, בקשר עם הקמת האתר ותפעולו.</w:t>
      </w:r>
      <w:r>
        <w:rPr>
          <w:rFonts w:hint="cs"/>
          <w:rtl/>
        </w:rPr>
        <w:t xml:space="preserve"> </w:t>
      </w:r>
    </w:p>
    <w:p w:rsidR="00A46B09" w:rsidRDefault="008903F7" w:rsidP="002770BF">
      <w:pPr>
        <w:spacing w:line="360" w:lineRule="auto"/>
        <w:ind w:left="777"/>
        <w:rPr>
          <w:rtl/>
        </w:rPr>
      </w:pPr>
      <w:r>
        <w:rPr>
          <w:rFonts w:hint="cs"/>
          <w:rtl/>
        </w:rPr>
        <w:lastRenderedPageBreak/>
        <w:t>על ש</w:t>
      </w:r>
      <w:r w:rsidR="00D3481F">
        <w:rPr>
          <w:rFonts w:hint="cs"/>
          <w:rtl/>
        </w:rPr>
        <w:t xml:space="preserve">עת מתן שירותים כאמור יחול </w:t>
      </w:r>
      <w:r w:rsidR="0079534C">
        <w:rPr>
          <w:rFonts w:hint="cs"/>
          <w:rtl/>
        </w:rPr>
        <w:t>תעריף קבוע לשעה</w:t>
      </w:r>
      <w:r w:rsidR="00D3481F">
        <w:rPr>
          <w:rFonts w:hint="cs"/>
          <w:rtl/>
        </w:rPr>
        <w:t>,</w:t>
      </w:r>
      <w:r w:rsidR="0079534C">
        <w:rPr>
          <w:rFonts w:hint="cs"/>
          <w:rtl/>
        </w:rPr>
        <w:t xml:space="preserve"> בהתאם להגדרת </w:t>
      </w:r>
      <w:r w:rsidR="00D3481F">
        <w:rPr>
          <w:rFonts w:hint="cs"/>
          <w:rtl/>
        </w:rPr>
        <w:t>ה</w:t>
      </w:r>
      <w:r w:rsidR="0079534C">
        <w:rPr>
          <w:rFonts w:hint="cs"/>
          <w:rtl/>
        </w:rPr>
        <w:t>תפקיד המבוקשת</w:t>
      </w:r>
      <w:r w:rsidR="00D3481F">
        <w:rPr>
          <w:rFonts w:hint="cs"/>
          <w:rtl/>
        </w:rPr>
        <w:t>, כפי שתיקבע על ידי עו</w:t>
      </w:r>
      <w:r w:rsidR="00A46B09">
        <w:rPr>
          <w:rFonts w:hint="cs"/>
          <w:rtl/>
        </w:rPr>
        <w:t>רך המכרז</w:t>
      </w:r>
      <w:r>
        <w:rPr>
          <w:rFonts w:hint="cs"/>
          <w:rtl/>
        </w:rPr>
        <w:t>.</w:t>
      </w:r>
      <w:r w:rsidR="0090773C">
        <w:rPr>
          <w:rFonts w:hint="cs"/>
          <w:rtl/>
        </w:rPr>
        <w:t xml:space="preserve"> </w:t>
      </w:r>
    </w:p>
    <w:p w:rsidR="0079534C" w:rsidRDefault="00A46B09" w:rsidP="00661ECD">
      <w:pPr>
        <w:spacing w:line="360" w:lineRule="auto"/>
        <w:ind w:left="777"/>
        <w:rPr>
          <w:rtl/>
        </w:rPr>
      </w:pPr>
      <w:r>
        <w:rPr>
          <w:rFonts w:hint="cs"/>
          <w:rtl/>
        </w:rPr>
        <w:t xml:space="preserve">יובהר כי </w:t>
      </w:r>
      <w:r w:rsidR="0079534C">
        <w:rPr>
          <w:rFonts w:hint="cs"/>
          <w:rtl/>
        </w:rPr>
        <w:t>על המועמדים המו</w:t>
      </w:r>
      <w:r w:rsidR="00512E18">
        <w:rPr>
          <w:rFonts w:hint="cs"/>
          <w:rtl/>
        </w:rPr>
        <w:t>צעים לעמוד בדרישות הניסיון כמפורט להלן</w:t>
      </w:r>
      <w:r w:rsidR="00661ECD">
        <w:rPr>
          <w:rFonts w:hint="cs"/>
          <w:rtl/>
        </w:rPr>
        <w:t xml:space="preserve">, בסעיף </w:t>
      </w:r>
      <w:r w:rsidR="0079534C">
        <w:rPr>
          <w:rFonts w:hint="cs"/>
          <w:rtl/>
        </w:rPr>
        <w:t>0.6.</w:t>
      </w:r>
      <w:r w:rsidR="004478CC">
        <w:rPr>
          <w:rFonts w:hint="cs"/>
          <w:rtl/>
        </w:rPr>
        <w:t>2</w:t>
      </w:r>
      <w:r w:rsidR="0079534C">
        <w:rPr>
          <w:rFonts w:hint="cs"/>
          <w:rtl/>
        </w:rPr>
        <w:t>.10 ובנספח המתאים לו</w:t>
      </w:r>
      <w:r w:rsidR="00D3481F">
        <w:rPr>
          <w:rFonts w:hint="cs"/>
          <w:rtl/>
        </w:rPr>
        <w:t>,</w:t>
      </w:r>
      <w:r w:rsidR="00EC75DB">
        <w:rPr>
          <w:rFonts w:hint="cs"/>
          <w:rtl/>
        </w:rPr>
        <w:t xml:space="preserve"> </w:t>
      </w:r>
      <w:r w:rsidR="0079534C">
        <w:rPr>
          <w:rFonts w:hint="cs"/>
          <w:rtl/>
        </w:rPr>
        <w:t>כן בנספח 4.2.3.</w:t>
      </w:r>
    </w:p>
    <w:p w:rsidR="00A46B09" w:rsidRDefault="00A46B09" w:rsidP="002770BF">
      <w:pPr>
        <w:spacing w:line="360" w:lineRule="auto"/>
        <w:ind w:left="777"/>
        <w:rPr>
          <w:rtl/>
        </w:rPr>
      </w:pPr>
      <w:r>
        <w:rPr>
          <w:rFonts w:hint="cs"/>
          <w:rtl/>
        </w:rPr>
        <w:t xml:space="preserve">למען הסר ספק, רכיב זה בהצעת המחיר הינו קבוע ולא תתקיים לגביו תחרות במסגרת שלב התיחור הדינאמי המקוון. </w:t>
      </w:r>
    </w:p>
    <w:p w:rsidR="00247908" w:rsidRPr="00D20AF2" w:rsidRDefault="0056037D" w:rsidP="002770BF">
      <w:pPr>
        <w:jc w:val="center"/>
      </w:pPr>
      <w:r w:rsidRPr="00D5337B">
        <w:rPr>
          <w:rtl/>
        </w:rPr>
        <w:br/>
      </w:r>
    </w:p>
    <w:tbl>
      <w:tblPr>
        <w:bidiVisual/>
        <w:tblW w:w="8057"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987"/>
        <w:gridCol w:w="1893"/>
        <w:gridCol w:w="3177"/>
      </w:tblGrid>
      <w:tr w:rsidR="00247908" w:rsidRPr="00D20AF2" w:rsidTr="00661ECD">
        <w:tc>
          <w:tcPr>
            <w:tcW w:w="2987" w:type="dxa"/>
            <w:shd w:val="pct5"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מומחיות</w:t>
            </w:r>
          </w:p>
        </w:tc>
        <w:tc>
          <w:tcPr>
            <w:tcW w:w="1893" w:type="dxa"/>
            <w:shd w:val="pct5"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עלות  (₪ לשעה, ללא מע"מ)</w:t>
            </w:r>
          </w:p>
        </w:tc>
        <w:tc>
          <w:tcPr>
            <w:tcW w:w="3177" w:type="dxa"/>
            <w:shd w:val="pct5" w:color="000000" w:fill="FFFFFF"/>
          </w:tcPr>
          <w:p w:rsidR="00247908" w:rsidRPr="00D20AF2" w:rsidRDefault="005B719F" w:rsidP="00661ECD">
            <w:pPr>
              <w:spacing w:line="360" w:lineRule="auto"/>
              <w:rPr>
                <w:rFonts w:ascii="Arial" w:hAnsi="Arial"/>
                <w:sz w:val="22"/>
                <w:rtl/>
              </w:rPr>
            </w:pPr>
            <w:r>
              <w:rPr>
                <w:rFonts w:ascii="Arial" w:hAnsi="Arial" w:hint="cs"/>
                <w:sz w:val="22"/>
                <w:rtl/>
              </w:rPr>
              <w:t>נ</w:t>
            </w:r>
            <w:r w:rsidR="00661ECD">
              <w:rPr>
                <w:rFonts w:ascii="Arial" w:hAnsi="Arial" w:hint="cs"/>
                <w:sz w:val="22"/>
                <w:rtl/>
              </w:rPr>
              <w:t>י</w:t>
            </w:r>
            <w:r>
              <w:rPr>
                <w:rFonts w:ascii="Arial" w:hAnsi="Arial" w:hint="cs"/>
                <w:sz w:val="22"/>
                <w:rtl/>
              </w:rPr>
              <w:t>סיון</w:t>
            </w:r>
            <w:r w:rsidR="00661ECD">
              <w:rPr>
                <w:rFonts w:ascii="Arial" w:hAnsi="Arial" w:hint="cs"/>
                <w:sz w:val="22"/>
                <w:rtl/>
              </w:rPr>
              <w:t xml:space="preserve"> מינימאלי </w:t>
            </w:r>
            <w:r>
              <w:rPr>
                <w:rFonts w:ascii="Arial" w:hAnsi="Arial" w:hint="cs"/>
                <w:sz w:val="22"/>
                <w:rtl/>
              </w:rPr>
              <w:t>נדרש</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מנהל פרויקט</w:t>
            </w:r>
          </w:p>
        </w:tc>
        <w:tc>
          <w:tcPr>
            <w:tcW w:w="1893" w:type="dxa"/>
            <w:tcBorders>
              <w:top w:val="nil"/>
            </w:tcBorders>
            <w:shd w:val="clear" w:color="000000" w:fill="FFFFFF"/>
          </w:tcPr>
          <w:p w:rsidR="00247908" w:rsidRPr="0050000B" w:rsidRDefault="00EA378F" w:rsidP="00B0515B">
            <w:pPr>
              <w:spacing w:line="360" w:lineRule="auto"/>
              <w:rPr>
                <w:rFonts w:ascii="Arial" w:hAnsi="Arial"/>
                <w:sz w:val="22"/>
                <w:rtl/>
              </w:rPr>
            </w:pPr>
            <w:r w:rsidRPr="00DA1462">
              <w:rPr>
                <w:rFonts w:ascii="Arial" w:hAnsi="Arial" w:hint="cs"/>
                <w:sz w:val="22"/>
                <w:rtl/>
              </w:rPr>
              <w:t>2</w:t>
            </w:r>
            <w:r w:rsidR="00B0515B">
              <w:rPr>
                <w:rFonts w:ascii="Arial" w:hAnsi="Arial" w:hint="cs"/>
                <w:sz w:val="22"/>
                <w:rtl/>
              </w:rPr>
              <w:t>70</w:t>
            </w:r>
          </w:p>
        </w:tc>
        <w:tc>
          <w:tcPr>
            <w:tcW w:w="3177" w:type="dxa"/>
            <w:tcBorders>
              <w:top w:val="nil"/>
            </w:tcBorders>
            <w:shd w:val="clear" w:color="000000" w:fill="FFFFFF"/>
          </w:tcPr>
          <w:p w:rsidR="00247908" w:rsidRPr="00661ECD" w:rsidRDefault="005B719F" w:rsidP="00661ECD">
            <w:pPr>
              <w:spacing w:line="360" w:lineRule="auto"/>
              <w:rPr>
                <w:rFonts w:ascii="Arial" w:hAnsi="Arial"/>
                <w:sz w:val="24"/>
                <w:highlight w:val="yellow"/>
                <w:rtl/>
              </w:rPr>
            </w:pPr>
            <w:r w:rsidRPr="00661ECD">
              <w:rPr>
                <w:sz w:val="24"/>
                <w:rtl/>
              </w:rPr>
              <w:t>נ</w:t>
            </w:r>
            <w:r w:rsidRPr="00661ECD">
              <w:rPr>
                <w:rFonts w:hint="cs"/>
                <w:sz w:val="24"/>
                <w:rtl/>
              </w:rPr>
              <w:t>י</w:t>
            </w:r>
            <w:r w:rsidRPr="00661ECD">
              <w:rPr>
                <w:sz w:val="24"/>
                <w:rtl/>
              </w:rPr>
              <w:t xml:space="preserve">סיון מוכח בניהול 2 אתרי אינטרנט לפחות על גבי תשתית </w:t>
            </w:r>
            <w:r w:rsidRPr="00661ECD">
              <w:rPr>
                <w:sz w:val="24"/>
              </w:rPr>
              <w:t>SP2010</w:t>
            </w:r>
            <w:r w:rsidRPr="00661ECD">
              <w:rPr>
                <w:sz w:val="24"/>
                <w:rtl/>
              </w:rPr>
              <w:t>, שהיקפם עולה על 8 חודשי כ</w:t>
            </w:r>
            <w:r w:rsidRPr="00661ECD">
              <w:rPr>
                <w:rFonts w:hint="cs"/>
                <w:sz w:val="24"/>
                <w:rtl/>
              </w:rPr>
              <w:t>וח אדם.</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מנתח מערכות</w:t>
            </w:r>
          </w:p>
        </w:tc>
        <w:tc>
          <w:tcPr>
            <w:tcW w:w="1893" w:type="dxa"/>
            <w:tcBorders>
              <w:top w:val="nil"/>
            </w:tcBorders>
            <w:shd w:val="clear" w:color="000000" w:fill="FFFFFF"/>
          </w:tcPr>
          <w:p w:rsidR="00247908" w:rsidRPr="0050000B" w:rsidRDefault="00EA378F" w:rsidP="00B0515B">
            <w:pPr>
              <w:spacing w:line="360" w:lineRule="auto"/>
              <w:rPr>
                <w:rFonts w:ascii="Arial" w:hAnsi="Arial"/>
                <w:sz w:val="22"/>
                <w:rtl/>
              </w:rPr>
            </w:pPr>
            <w:r w:rsidRPr="00DA1462">
              <w:rPr>
                <w:rFonts w:ascii="Arial" w:hAnsi="Arial" w:hint="cs"/>
                <w:sz w:val="22"/>
                <w:rtl/>
              </w:rPr>
              <w:t>2</w:t>
            </w:r>
            <w:r w:rsidR="00B0515B">
              <w:rPr>
                <w:rFonts w:ascii="Arial" w:hAnsi="Arial" w:hint="cs"/>
                <w:sz w:val="22"/>
                <w:rtl/>
              </w:rPr>
              <w:t>20</w:t>
            </w:r>
          </w:p>
        </w:tc>
        <w:tc>
          <w:tcPr>
            <w:tcW w:w="3177" w:type="dxa"/>
            <w:tcBorders>
              <w:top w:val="nil"/>
            </w:tcBorders>
            <w:shd w:val="clear" w:color="000000" w:fill="FFFFFF"/>
          </w:tcPr>
          <w:p w:rsidR="00247908" w:rsidRPr="00661ECD" w:rsidRDefault="005B719F" w:rsidP="00315C39">
            <w:pPr>
              <w:spacing w:line="360" w:lineRule="auto"/>
              <w:rPr>
                <w:rFonts w:ascii="Arial" w:hAnsi="Arial"/>
                <w:sz w:val="24"/>
                <w:highlight w:val="yellow"/>
                <w:rtl/>
              </w:rPr>
            </w:pPr>
            <w:r w:rsidRPr="00661ECD">
              <w:rPr>
                <w:rFonts w:ascii="Arial" w:hAnsi="Arial"/>
                <w:sz w:val="24"/>
                <w:rtl/>
              </w:rPr>
              <w:t xml:space="preserve">ניסיון </w:t>
            </w:r>
            <w:r w:rsidR="005260B9">
              <w:rPr>
                <w:rFonts w:ascii="Arial" w:hAnsi="Arial" w:hint="cs"/>
                <w:sz w:val="24"/>
                <w:rtl/>
              </w:rPr>
              <w:t>של 4 פרויקטי</w:t>
            </w:r>
            <w:r w:rsidR="005260B9">
              <w:rPr>
                <w:rFonts w:ascii="Arial" w:hAnsi="Arial" w:hint="eastAsia"/>
                <w:sz w:val="24"/>
                <w:rtl/>
              </w:rPr>
              <w:t>ם</w:t>
            </w:r>
            <w:r w:rsidR="005260B9">
              <w:rPr>
                <w:rFonts w:ascii="Arial" w:hAnsi="Arial" w:hint="cs"/>
                <w:sz w:val="24"/>
                <w:rtl/>
              </w:rPr>
              <w:t xml:space="preserve"> </w:t>
            </w:r>
            <w:r w:rsidR="005260B9">
              <w:rPr>
                <w:rFonts w:ascii="Arial" w:hAnsi="Arial"/>
                <w:sz w:val="24"/>
                <w:rtl/>
              </w:rPr>
              <w:t xml:space="preserve">בניתוח </w:t>
            </w:r>
            <w:r w:rsidR="005260B9">
              <w:rPr>
                <w:rFonts w:ascii="Arial" w:hAnsi="Arial" w:hint="cs"/>
                <w:sz w:val="24"/>
                <w:rtl/>
              </w:rPr>
              <w:t xml:space="preserve">מערכות ולפחות מערכת אחת ב </w:t>
            </w:r>
            <w:r w:rsidR="00315C39">
              <w:rPr>
                <w:rFonts w:ascii="Arial" w:hAnsi="Arial" w:hint="cs"/>
                <w:sz w:val="24"/>
                <w:rtl/>
              </w:rPr>
              <w:t xml:space="preserve">  </w:t>
            </w:r>
            <w:r w:rsidR="00315C39" w:rsidRPr="00D20AF2">
              <w:rPr>
                <w:rFonts w:ascii="Tahoma" w:hAnsi="Tahoma"/>
              </w:rPr>
              <w:t>Sharepoint</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פעולות סיסטם</w:t>
            </w:r>
          </w:p>
        </w:tc>
        <w:tc>
          <w:tcPr>
            <w:tcW w:w="1893" w:type="dxa"/>
            <w:tcBorders>
              <w:top w:val="nil"/>
            </w:tcBorders>
            <w:shd w:val="clear" w:color="000000" w:fill="FFFFFF"/>
          </w:tcPr>
          <w:p w:rsidR="00247908" w:rsidRPr="00D20AF2" w:rsidRDefault="00EA378F" w:rsidP="00B0515B">
            <w:pPr>
              <w:spacing w:line="360" w:lineRule="auto"/>
              <w:rPr>
                <w:rFonts w:ascii="Arial" w:hAnsi="Arial"/>
                <w:sz w:val="22"/>
                <w:rtl/>
              </w:rPr>
            </w:pPr>
            <w:r w:rsidRPr="00D20AF2">
              <w:rPr>
                <w:rFonts w:ascii="Arial" w:hAnsi="Arial" w:hint="cs"/>
                <w:sz w:val="22"/>
                <w:rtl/>
              </w:rPr>
              <w:t>21</w:t>
            </w:r>
            <w:r w:rsidR="00B0515B">
              <w:rPr>
                <w:rFonts w:ascii="Arial" w:hAnsi="Arial" w:hint="cs"/>
                <w:sz w:val="22"/>
                <w:rtl/>
              </w:rPr>
              <w:t>0</w:t>
            </w:r>
          </w:p>
        </w:tc>
        <w:tc>
          <w:tcPr>
            <w:tcW w:w="3177" w:type="dxa"/>
            <w:tcBorders>
              <w:top w:val="nil"/>
            </w:tcBorders>
            <w:shd w:val="clear" w:color="000000" w:fill="FFFFFF"/>
          </w:tcPr>
          <w:p w:rsidR="00247908" w:rsidRPr="00661ECD" w:rsidRDefault="005260B9" w:rsidP="00661ECD">
            <w:pPr>
              <w:spacing w:line="360" w:lineRule="auto"/>
              <w:rPr>
                <w:rFonts w:ascii="Arial" w:hAnsi="Arial"/>
                <w:sz w:val="24"/>
                <w:rtl/>
              </w:rPr>
            </w:pPr>
            <w:r>
              <w:rPr>
                <w:rFonts w:ascii="Arial" w:hAnsi="Arial" w:hint="cs"/>
                <w:sz w:val="24"/>
                <w:rtl/>
              </w:rPr>
              <w:t xml:space="preserve">ניסיון של שנה בתחום ולפחות שתי התקנות של אתרי </w:t>
            </w:r>
            <w:r w:rsidR="00315C39" w:rsidRPr="00D20AF2">
              <w:rPr>
                <w:rFonts w:ascii="Tahoma" w:hAnsi="Tahoma"/>
              </w:rPr>
              <w:t>Sharepoint</w:t>
            </w:r>
          </w:p>
        </w:tc>
      </w:tr>
      <w:tr w:rsidR="00247908" w:rsidRPr="00D20AF2" w:rsidTr="00661ECD">
        <w:tc>
          <w:tcPr>
            <w:tcW w:w="2987" w:type="dxa"/>
            <w:tcBorders>
              <w:top w:val="nil"/>
            </w:tcBorders>
            <w:shd w:val="clear" w:color="000000" w:fill="FFFFFF"/>
          </w:tcPr>
          <w:p w:rsidR="00247908" w:rsidRPr="00D20AF2" w:rsidRDefault="00247908" w:rsidP="00DA1462">
            <w:pPr>
              <w:spacing w:line="360" w:lineRule="auto"/>
              <w:rPr>
                <w:rFonts w:ascii="Arial" w:hAnsi="Arial"/>
                <w:sz w:val="22"/>
                <w:rtl/>
              </w:rPr>
            </w:pPr>
            <w:r w:rsidRPr="00D20AF2">
              <w:rPr>
                <w:rFonts w:ascii="Arial" w:hAnsi="Arial"/>
                <w:sz w:val="22"/>
                <w:rtl/>
              </w:rPr>
              <w:t>מעצב גרפי</w:t>
            </w:r>
            <w:r w:rsidR="00C35B9E" w:rsidRPr="00D20AF2">
              <w:rPr>
                <w:rFonts w:ascii="Arial" w:hAnsi="Arial" w:hint="cs"/>
                <w:sz w:val="22"/>
                <w:rtl/>
              </w:rPr>
              <w:t xml:space="preserve">, </w:t>
            </w:r>
            <w:r w:rsidR="00C35B9E" w:rsidRPr="00D20AF2">
              <w:rPr>
                <w:rFonts w:ascii="Arial" w:hAnsi="Arial"/>
                <w:sz w:val="22"/>
                <w:rtl/>
              </w:rPr>
              <w:t>ביצועיסט גרפי</w:t>
            </w:r>
          </w:p>
        </w:tc>
        <w:tc>
          <w:tcPr>
            <w:tcW w:w="1893" w:type="dxa"/>
            <w:tcBorders>
              <w:top w:val="nil"/>
            </w:tcBorders>
            <w:shd w:val="clear" w:color="000000" w:fill="FFFFFF"/>
          </w:tcPr>
          <w:p w:rsidR="00247908" w:rsidRPr="00D20AF2" w:rsidRDefault="00EA378F" w:rsidP="00DA1462">
            <w:pPr>
              <w:spacing w:line="360" w:lineRule="auto"/>
              <w:rPr>
                <w:rFonts w:ascii="Arial" w:hAnsi="Arial"/>
                <w:sz w:val="22"/>
                <w:rtl/>
              </w:rPr>
            </w:pPr>
            <w:r w:rsidRPr="00D20AF2">
              <w:rPr>
                <w:rFonts w:ascii="Arial" w:hAnsi="Arial" w:hint="cs"/>
                <w:sz w:val="22"/>
                <w:rtl/>
              </w:rPr>
              <w:t>155</w:t>
            </w:r>
          </w:p>
        </w:tc>
        <w:tc>
          <w:tcPr>
            <w:tcW w:w="3177" w:type="dxa"/>
            <w:tcBorders>
              <w:top w:val="nil"/>
            </w:tcBorders>
            <w:shd w:val="clear" w:color="000000" w:fill="FFFFFF"/>
          </w:tcPr>
          <w:p w:rsidR="00247908" w:rsidRPr="00661ECD" w:rsidRDefault="005B719F" w:rsidP="005260B9">
            <w:pPr>
              <w:spacing w:line="360" w:lineRule="auto"/>
              <w:rPr>
                <w:rFonts w:ascii="Arial" w:hAnsi="Arial"/>
                <w:sz w:val="24"/>
                <w:rtl/>
              </w:rPr>
            </w:pPr>
            <w:r w:rsidRPr="00661ECD">
              <w:rPr>
                <w:rFonts w:ascii="Arial" w:hAnsi="Arial"/>
                <w:sz w:val="24"/>
                <w:rtl/>
              </w:rPr>
              <w:t>ניסיון</w:t>
            </w:r>
            <w:r w:rsidR="005260B9">
              <w:rPr>
                <w:rFonts w:ascii="Arial" w:hAnsi="Arial" w:hint="cs"/>
                <w:sz w:val="24"/>
                <w:rtl/>
              </w:rPr>
              <w:t xml:space="preserve"> בעיצוב של לפחות 3 אתרי אינטרנט .</w:t>
            </w:r>
            <w:r w:rsidRPr="00661ECD">
              <w:rPr>
                <w:rFonts w:ascii="Arial" w:hAnsi="Arial"/>
                <w:sz w:val="24"/>
                <w:rtl/>
              </w:rPr>
              <w:t xml:space="preserve"> </w:t>
            </w:r>
          </w:p>
        </w:tc>
      </w:tr>
      <w:tr w:rsidR="00661ECD" w:rsidRPr="00D20AF2" w:rsidTr="00661ECD">
        <w:tc>
          <w:tcPr>
            <w:tcW w:w="2987" w:type="dxa"/>
            <w:tcBorders>
              <w:top w:val="nil"/>
            </w:tcBorders>
            <w:shd w:val="clear" w:color="000000" w:fill="FFFFFF"/>
          </w:tcPr>
          <w:p w:rsidR="00661ECD" w:rsidRPr="00D20AF2" w:rsidRDefault="00661ECD" w:rsidP="00DA1462">
            <w:pPr>
              <w:spacing w:line="360" w:lineRule="auto"/>
              <w:rPr>
                <w:rFonts w:ascii="Arial" w:hAnsi="Arial"/>
                <w:sz w:val="22"/>
                <w:rtl/>
              </w:rPr>
            </w:pPr>
            <w:r w:rsidRPr="00D20AF2">
              <w:rPr>
                <w:rFonts w:ascii="Arial" w:hAnsi="Arial"/>
                <w:sz w:val="22"/>
                <w:rtl/>
              </w:rPr>
              <w:t>מתכנת</w:t>
            </w:r>
            <w:r w:rsidRPr="00D20AF2">
              <w:rPr>
                <w:rFonts w:ascii="Arial" w:hAnsi="Arial" w:hint="cs"/>
                <w:sz w:val="22"/>
                <w:rtl/>
              </w:rPr>
              <w:t xml:space="preserve">, מתכנת  </w:t>
            </w:r>
            <w:r w:rsidRPr="00D20AF2">
              <w:rPr>
                <w:rFonts w:ascii="Arial" w:hAnsi="Arial"/>
                <w:sz w:val="22"/>
              </w:rPr>
              <w:t>FLASH</w:t>
            </w:r>
            <w:r w:rsidRPr="00D20AF2">
              <w:rPr>
                <w:rFonts w:ascii="Arial" w:hAnsi="Arial"/>
                <w:sz w:val="22"/>
                <w:rtl/>
              </w:rPr>
              <w:t xml:space="preserve"> תוכניתן</w:t>
            </w:r>
            <w:r w:rsidRPr="00D20AF2">
              <w:rPr>
                <w:rFonts w:ascii="Arial" w:hAnsi="Arial" w:hint="cs"/>
                <w:sz w:val="22"/>
                <w:rtl/>
              </w:rPr>
              <w:t xml:space="preserve"> </w:t>
            </w:r>
            <w:r w:rsidRPr="00D20AF2">
              <w:rPr>
                <w:rFonts w:ascii="Arial" w:hAnsi="Arial"/>
                <w:sz w:val="22"/>
              </w:rPr>
              <w:t>HTML</w:t>
            </w:r>
            <w:r w:rsidRPr="00D20AF2">
              <w:rPr>
                <w:rFonts w:ascii="Arial" w:hAnsi="Arial"/>
                <w:sz w:val="22"/>
                <w:rtl/>
              </w:rPr>
              <w:t xml:space="preserve">, </w:t>
            </w:r>
            <w:r w:rsidRPr="00D20AF2">
              <w:rPr>
                <w:rFonts w:ascii="Arial" w:hAnsi="Arial" w:hint="cs"/>
                <w:sz w:val="22"/>
                <w:rtl/>
              </w:rPr>
              <w:t>תוכניתן</w:t>
            </w:r>
            <w:r w:rsidRPr="00D20AF2">
              <w:rPr>
                <w:rFonts w:ascii="Arial" w:hAnsi="Arial"/>
                <w:sz w:val="22"/>
                <w:rtl/>
              </w:rPr>
              <w:t xml:space="preserve"> שכבת תצוגה,  </w:t>
            </w:r>
          </w:p>
        </w:tc>
        <w:tc>
          <w:tcPr>
            <w:tcW w:w="1893" w:type="dxa"/>
            <w:tcBorders>
              <w:top w:val="nil"/>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21</w:t>
            </w:r>
            <w:r>
              <w:rPr>
                <w:rFonts w:ascii="Arial" w:hAnsi="Arial" w:hint="cs"/>
                <w:sz w:val="22"/>
                <w:rtl/>
              </w:rPr>
              <w:t>0</w:t>
            </w:r>
          </w:p>
        </w:tc>
        <w:tc>
          <w:tcPr>
            <w:tcW w:w="3177" w:type="dxa"/>
            <w:tcBorders>
              <w:top w:val="nil"/>
            </w:tcBorders>
            <w:shd w:val="clear" w:color="000000" w:fill="FFFFFF"/>
          </w:tcPr>
          <w:p w:rsidR="00661ECD" w:rsidRPr="00661ECD" w:rsidRDefault="00661ECD" w:rsidP="00DC3DDC">
            <w:pPr>
              <w:spacing w:line="360" w:lineRule="auto"/>
              <w:rPr>
                <w:rFonts w:ascii="Arial" w:hAnsi="Arial"/>
                <w:sz w:val="24"/>
                <w:rtl/>
              </w:rPr>
            </w:pPr>
            <w:r w:rsidRPr="00661ECD">
              <w:rPr>
                <w:rFonts w:ascii="Arial" w:hAnsi="Arial" w:hint="cs"/>
                <w:sz w:val="24"/>
                <w:rtl/>
              </w:rPr>
              <w:t xml:space="preserve">ניסיון מקצועי מוכח </w:t>
            </w:r>
            <w:r w:rsidR="00DC3DDC">
              <w:rPr>
                <w:rFonts w:ascii="Arial" w:hAnsi="Arial" w:hint="cs"/>
                <w:sz w:val="24"/>
                <w:rtl/>
              </w:rPr>
              <w:t>בתחום של</w:t>
            </w:r>
            <w:r w:rsidRPr="00661ECD">
              <w:rPr>
                <w:rFonts w:ascii="Arial" w:hAnsi="Arial" w:hint="cs"/>
                <w:sz w:val="24"/>
                <w:rtl/>
              </w:rPr>
              <w:t xml:space="preserve"> שנה </w:t>
            </w:r>
          </w:p>
        </w:tc>
      </w:tr>
      <w:tr w:rsidR="00661ECD" w:rsidRPr="00D20AF2" w:rsidTr="00661ECD">
        <w:tc>
          <w:tcPr>
            <w:tcW w:w="2987" w:type="dxa"/>
            <w:tcBorders>
              <w:top w:val="nil"/>
            </w:tcBorders>
            <w:shd w:val="clear" w:color="000000" w:fill="FFFFFF"/>
          </w:tcPr>
          <w:p w:rsidR="00661ECD" w:rsidRPr="00D20AF2" w:rsidRDefault="00661ECD" w:rsidP="00DA1462">
            <w:pPr>
              <w:spacing w:line="360" w:lineRule="auto"/>
              <w:rPr>
                <w:rFonts w:ascii="Arial" w:hAnsi="Arial"/>
                <w:sz w:val="22"/>
                <w:rtl/>
              </w:rPr>
            </w:pPr>
            <w:r w:rsidRPr="00D20AF2">
              <w:rPr>
                <w:rFonts w:ascii="Arial" w:hAnsi="Arial"/>
                <w:sz w:val="22"/>
              </w:rPr>
              <w:t>QA</w:t>
            </w:r>
            <w:r w:rsidRPr="00D20AF2">
              <w:rPr>
                <w:rFonts w:ascii="Arial" w:hAnsi="Arial"/>
                <w:sz w:val="22"/>
                <w:rtl/>
              </w:rPr>
              <w:t>/מדריך</w:t>
            </w:r>
          </w:p>
        </w:tc>
        <w:tc>
          <w:tcPr>
            <w:tcW w:w="1893" w:type="dxa"/>
            <w:tcBorders>
              <w:top w:val="nil"/>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15</w:t>
            </w:r>
            <w:r>
              <w:rPr>
                <w:rFonts w:ascii="Arial" w:hAnsi="Arial" w:hint="cs"/>
                <w:sz w:val="22"/>
                <w:rtl/>
              </w:rPr>
              <w:t>0</w:t>
            </w:r>
          </w:p>
        </w:tc>
        <w:tc>
          <w:tcPr>
            <w:tcW w:w="3177" w:type="dxa"/>
            <w:tcBorders>
              <w:top w:val="nil"/>
            </w:tcBorders>
            <w:shd w:val="clear" w:color="000000" w:fill="FFFFFF"/>
          </w:tcPr>
          <w:p w:rsidR="00661ECD" w:rsidRPr="00661ECD" w:rsidRDefault="00661ECD" w:rsidP="00661ECD">
            <w:pPr>
              <w:spacing w:line="360" w:lineRule="auto"/>
              <w:rPr>
                <w:rFonts w:ascii="Arial" w:hAnsi="Arial"/>
                <w:sz w:val="24"/>
                <w:rtl/>
              </w:rPr>
            </w:pPr>
            <w:r w:rsidRPr="00661ECD">
              <w:rPr>
                <w:rFonts w:ascii="Arial" w:hAnsi="Arial"/>
                <w:sz w:val="24"/>
                <w:rtl/>
              </w:rPr>
              <w:t xml:space="preserve">ניסיון של שנה </w:t>
            </w:r>
            <w:r w:rsidRPr="00661ECD">
              <w:rPr>
                <w:rFonts w:ascii="Arial" w:hAnsi="Arial" w:hint="cs"/>
                <w:sz w:val="24"/>
                <w:rtl/>
              </w:rPr>
              <w:t xml:space="preserve">וחצי </w:t>
            </w:r>
            <w:r w:rsidRPr="00661ECD">
              <w:rPr>
                <w:rFonts w:ascii="Arial" w:hAnsi="Arial"/>
                <w:sz w:val="24"/>
                <w:rtl/>
              </w:rPr>
              <w:t>לפחות</w:t>
            </w:r>
            <w:r w:rsidR="00DC3DDC">
              <w:rPr>
                <w:rFonts w:ascii="Arial" w:hAnsi="Arial" w:hint="cs"/>
                <w:sz w:val="24"/>
                <w:rtl/>
              </w:rPr>
              <w:t xml:space="preserve"> בתחום</w:t>
            </w:r>
            <w:r w:rsidRPr="00661ECD">
              <w:rPr>
                <w:rFonts w:ascii="Arial" w:hAnsi="Arial" w:hint="cs"/>
                <w:sz w:val="24"/>
                <w:rtl/>
              </w:rPr>
              <w:t>.</w:t>
            </w:r>
          </w:p>
        </w:tc>
      </w:tr>
      <w:tr w:rsidR="00661ECD" w:rsidRPr="00D20AF2" w:rsidTr="00661ECD">
        <w:tc>
          <w:tcPr>
            <w:tcW w:w="2987" w:type="dxa"/>
            <w:tcBorders>
              <w:top w:val="single" w:sz="4" w:space="0" w:color="auto"/>
              <w:bottom w:val="single" w:sz="4" w:space="0" w:color="auto"/>
            </w:tcBorders>
            <w:shd w:val="clear" w:color="000000" w:fill="FFFFFF"/>
          </w:tcPr>
          <w:p w:rsidR="00661ECD" w:rsidRPr="00D20AF2" w:rsidRDefault="00661ECD" w:rsidP="00DA1462">
            <w:pPr>
              <w:spacing w:line="360" w:lineRule="auto"/>
              <w:rPr>
                <w:rFonts w:ascii="Arial" w:hAnsi="Arial"/>
                <w:sz w:val="22"/>
                <w:rtl/>
              </w:rPr>
            </w:pPr>
            <w:r w:rsidRPr="00D20AF2">
              <w:rPr>
                <w:rFonts w:ascii="Arial" w:hAnsi="Arial"/>
                <w:sz w:val="22"/>
                <w:rtl/>
              </w:rPr>
              <w:t>קופירייטר/כותב/מידען/עורך</w:t>
            </w:r>
          </w:p>
        </w:tc>
        <w:tc>
          <w:tcPr>
            <w:tcW w:w="1893" w:type="dxa"/>
            <w:tcBorders>
              <w:top w:val="single" w:sz="4" w:space="0" w:color="auto"/>
              <w:bottom w:val="single" w:sz="4" w:space="0" w:color="auto"/>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1</w:t>
            </w:r>
            <w:r>
              <w:rPr>
                <w:rFonts w:ascii="Arial" w:hAnsi="Arial" w:hint="cs"/>
                <w:sz w:val="22"/>
                <w:rtl/>
              </w:rPr>
              <w:t>60</w:t>
            </w:r>
          </w:p>
        </w:tc>
        <w:tc>
          <w:tcPr>
            <w:tcW w:w="3177" w:type="dxa"/>
            <w:tcBorders>
              <w:top w:val="single" w:sz="4" w:space="0" w:color="auto"/>
              <w:bottom w:val="single" w:sz="4" w:space="0" w:color="auto"/>
            </w:tcBorders>
            <w:shd w:val="clear" w:color="000000" w:fill="FFFFFF"/>
          </w:tcPr>
          <w:p w:rsidR="00661ECD" w:rsidRPr="00661ECD" w:rsidRDefault="00661ECD" w:rsidP="00661ECD">
            <w:pPr>
              <w:spacing w:line="360" w:lineRule="auto"/>
              <w:rPr>
                <w:rFonts w:ascii="Arial" w:hAnsi="Arial"/>
                <w:sz w:val="24"/>
                <w:rtl/>
              </w:rPr>
            </w:pPr>
            <w:r w:rsidRPr="00661ECD">
              <w:rPr>
                <w:rFonts w:ascii="Arial" w:hAnsi="Arial" w:hint="cs"/>
                <w:sz w:val="24"/>
                <w:rtl/>
              </w:rPr>
              <w:t>ניסיון של חצי שנה בתחום</w:t>
            </w:r>
            <w:r w:rsidR="00DC3DDC">
              <w:rPr>
                <w:rFonts w:ascii="Arial" w:hAnsi="Arial" w:hint="cs"/>
                <w:sz w:val="24"/>
                <w:rtl/>
              </w:rPr>
              <w:t>/ ביצוע לפחות של  3 פרויקטי</w:t>
            </w:r>
            <w:r w:rsidR="00DC3DDC">
              <w:rPr>
                <w:rFonts w:ascii="Arial" w:hAnsi="Arial" w:hint="eastAsia"/>
                <w:sz w:val="24"/>
                <w:rtl/>
              </w:rPr>
              <w:t>ם</w:t>
            </w:r>
            <w:r w:rsidR="00DC3DDC">
              <w:rPr>
                <w:rFonts w:ascii="Arial" w:hAnsi="Arial" w:hint="cs"/>
                <w:sz w:val="24"/>
                <w:rtl/>
              </w:rPr>
              <w:t xml:space="preserve"> בתחום המבוקש</w:t>
            </w:r>
          </w:p>
        </w:tc>
      </w:tr>
      <w:tr w:rsidR="00661ECD" w:rsidRPr="00D20AF2" w:rsidTr="00661ECD">
        <w:tc>
          <w:tcPr>
            <w:tcW w:w="2987" w:type="dxa"/>
            <w:tcBorders>
              <w:top w:val="single" w:sz="4" w:space="0" w:color="auto"/>
            </w:tcBorders>
            <w:shd w:val="clear" w:color="000000" w:fill="FFFFFF"/>
          </w:tcPr>
          <w:p w:rsidR="00661ECD" w:rsidRPr="00D20AF2" w:rsidRDefault="00661ECD" w:rsidP="00DA1462">
            <w:pPr>
              <w:spacing w:line="360" w:lineRule="auto"/>
              <w:rPr>
                <w:rFonts w:ascii="Arial" w:hAnsi="Arial"/>
                <w:b/>
                <w:bCs/>
                <w:sz w:val="22"/>
                <w:rtl/>
              </w:rPr>
            </w:pPr>
            <w:r w:rsidRPr="00D20AF2">
              <w:rPr>
                <w:rFonts w:ascii="Arial" w:hAnsi="Arial"/>
                <w:sz w:val="22"/>
                <w:rtl/>
              </w:rPr>
              <w:t>מזין תוכן</w:t>
            </w:r>
          </w:p>
        </w:tc>
        <w:tc>
          <w:tcPr>
            <w:tcW w:w="1893" w:type="dxa"/>
            <w:tcBorders>
              <w:top w:val="single" w:sz="4" w:space="0" w:color="auto"/>
            </w:tcBorders>
            <w:shd w:val="clear" w:color="000000" w:fill="FFFFFF"/>
          </w:tcPr>
          <w:p w:rsidR="00661ECD" w:rsidRPr="00D20AF2" w:rsidRDefault="00661ECD" w:rsidP="00F5363A">
            <w:pPr>
              <w:spacing w:line="360" w:lineRule="auto"/>
              <w:rPr>
                <w:rFonts w:ascii="Arial" w:hAnsi="Arial"/>
                <w:sz w:val="22"/>
                <w:rtl/>
              </w:rPr>
            </w:pPr>
            <w:r w:rsidRPr="00D20AF2">
              <w:rPr>
                <w:rFonts w:ascii="Arial" w:hAnsi="Arial" w:hint="cs"/>
                <w:sz w:val="22"/>
                <w:rtl/>
              </w:rPr>
              <w:t>9</w:t>
            </w:r>
            <w:r>
              <w:rPr>
                <w:rFonts w:ascii="Arial" w:hAnsi="Arial" w:hint="cs"/>
                <w:sz w:val="22"/>
                <w:rtl/>
              </w:rPr>
              <w:t>5</w:t>
            </w:r>
          </w:p>
        </w:tc>
        <w:tc>
          <w:tcPr>
            <w:tcW w:w="3177" w:type="dxa"/>
            <w:tcBorders>
              <w:top w:val="single" w:sz="4" w:space="0" w:color="auto"/>
            </w:tcBorders>
            <w:shd w:val="clear" w:color="000000" w:fill="FFFFFF"/>
          </w:tcPr>
          <w:p w:rsidR="00661ECD" w:rsidRPr="00661ECD" w:rsidRDefault="00DC3DDC" w:rsidP="00DC3DDC">
            <w:pPr>
              <w:spacing w:line="360" w:lineRule="auto"/>
              <w:rPr>
                <w:rFonts w:ascii="Arial" w:hAnsi="Arial"/>
                <w:sz w:val="24"/>
                <w:rtl/>
              </w:rPr>
            </w:pPr>
            <w:r>
              <w:rPr>
                <w:rFonts w:ascii="Arial" w:hAnsi="Arial" w:hint="cs"/>
                <w:sz w:val="24"/>
                <w:rtl/>
              </w:rPr>
              <w:t>הכרות בהזנת תוכן של לפחות באתר אחד על התשתית המבוקשת</w:t>
            </w:r>
          </w:p>
        </w:tc>
      </w:tr>
    </w:tbl>
    <w:p w:rsidR="008903F7" w:rsidRPr="008903F7" w:rsidRDefault="008903F7" w:rsidP="002770BF">
      <w:pPr>
        <w:spacing w:line="360" w:lineRule="auto"/>
        <w:ind w:left="646"/>
        <w:rPr>
          <w:rFonts w:ascii="Arial" w:hAnsi="Arial"/>
          <w:sz w:val="22"/>
          <w:highlight w:val="green"/>
        </w:rPr>
      </w:pPr>
    </w:p>
    <w:p w:rsidR="008B1C9A" w:rsidRPr="00D5337B" w:rsidRDefault="008903F7" w:rsidP="002770BF">
      <w:pPr>
        <w:spacing w:line="360" w:lineRule="auto"/>
        <w:ind w:left="646"/>
        <w:rPr>
          <w:rFonts w:ascii="Arial" w:hAnsi="Arial"/>
          <w:sz w:val="22"/>
        </w:rPr>
      </w:pPr>
      <w:r>
        <w:rPr>
          <w:rFonts w:ascii="Arial" w:hAnsi="Arial" w:hint="cs"/>
          <w:sz w:val="22"/>
          <w:rtl/>
        </w:rPr>
        <w:t>במידה ותידרש יצירת רכיב חדש, יתומחר הרכיב באחד מתוך שלושת האופנים הבאים</w:t>
      </w:r>
      <w:r w:rsidR="008B1C9A" w:rsidRPr="00D5337B">
        <w:rPr>
          <w:rFonts w:ascii="Arial" w:hAnsi="Arial" w:hint="cs"/>
          <w:sz w:val="22"/>
          <w:rtl/>
        </w:rPr>
        <w:t>:</w:t>
      </w:r>
      <w:r w:rsidR="00A46B09">
        <w:rPr>
          <w:rFonts w:ascii="Arial" w:hAnsi="Arial" w:hint="cs"/>
          <w:sz w:val="22"/>
          <w:rtl/>
        </w:rPr>
        <w:t xml:space="preserve"> </w:t>
      </w:r>
      <w:r w:rsidR="008B1C9A" w:rsidRPr="00D5337B">
        <w:rPr>
          <w:rFonts w:ascii="Arial" w:hAnsi="Arial" w:hint="cs"/>
          <w:sz w:val="22"/>
          <w:rtl/>
        </w:rPr>
        <w:t xml:space="preserve">לפי עלות רכיב </w:t>
      </w:r>
      <w:r w:rsidR="008B1C9A" w:rsidRPr="00D5337B">
        <w:rPr>
          <w:rFonts w:ascii="Arial" w:hAnsi="Arial"/>
          <w:sz w:val="22"/>
        </w:rPr>
        <w:t xml:space="preserve">X </w:t>
      </w:r>
      <w:r w:rsidR="008B1C9A" w:rsidRPr="00D5337B">
        <w:rPr>
          <w:rFonts w:ascii="Arial" w:hAnsi="Arial" w:hint="cs"/>
          <w:sz w:val="22"/>
          <w:rtl/>
        </w:rPr>
        <w:t>בטבלת הקמה</w:t>
      </w:r>
    </w:p>
    <w:p w:rsidR="008B1C9A" w:rsidRPr="00D5337B" w:rsidRDefault="008B1C9A" w:rsidP="002770BF">
      <w:pPr>
        <w:numPr>
          <w:ilvl w:val="1"/>
          <w:numId w:val="23"/>
        </w:numPr>
        <w:spacing w:line="360" w:lineRule="auto"/>
        <w:ind w:left="1366"/>
        <w:rPr>
          <w:rFonts w:ascii="Arial" w:hAnsi="Arial"/>
          <w:sz w:val="22"/>
        </w:rPr>
      </w:pPr>
      <w:r w:rsidRPr="00D5337B">
        <w:rPr>
          <w:rFonts w:ascii="Arial" w:hAnsi="Arial" w:hint="cs"/>
          <w:sz w:val="22"/>
          <w:rtl/>
        </w:rPr>
        <w:t>לפי שעות</w:t>
      </w:r>
    </w:p>
    <w:p w:rsidR="008B1C9A" w:rsidRDefault="008B1C9A" w:rsidP="002770BF">
      <w:pPr>
        <w:numPr>
          <w:ilvl w:val="1"/>
          <w:numId w:val="23"/>
        </w:numPr>
        <w:spacing w:line="360" w:lineRule="auto"/>
        <w:ind w:left="1366"/>
        <w:rPr>
          <w:rFonts w:ascii="Arial" w:hAnsi="Arial"/>
          <w:sz w:val="22"/>
        </w:rPr>
      </w:pPr>
      <w:r w:rsidRPr="00D5337B">
        <w:rPr>
          <w:rFonts w:ascii="Arial" w:hAnsi="Arial"/>
          <w:sz w:val="22"/>
        </w:rPr>
        <w:t xml:space="preserve">FIX </w:t>
      </w:r>
      <w:r w:rsidR="008903F7">
        <w:rPr>
          <w:rFonts w:ascii="Arial" w:hAnsi="Arial" w:hint="cs"/>
          <w:sz w:val="22"/>
          <w:rtl/>
        </w:rPr>
        <w:t xml:space="preserve"> </w:t>
      </w:r>
      <w:r w:rsidRPr="00D5337B">
        <w:rPr>
          <w:rFonts w:ascii="Arial" w:hAnsi="Arial" w:hint="cs"/>
          <w:sz w:val="22"/>
          <w:rtl/>
        </w:rPr>
        <w:t>לפי שעות.</w:t>
      </w:r>
    </w:p>
    <w:p w:rsidR="00A46B09" w:rsidRPr="00D5337B" w:rsidRDefault="00A46B09" w:rsidP="002770BF">
      <w:pPr>
        <w:spacing w:line="360" w:lineRule="auto"/>
        <w:ind w:left="646"/>
        <w:rPr>
          <w:rFonts w:ascii="Arial" w:hAnsi="Arial"/>
          <w:sz w:val="22"/>
          <w:rtl/>
        </w:rPr>
      </w:pPr>
    </w:p>
    <w:bookmarkEnd w:id="358"/>
    <w:bookmarkEnd w:id="359"/>
    <w:bookmarkEnd w:id="360"/>
    <w:p w:rsidR="0056037D" w:rsidRPr="00D20AF2" w:rsidRDefault="0056037D" w:rsidP="002770BF">
      <w:pPr>
        <w:spacing w:line="360" w:lineRule="auto"/>
        <w:rPr>
          <w:rFonts w:ascii="Arial" w:hAnsi="Arial"/>
          <w:sz w:val="22"/>
          <w:rtl/>
        </w:rPr>
      </w:pPr>
    </w:p>
    <w:p w:rsidR="00247908" w:rsidRDefault="00247908" w:rsidP="002770BF">
      <w:pPr>
        <w:pStyle w:val="22"/>
        <w:ind w:left="777"/>
        <w:rPr>
          <w:rtl/>
        </w:rPr>
      </w:pPr>
      <w:bookmarkStart w:id="364" w:name="_Toc296403972"/>
      <w:bookmarkStart w:id="365" w:name="_Toc334516983"/>
      <w:r w:rsidRPr="00D20AF2">
        <w:rPr>
          <w:rtl/>
        </w:rPr>
        <w:t>עלות תחזוקה</w:t>
      </w:r>
      <w:bookmarkEnd w:id="364"/>
      <w:bookmarkEnd w:id="365"/>
    </w:p>
    <w:p w:rsidR="00D3481F" w:rsidRPr="00D3481F" w:rsidRDefault="00D3481F" w:rsidP="002770BF">
      <w:pPr>
        <w:rPr>
          <w:rtl/>
        </w:rPr>
      </w:pPr>
    </w:p>
    <w:tbl>
      <w:tblPr>
        <w:bidiVisual/>
        <w:tblW w:w="8199"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060"/>
        <w:gridCol w:w="2479"/>
        <w:gridCol w:w="2660"/>
      </w:tblGrid>
      <w:tr w:rsidR="00247908" w:rsidRPr="00D5337B" w:rsidTr="002770BF">
        <w:tc>
          <w:tcPr>
            <w:tcW w:w="3060" w:type="dxa"/>
            <w:shd w:val="pct5" w:color="000000" w:fill="FFFFFF"/>
          </w:tcPr>
          <w:p w:rsidR="00247908" w:rsidRPr="00D5337B" w:rsidRDefault="00247908" w:rsidP="00D5337B">
            <w:pPr>
              <w:jc w:val="center"/>
              <w:rPr>
                <w:rFonts w:ascii="Arial" w:hAnsi="Arial"/>
                <w:b/>
                <w:bCs/>
                <w:sz w:val="22"/>
                <w:rtl/>
              </w:rPr>
            </w:pPr>
            <w:r w:rsidRPr="00D5337B">
              <w:rPr>
                <w:rFonts w:ascii="Arial" w:hAnsi="Arial"/>
                <w:b/>
                <w:bCs/>
                <w:sz w:val="22"/>
                <w:rtl/>
              </w:rPr>
              <w:t>פריט</w:t>
            </w:r>
          </w:p>
        </w:tc>
        <w:tc>
          <w:tcPr>
            <w:tcW w:w="2479" w:type="dxa"/>
            <w:shd w:val="pct5" w:color="000000" w:fill="FFFFFF"/>
          </w:tcPr>
          <w:p w:rsidR="00247908" w:rsidRPr="00D5337B" w:rsidRDefault="009F58EE" w:rsidP="00D5337B">
            <w:pPr>
              <w:jc w:val="center"/>
              <w:rPr>
                <w:rFonts w:ascii="Arial" w:hAnsi="Arial"/>
                <w:b/>
                <w:bCs/>
                <w:sz w:val="22"/>
                <w:rtl/>
              </w:rPr>
            </w:pPr>
            <w:r>
              <w:rPr>
                <w:rFonts w:ascii="Arial" w:hAnsi="Arial" w:hint="cs"/>
                <w:b/>
                <w:bCs/>
                <w:sz w:val="22"/>
                <w:rtl/>
              </w:rPr>
              <w:t xml:space="preserve">אחוז </w:t>
            </w:r>
            <w:r w:rsidR="00247908" w:rsidRPr="00D5337B">
              <w:rPr>
                <w:rFonts w:ascii="Arial" w:hAnsi="Arial"/>
                <w:b/>
                <w:bCs/>
                <w:sz w:val="22"/>
                <w:rtl/>
              </w:rPr>
              <w:t>עלות</w:t>
            </w:r>
          </w:p>
        </w:tc>
        <w:tc>
          <w:tcPr>
            <w:tcW w:w="2660" w:type="dxa"/>
            <w:shd w:val="pct5" w:color="000000" w:fill="FFFFFF"/>
          </w:tcPr>
          <w:p w:rsidR="00247908" w:rsidRPr="00D5337B" w:rsidRDefault="00247908" w:rsidP="00D5337B">
            <w:pPr>
              <w:jc w:val="center"/>
              <w:rPr>
                <w:rFonts w:ascii="Arial" w:hAnsi="Arial"/>
                <w:b/>
                <w:bCs/>
                <w:sz w:val="22"/>
                <w:rtl/>
              </w:rPr>
            </w:pPr>
            <w:r w:rsidRPr="00D5337B">
              <w:rPr>
                <w:rFonts w:ascii="Arial" w:hAnsi="Arial"/>
                <w:b/>
                <w:bCs/>
                <w:sz w:val="22"/>
                <w:rtl/>
              </w:rPr>
              <w:t>הערות</w:t>
            </w:r>
          </w:p>
        </w:tc>
      </w:tr>
      <w:tr w:rsidR="00247908" w:rsidRPr="00D20AF2" w:rsidTr="002770BF">
        <w:tc>
          <w:tcPr>
            <w:tcW w:w="3060" w:type="dxa"/>
            <w:tcBorders>
              <w:top w:val="nil"/>
            </w:tcBorders>
            <w:shd w:val="clear" w:color="000000" w:fill="FFFFFF"/>
          </w:tcPr>
          <w:p w:rsidR="00247908" w:rsidRPr="00D20AF2" w:rsidRDefault="00247908" w:rsidP="00D5337B">
            <w:pPr>
              <w:rPr>
                <w:rFonts w:ascii="Arial" w:hAnsi="Arial"/>
                <w:sz w:val="22"/>
                <w:rtl/>
              </w:rPr>
            </w:pPr>
            <w:r w:rsidRPr="00D20AF2">
              <w:rPr>
                <w:rFonts w:ascii="Arial" w:hAnsi="Arial"/>
                <w:sz w:val="22"/>
                <w:rtl/>
              </w:rPr>
              <w:t>קבועה לשנה</w:t>
            </w:r>
          </w:p>
        </w:tc>
        <w:tc>
          <w:tcPr>
            <w:tcW w:w="2479" w:type="dxa"/>
            <w:tcBorders>
              <w:top w:val="nil"/>
            </w:tcBorders>
            <w:shd w:val="clear" w:color="000000" w:fill="FFFFFF"/>
          </w:tcPr>
          <w:p w:rsidR="00247908" w:rsidRPr="00D20AF2" w:rsidRDefault="00247908" w:rsidP="00D5337B">
            <w:pPr>
              <w:rPr>
                <w:rFonts w:ascii="Arial" w:hAnsi="Arial"/>
                <w:sz w:val="22"/>
                <w:rtl/>
              </w:rPr>
            </w:pPr>
          </w:p>
        </w:tc>
        <w:tc>
          <w:tcPr>
            <w:tcW w:w="2660" w:type="dxa"/>
            <w:tcBorders>
              <w:top w:val="nil"/>
            </w:tcBorders>
            <w:shd w:val="clear" w:color="000000" w:fill="FFFFFF"/>
          </w:tcPr>
          <w:p w:rsidR="00247908" w:rsidRPr="00D20AF2" w:rsidRDefault="0004019E" w:rsidP="00D5337B">
            <w:pPr>
              <w:rPr>
                <w:rFonts w:ascii="Arial" w:hAnsi="Arial"/>
                <w:sz w:val="22"/>
                <w:rtl/>
              </w:rPr>
            </w:pPr>
            <w:r>
              <w:rPr>
                <w:rFonts w:ascii="Arial" w:hAnsi="Arial" w:hint="cs"/>
                <w:sz w:val="22"/>
                <w:rtl/>
              </w:rPr>
              <w:t>אחוז מעלות ההקמה בפועל</w:t>
            </w:r>
          </w:p>
        </w:tc>
      </w:tr>
      <w:tr w:rsidR="00247908" w:rsidRPr="00D20AF2" w:rsidTr="002770BF">
        <w:tc>
          <w:tcPr>
            <w:tcW w:w="3060" w:type="dxa"/>
            <w:tcBorders>
              <w:top w:val="nil"/>
            </w:tcBorders>
            <w:shd w:val="clear" w:color="000000" w:fill="FFFFFF"/>
          </w:tcPr>
          <w:p w:rsidR="00247908" w:rsidRPr="00D20AF2" w:rsidRDefault="00247908" w:rsidP="00D5337B">
            <w:pPr>
              <w:rPr>
                <w:rFonts w:ascii="Arial" w:hAnsi="Arial"/>
                <w:b/>
                <w:bCs/>
                <w:sz w:val="22"/>
                <w:rtl/>
              </w:rPr>
            </w:pPr>
            <w:r w:rsidRPr="00D20AF2">
              <w:rPr>
                <w:rFonts w:ascii="Arial" w:hAnsi="Arial"/>
                <w:sz w:val="22"/>
                <w:rtl/>
              </w:rPr>
              <w:t>לפי קריאה</w:t>
            </w:r>
          </w:p>
        </w:tc>
        <w:tc>
          <w:tcPr>
            <w:tcW w:w="2479" w:type="dxa"/>
            <w:tcBorders>
              <w:top w:val="nil"/>
            </w:tcBorders>
            <w:shd w:val="clear" w:color="000000" w:fill="FFFFFF"/>
          </w:tcPr>
          <w:p w:rsidR="00247908" w:rsidRPr="00D20AF2" w:rsidRDefault="00247908" w:rsidP="00D5337B">
            <w:pPr>
              <w:rPr>
                <w:rFonts w:ascii="Arial" w:hAnsi="Arial"/>
                <w:b/>
                <w:bCs/>
                <w:sz w:val="22"/>
                <w:rtl/>
              </w:rPr>
            </w:pPr>
            <w:r w:rsidRPr="00D20AF2">
              <w:rPr>
                <w:rFonts w:ascii="Arial" w:hAnsi="Arial"/>
                <w:sz w:val="22"/>
                <w:rtl/>
              </w:rPr>
              <w:t>בהתאם למומחיות הנדרשת (ראה מחירון לפי שעות)</w:t>
            </w:r>
          </w:p>
        </w:tc>
        <w:tc>
          <w:tcPr>
            <w:tcW w:w="2660" w:type="dxa"/>
            <w:tcBorders>
              <w:top w:val="nil"/>
            </w:tcBorders>
            <w:shd w:val="clear" w:color="000000" w:fill="FFFFFF"/>
          </w:tcPr>
          <w:p w:rsidR="00247908" w:rsidRPr="00D5337B" w:rsidRDefault="00247908" w:rsidP="00D5337B">
            <w:pPr>
              <w:rPr>
                <w:rFonts w:ascii="Arial" w:hAnsi="Arial"/>
                <w:b/>
                <w:bCs/>
                <w:sz w:val="22"/>
                <w:highlight w:val="yellow"/>
                <w:rtl/>
              </w:rPr>
            </w:pPr>
          </w:p>
        </w:tc>
      </w:tr>
      <w:tr w:rsidR="00247908" w:rsidRPr="00D20AF2" w:rsidTr="002770BF">
        <w:tc>
          <w:tcPr>
            <w:tcW w:w="3060" w:type="dxa"/>
            <w:tcBorders>
              <w:top w:val="nil"/>
            </w:tcBorders>
            <w:shd w:val="clear" w:color="000000" w:fill="FFFFFF"/>
          </w:tcPr>
          <w:p w:rsidR="00247908" w:rsidRPr="00D20AF2" w:rsidRDefault="00247908" w:rsidP="00D5337B">
            <w:pPr>
              <w:rPr>
                <w:rFonts w:ascii="Arial" w:hAnsi="Arial"/>
                <w:b/>
                <w:bCs/>
                <w:sz w:val="22"/>
                <w:rtl/>
              </w:rPr>
            </w:pPr>
            <w:r w:rsidRPr="00D20AF2">
              <w:rPr>
                <w:rFonts w:ascii="Arial" w:hAnsi="Arial"/>
                <w:sz w:val="22"/>
                <w:rtl/>
              </w:rPr>
              <w:t>אחר (יש לפרט)</w:t>
            </w:r>
          </w:p>
        </w:tc>
        <w:tc>
          <w:tcPr>
            <w:tcW w:w="2479" w:type="dxa"/>
            <w:tcBorders>
              <w:top w:val="nil"/>
            </w:tcBorders>
            <w:shd w:val="clear" w:color="000000" w:fill="FFFFFF"/>
          </w:tcPr>
          <w:p w:rsidR="00247908" w:rsidRPr="00D20AF2" w:rsidRDefault="00247908" w:rsidP="00D5337B">
            <w:pPr>
              <w:rPr>
                <w:rFonts w:ascii="Arial" w:hAnsi="Arial"/>
                <w:sz w:val="22"/>
                <w:rtl/>
              </w:rPr>
            </w:pPr>
          </w:p>
        </w:tc>
        <w:tc>
          <w:tcPr>
            <w:tcW w:w="2660" w:type="dxa"/>
            <w:tcBorders>
              <w:top w:val="nil"/>
            </w:tcBorders>
            <w:shd w:val="clear" w:color="000000" w:fill="FFFFFF"/>
          </w:tcPr>
          <w:p w:rsidR="00247908" w:rsidRPr="00D20AF2" w:rsidRDefault="00247908" w:rsidP="00D5337B">
            <w:pPr>
              <w:rPr>
                <w:rFonts w:ascii="Arial" w:hAnsi="Arial"/>
                <w:sz w:val="22"/>
                <w:rtl/>
              </w:rPr>
            </w:pPr>
          </w:p>
        </w:tc>
      </w:tr>
    </w:tbl>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646" w:right="720"/>
        <w:rPr>
          <w:rFonts w:ascii="Arial" w:hAnsi="Arial"/>
          <w:sz w:val="18"/>
        </w:rPr>
      </w:pPr>
    </w:p>
    <w:p w:rsidR="00247908" w:rsidRPr="00D20AF2" w:rsidRDefault="00247908" w:rsidP="002770BF">
      <w:pPr>
        <w:spacing w:line="360" w:lineRule="auto"/>
        <w:rPr>
          <w:rFonts w:ascii="Arial" w:hAnsi="Arial"/>
          <w:b/>
          <w:bCs/>
          <w:sz w:val="18"/>
          <w:rtl/>
        </w:rPr>
      </w:pPr>
      <w:r w:rsidRPr="00D20AF2">
        <w:rPr>
          <w:rFonts w:ascii="Arial" w:hAnsi="Arial"/>
          <w:sz w:val="18"/>
          <w:rtl/>
        </w:rPr>
        <w:t xml:space="preserve">                     </w:t>
      </w:r>
    </w:p>
    <w:p w:rsidR="00247908" w:rsidRPr="00D20AF2" w:rsidRDefault="00247908" w:rsidP="002770BF">
      <w:pPr>
        <w:spacing w:line="360" w:lineRule="auto"/>
        <w:rPr>
          <w:rFonts w:ascii="Arial" w:hAnsi="Arial"/>
          <w:b/>
          <w:bCs/>
          <w:sz w:val="18"/>
          <w:rtl/>
        </w:rPr>
      </w:pPr>
      <w:r w:rsidRPr="00D20AF2">
        <w:rPr>
          <w:rFonts w:ascii="Arial" w:hAnsi="Arial"/>
          <w:b/>
          <w:bCs/>
          <w:sz w:val="18"/>
          <w:rtl/>
        </w:rPr>
        <w:br w:type="page"/>
      </w:r>
    </w:p>
    <w:p w:rsidR="00247908" w:rsidRPr="006E1AD7" w:rsidRDefault="00247908" w:rsidP="002770BF">
      <w:pPr>
        <w:pStyle w:val="12"/>
        <w:numPr>
          <w:ilvl w:val="0"/>
          <w:numId w:val="0"/>
        </w:numPr>
        <w:rPr>
          <w:rtl/>
        </w:rPr>
      </w:pPr>
      <w:bookmarkStart w:id="366" w:name="_Toc334516984"/>
      <w:r w:rsidRPr="006E1AD7">
        <w:rPr>
          <w:rtl/>
        </w:rPr>
        <w:lastRenderedPageBreak/>
        <w:t>נספחים:</w:t>
      </w:r>
      <w:bookmarkEnd w:id="366"/>
      <w:r w:rsidRPr="006E1AD7">
        <w:rPr>
          <w:rtl/>
        </w:rPr>
        <w:t xml:space="preserve"> </w:t>
      </w:r>
    </w:p>
    <w:p w:rsidR="00D87A71" w:rsidRDefault="00D87A71" w:rsidP="002770BF">
      <w:pPr>
        <w:pStyle w:val="af4"/>
        <w:widowControl w:val="0"/>
        <w:tabs>
          <w:tab w:val="clear" w:pos="1134"/>
        </w:tabs>
        <w:spacing w:after="0"/>
        <w:ind w:left="1060" w:right="90" w:firstLine="0"/>
        <w:rPr>
          <w:rFonts w:ascii="Arial" w:hAnsi="Arial"/>
          <w:b/>
          <w:bCs/>
          <w:sz w:val="24"/>
          <w:u w:val="single"/>
          <w:rtl/>
        </w:rPr>
      </w:pPr>
    </w:p>
    <w:tbl>
      <w:tblPr>
        <w:tblStyle w:val="afc"/>
        <w:bidiVisual/>
        <w:tblW w:w="0" w:type="auto"/>
        <w:tblInd w:w="1134" w:type="dxa"/>
        <w:tblLook w:val="04A0" w:firstRow="1" w:lastRow="0" w:firstColumn="1" w:lastColumn="0" w:noHBand="0" w:noVBand="1"/>
      </w:tblPr>
      <w:tblGrid>
        <w:gridCol w:w="1468"/>
        <w:gridCol w:w="567"/>
        <w:gridCol w:w="5353"/>
      </w:tblGrid>
      <w:tr w:rsidR="00D87A71" w:rsidTr="002770BF">
        <w:tc>
          <w:tcPr>
            <w:tcW w:w="1468" w:type="dxa"/>
          </w:tcPr>
          <w:p w:rsidR="00D87A71" w:rsidRPr="003C3325" w:rsidRDefault="00D87A71"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D87A71" w:rsidRDefault="00D87A71" w:rsidP="008F267E">
            <w:pPr>
              <w:pStyle w:val="af4"/>
              <w:widowControl w:val="0"/>
              <w:tabs>
                <w:tab w:val="clear" w:pos="1134"/>
              </w:tabs>
              <w:spacing w:after="0"/>
              <w:ind w:left="0" w:right="90" w:firstLine="0"/>
              <w:rPr>
                <w:rFonts w:ascii="Arial" w:hAnsi="Arial"/>
                <w:b/>
                <w:bCs/>
                <w:sz w:val="24"/>
                <w:u w:val="single"/>
                <w:rtl/>
              </w:rPr>
            </w:pPr>
            <w:r w:rsidRPr="00D87A71">
              <w:rPr>
                <w:rFonts w:ascii="Arial" w:hAnsi="Arial"/>
                <w:sz w:val="24"/>
                <w:rtl/>
              </w:rPr>
              <w:t>נוסח ערבות ההצעה</w:t>
            </w:r>
          </w:p>
        </w:tc>
      </w:tr>
      <w:tr w:rsidR="00D87A71" w:rsidTr="002770BF">
        <w:tc>
          <w:tcPr>
            <w:tcW w:w="1468"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w:t>
            </w:r>
            <w:r w:rsidR="00107511">
              <w:rPr>
                <w:rFonts w:ascii="Arial" w:hAnsi="Arial" w:hint="cs"/>
                <w:b/>
                <w:bCs/>
                <w:sz w:val="24"/>
                <w:rtl/>
              </w:rPr>
              <w:t>.2.1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8F5A17"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העדר הרשעות בגין העסקת עובדים זרים ושכר מינימום</w:t>
            </w:r>
          </w:p>
          <w:p w:rsidR="00D87A71"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תצהיר</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0.6.2.2</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Pr>
            </w:pPr>
            <w:r>
              <w:rPr>
                <w:rFonts w:ascii="Arial" w:hAnsi="Arial"/>
                <w:b/>
                <w:bCs/>
                <w:sz w:val="24"/>
              </w:rPr>
              <w:t>-</w:t>
            </w:r>
          </w:p>
        </w:tc>
        <w:tc>
          <w:tcPr>
            <w:tcW w:w="5353" w:type="dxa"/>
          </w:tcPr>
          <w:p w:rsidR="00107511" w:rsidRPr="00D87A71" w:rsidRDefault="00107511" w:rsidP="008F267E">
            <w:pPr>
              <w:pStyle w:val="af4"/>
              <w:widowControl w:val="0"/>
              <w:tabs>
                <w:tab w:val="clear" w:pos="1134"/>
              </w:tabs>
              <w:spacing w:after="0"/>
              <w:ind w:left="0" w:right="90" w:firstLine="0"/>
              <w:rPr>
                <w:rFonts w:ascii="Arial" w:hAnsi="Arial"/>
                <w:rtl/>
              </w:rPr>
            </w:pPr>
            <w:r w:rsidRPr="00107511">
              <w:rPr>
                <w:rFonts w:ascii="Arial" w:hAnsi="Arial"/>
                <w:rtl/>
              </w:rPr>
              <w:t>אישור תשלום תנאים סוציאליים</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0.6.2.3</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107511" w:rsidRPr="00D87A71" w:rsidRDefault="00DB7A40" w:rsidP="00CC3714">
            <w:pPr>
              <w:pStyle w:val="af4"/>
              <w:widowControl w:val="0"/>
              <w:tabs>
                <w:tab w:val="clear" w:pos="1134"/>
              </w:tabs>
              <w:spacing w:after="0"/>
              <w:ind w:left="0" w:right="90" w:firstLine="0"/>
              <w:rPr>
                <w:rFonts w:ascii="Arial" w:hAnsi="Arial"/>
                <w:rtl/>
              </w:rPr>
            </w:pPr>
            <w:r>
              <w:rPr>
                <w:rFonts w:ascii="Arial" w:hAnsi="Arial" w:hint="cs"/>
                <w:rtl/>
              </w:rPr>
              <w:t xml:space="preserve">תעודת רישום </w:t>
            </w:r>
            <w:r w:rsidRPr="006C7701">
              <w:rPr>
                <w:rFonts w:ascii="Arial" w:hAnsi="Arial" w:hint="cs"/>
                <w:rtl/>
              </w:rPr>
              <w:t>תאגיד בישראל</w:t>
            </w:r>
            <w:r w:rsidR="00CC3714">
              <w:rPr>
                <w:rFonts w:ascii="Arial" w:hAnsi="Arial" w:hint="cs"/>
                <w:rtl/>
              </w:rPr>
              <w:t>-</w:t>
            </w:r>
            <w:r w:rsidR="00AA25BB">
              <w:rPr>
                <w:rFonts w:ascii="Arial" w:hAnsi="Arial" w:hint="cs"/>
                <w:rtl/>
              </w:rPr>
              <w:t xml:space="preserve"> </w:t>
            </w:r>
            <w:r w:rsidR="00CA361F" w:rsidRPr="00CA361F">
              <w:rPr>
                <w:rFonts w:ascii="Arial" w:hAnsi="Arial" w:hint="cs"/>
                <w:b/>
                <w:bCs/>
                <w:rtl/>
              </w:rPr>
              <w:t>יצורף ע"י המציע</w:t>
            </w:r>
          </w:p>
        </w:tc>
      </w:tr>
      <w:tr w:rsidR="00DB7A40" w:rsidTr="002770BF">
        <w:tc>
          <w:tcPr>
            <w:tcW w:w="1468" w:type="dxa"/>
          </w:tcPr>
          <w:p w:rsidR="00DB7A40"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0.6.2.4</w:t>
            </w:r>
          </w:p>
        </w:tc>
        <w:tc>
          <w:tcPr>
            <w:tcW w:w="567" w:type="dxa"/>
          </w:tcPr>
          <w:p w:rsidR="00DB7A40" w:rsidRPr="003C3325"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B7A40" w:rsidRPr="00D87A71" w:rsidRDefault="00DB7A40" w:rsidP="008F267E">
            <w:pPr>
              <w:pStyle w:val="af4"/>
              <w:widowControl w:val="0"/>
              <w:tabs>
                <w:tab w:val="clear" w:pos="1134"/>
              </w:tabs>
              <w:spacing w:after="0"/>
              <w:ind w:left="0" w:right="90" w:firstLine="0"/>
              <w:rPr>
                <w:rFonts w:ascii="Arial" w:hAnsi="Arial"/>
                <w:rtl/>
              </w:rPr>
            </w:pPr>
            <w:r w:rsidRPr="00DB7A40">
              <w:rPr>
                <w:rFonts w:ascii="Arial" w:hAnsi="Arial"/>
                <w:rtl/>
              </w:rPr>
              <w:t>אישור על פרטים אודות המציע והתחייבויות המציע</w:t>
            </w:r>
          </w:p>
        </w:tc>
      </w:tr>
      <w:tr w:rsidR="006C7701" w:rsidTr="002770BF">
        <w:tc>
          <w:tcPr>
            <w:tcW w:w="1468" w:type="dxa"/>
          </w:tcPr>
          <w:p w:rsidR="006C7701" w:rsidRDefault="006C7701" w:rsidP="006C7701">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0.6.2.5</w:t>
            </w:r>
          </w:p>
        </w:tc>
        <w:tc>
          <w:tcPr>
            <w:tcW w:w="567" w:type="dxa"/>
          </w:tcPr>
          <w:p w:rsidR="006C7701" w:rsidRDefault="006C770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8031B6" w:rsidP="00CC3714">
            <w:pPr>
              <w:pStyle w:val="af4"/>
              <w:widowControl w:val="0"/>
              <w:tabs>
                <w:tab w:val="clear" w:pos="1134"/>
              </w:tabs>
              <w:spacing w:after="0"/>
              <w:ind w:left="0" w:right="90" w:firstLine="0"/>
              <w:rPr>
                <w:rFonts w:ascii="Arial" w:hAnsi="Arial"/>
                <w:rtl/>
              </w:rPr>
            </w:pPr>
            <w:r w:rsidRPr="008031B6">
              <w:rPr>
                <w:rFonts w:ascii="Arial" w:hAnsi="Arial"/>
                <w:rtl/>
              </w:rPr>
              <w:t>אסמכתא לפיה לא קיימים למציע חובות לרשות התאגידים</w:t>
            </w:r>
            <w:r>
              <w:rPr>
                <w:rFonts w:ascii="Arial" w:hAnsi="Arial" w:hint="cs"/>
                <w:rtl/>
              </w:rPr>
              <w:t xml:space="preserve"> </w:t>
            </w:r>
            <w:r w:rsidR="00CC3714">
              <w:rPr>
                <w:rFonts w:ascii="Arial" w:hAnsi="Arial" w:hint="cs"/>
                <w:rtl/>
              </w:rPr>
              <w:t>-</w:t>
            </w:r>
            <w:r w:rsidR="00CA361F">
              <w:rPr>
                <w:rFonts w:ascii="Arial" w:hAnsi="Arial" w:hint="cs"/>
                <w:rtl/>
              </w:rPr>
              <w:t xml:space="preserve"> </w:t>
            </w:r>
            <w:r w:rsidR="00CA361F" w:rsidRPr="00CA361F">
              <w:rPr>
                <w:rFonts w:ascii="Arial" w:hAnsi="Arial" w:hint="cs"/>
                <w:b/>
                <w:bCs/>
                <w:rtl/>
              </w:rPr>
              <w:t>יצורף ע"י המציע</w:t>
            </w:r>
          </w:p>
        </w:tc>
      </w:tr>
      <w:tr w:rsidR="006C7701" w:rsidTr="002770BF">
        <w:tc>
          <w:tcPr>
            <w:tcW w:w="1468"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0.6.2.6</w:t>
            </w:r>
          </w:p>
        </w:tc>
        <w:tc>
          <w:tcPr>
            <w:tcW w:w="567"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6C7701" w:rsidP="00985C18">
            <w:pPr>
              <w:pStyle w:val="af4"/>
              <w:widowControl w:val="0"/>
              <w:tabs>
                <w:tab w:val="clear" w:pos="1134"/>
              </w:tabs>
              <w:spacing w:after="0"/>
              <w:ind w:left="0" w:right="90" w:firstLine="0"/>
              <w:rPr>
                <w:rFonts w:ascii="Arial" w:hAnsi="Arial"/>
                <w:rtl/>
              </w:rPr>
            </w:pPr>
            <w:r w:rsidRPr="006C7701">
              <w:rPr>
                <w:rFonts w:ascii="Arial" w:hAnsi="Arial"/>
                <w:rtl/>
              </w:rPr>
              <w:t>הצהרת מציע בדבר הבנת וקבלת תנאי המכרז</w:t>
            </w:r>
          </w:p>
        </w:tc>
      </w:tr>
      <w:tr w:rsidR="00042CE2" w:rsidTr="002770BF">
        <w:tc>
          <w:tcPr>
            <w:tcW w:w="1468" w:type="dxa"/>
          </w:tcPr>
          <w:p w:rsidR="00042CE2" w:rsidRDefault="00042CE2"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0.6.2.7</w:t>
            </w:r>
          </w:p>
        </w:tc>
        <w:tc>
          <w:tcPr>
            <w:tcW w:w="567" w:type="dxa"/>
          </w:tcPr>
          <w:p w:rsidR="00042CE2" w:rsidRPr="003C3325" w:rsidRDefault="00042CE2"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42CE2" w:rsidRPr="00D87A71" w:rsidRDefault="00A13B64" w:rsidP="008F267E">
            <w:pPr>
              <w:pStyle w:val="af4"/>
              <w:widowControl w:val="0"/>
              <w:tabs>
                <w:tab w:val="clear" w:pos="1134"/>
              </w:tabs>
              <w:spacing w:after="0"/>
              <w:ind w:left="0" w:right="90" w:firstLine="0"/>
              <w:rPr>
                <w:rFonts w:ascii="Arial" w:hAnsi="Arial"/>
                <w:rtl/>
              </w:rPr>
            </w:pPr>
            <w:r w:rsidRPr="00A13B64">
              <w:rPr>
                <w:rFonts w:ascii="Arial" w:hAnsi="Arial"/>
                <w:rtl/>
              </w:rPr>
              <w:t>תצהיר פשיטת רגל והעדר תביעות</w:t>
            </w:r>
          </w:p>
        </w:tc>
      </w:tr>
      <w:tr w:rsidR="003C3325" w:rsidTr="002770BF">
        <w:tc>
          <w:tcPr>
            <w:tcW w:w="1468" w:type="dxa"/>
          </w:tcPr>
          <w:p w:rsidR="003C3325" w:rsidRPr="003C3325" w:rsidRDefault="003C3325"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DB7A40">
              <w:rPr>
                <w:rFonts w:ascii="Arial" w:hAnsi="Arial" w:hint="cs"/>
                <w:b/>
                <w:bCs/>
                <w:sz w:val="24"/>
                <w:rtl/>
              </w:rPr>
              <w:t>2</w:t>
            </w:r>
            <w:r>
              <w:rPr>
                <w:rFonts w:ascii="Arial" w:hAnsi="Arial" w:hint="cs"/>
                <w:b/>
                <w:bCs/>
                <w:sz w:val="24"/>
                <w:rtl/>
              </w:rPr>
              <w:t>.9</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8031B6" w:rsidP="008F267E">
            <w:pPr>
              <w:pStyle w:val="af4"/>
              <w:widowControl w:val="0"/>
              <w:tabs>
                <w:tab w:val="clear" w:pos="1134"/>
              </w:tabs>
              <w:spacing w:after="0"/>
              <w:ind w:left="0" w:right="90" w:firstLine="0"/>
              <w:rPr>
                <w:rFonts w:ascii="Arial" w:hAnsi="Arial"/>
                <w:rtl/>
              </w:rPr>
            </w:pPr>
            <w:r w:rsidRPr="008031B6">
              <w:rPr>
                <w:rFonts w:ascii="Arial" w:hAnsi="Arial"/>
                <w:rtl/>
              </w:rPr>
              <w:t>אישור רואה חשבון כי העסק בשליטת אישה, ותצהיר נושאת השליטה</w:t>
            </w:r>
          </w:p>
        </w:tc>
      </w:tr>
      <w:tr w:rsidR="00E617BE" w:rsidTr="002770BF">
        <w:tc>
          <w:tcPr>
            <w:tcW w:w="1468" w:type="dxa"/>
          </w:tcPr>
          <w:p w:rsidR="00E617BE" w:rsidRDefault="00E617BE"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0.6.2.10</w:t>
            </w:r>
          </w:p>
        </w:tc>
        <w:tc>
          <w:tcPr>
            <w:tcW w:w="567" w:type="dxa"/>
          </w:tcPr>
          <w:p w:rsidR="00E617BE"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E617BE" w:rsidRDefault="00E617BE" w:rsidP="008F267E">
            <w:pPr>
              <w:pStyle w:val="af4"/>
              <w:widowControl w:val="0"/>
              <w:tabs>
                <w:tab w:val="clear" w:pos="1134"/>
              </w:tabs>
              <w:spacing w:after="0"/>
              <w:ind w:left="0" w:right="90" w:firstLine="0"/>
              <w:rPr>
                <w:rFonts w:ascii="Arial" w:hAnsi="Arial"/>
                <w:rtl/>
              </w:rPr>
            </w:pPr>
            <w:r w:rsidRPr="00F85EA9">
              <w:rPr>
                <w:rFonts w:ascii="Arial" w:hAnsi="Arial" w:hint="cs"/>
                <w:rtl/>
              </w:rPr>
              <w:t>אישור ניסיון ופרטים מקצועיים</w:t>
            </w:r>
          </w:p>
        </w:tc>
      </w:tr>
      <w:tr w:rsidR="003C3325" w:rsidTr="002770BF">
        <w:tc>
          <w:tcPr>
            <w:tcW w:w="1468" w:type="dxa"/>
          </w:tcPr>
          <w:p w:rsidR="003C3325" w:rsidRP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4</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434AE6" w:rsidP="008F267E">
            <w:pPr>
              <w:pStyle w:val="af4"/>
              <w:widowControl w:val="0"/>
              <w:tabs>
                <w:tab w:val="clear" w:pos="1134"/>
              </w:tabs>
              <w:spacing w:after="0"/>
              <w:ind w:left="0" w:right="90" w:firstLine="0"/>
              <w:rPr>
                <w:rFonts w:ascii="Arial" w:hAnsi="Arial"/>
                <w:rtl/>
              </w:rPr>
            </w:pPr>
            <w:r>
              <w:rPr>
                <w:rFonts w:ascii="Arial" w:hAnsi="Arial" w:hint="cs"/>
                <w:rtl/>
              </w:rPr>
              <w:t>זכויות הקניין והיע</w:t>
            </w:r>
            <w:r w:rsidR="003C3325">
              <w:rPr>
                <w:rFonts w:ascii="Arial" w:hAnsi="Arial" w:hint="cs"/>
                <w:rtl/>
              </w:rPr>
              <w:t>דר ניגוד אינטרסים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6</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B21C2F" w:rsidP="008F267E">
            <w:pPr>
              <w:pStyle w:val="af4"/>
              <w:widowControl w:val="0"/>
              <w:tabs>
                <w:tab w:val="clear" w:pos="1134"/>
              </w:tabs>
              <w:spacing w:after="0"/>
              <w:ind w:left="0" w:right="90" w:firstLine="0"/>
              <w:rPr>
                <w:rFonts w:ascii="Arial" w:hAnsi="Arial"/>
                <w:rtl/>
              </w:rPr>
            </w:pPr>
            <w:r w:rsidRPr="00B21C2F">
              <w:rPr>
                <w:rFonts w:ascii="Arial" w:hAnsi="Arial" w:hint="cs"/>
                <w:rtl/>
              </w:rPr>
              <w:t>התחייבות לשמירת</w:t>
            </w:r>
            <w:r w:rsidRPr="00B21C2F">
              <w:rPr>
                <w:rFonts w:ascii="Arial" w:hAnsi="Arial"/>
                <w:rtl/>
              </w:rPr>
              <w:t xml:space="preserve"> סודיות</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8</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sidRPr="008C4C6B">
              <w:rPr>
                <w:rFonts w:ascii="Arial" w:hAnsi="Arial" w:hint="cs"/>
                <w:rtl/>
              </w:rPr>
              <w:t>חוזה/</w:t>
            </w:r>
            <w:r w:rsidRPr="008C4C6B">
              <w:rPr>
                <w:rFonts w:ascii="Arial" w:hAnsi="Arial"/>
                <w:rtl/>
              </w:rPr>
              <w:t xml:space="preserve"> הסכם ההתקשרות</w:t>
            </w:r>
          </w:p>
        </w:tc>
      </w:tr>
      <w:tr w:rsidR="00D93E38" w:rsidTr="002770BF">
        <w:tc>
          <w:tcPr>
            <w:tcW w:w="1468" w:type="dxa"/>
          </w:tcPr>
          <w:p w:rsidR="00D93E38" w:rsidRDefault="00D93E38"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0.6.8-8</w:t>
            </w:r>
          </w:p>
        </w:tc>
        <w:tc>
          <w:tcPr>
            <w:tcW w:w="567" w:type="dxa"/>
          </w:tcPr>
          <w:p w:rsidR="00D93E38"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93E38" w:rsidRDefault="008C4C6B" w:rsidP="008C4C6B">
            <w:pPr>
              <w:pStyle w:val="af4"/>
              <w:widowControl w:val="0"/>
              <w:tabs>
                <w:tab w:val="clear" w:pos="1134"/>
              </w:tabs>
              <w:spacing w:after="0"/>
              <w:ind w:left="0" w:right="90" w:firstLine="0"/>
              <w:rPr>
                <w:rFonts w:ascii="Arial" w:hAnsi="Arial"/>
                <w:rtl/>
              </w:rPr>
            </w:pPr>
            <w:r>
              <w:rPr>
                <w:rFonts w:ascii="Arial" w:hAnsi="Arial" w:hint="cs"/>
                <w:rtl/>
              </w:rPr>
              <w:t xml:space="preserve">נספח </w:t>
            </w:r>
            <w:r w:rsidRPr="008C4C6B">
              <w:rPr>
                <w:rFonts w:ascii="Arial" w:hAnsi="Arial"/>
                <w:rtl/>
              </w:rPr>
              <w:t xml:space="preserve">להסכם ההתקשרות - אישור עריכת </w:t>
            </w:r>
            <w:r w:rsidRPr="008C4C6B">
              <w:rPr>
                <w:rFonts w:ascii="Arial" w:hAnsi="Arial" w:hint="cs"/>
                <w:rtl/>
              </w:rPr>
              <w:t>ביטוחים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3C3325" w:rsidP="008F267E">
            <w:pPr>
              <w:pStyle w:val="af4"/>
              <w:widowControl w:val="0"/>
              <w:tabs>
                <w:tab w:val="clear" w:pos="1134"/>
              </w:tabs>
              <w:spacing w:after="0"/>
              <w:ind w:left="0" w:right="90" w:firstLine="0"/>
              <w:rPr>
                <w:rFonts w:ascii="Arial" w:hAnsi="Arial"/>
                <w:rtl/>
              </w:rPr>
            </w:pPr>
            <w:r>
              <w:rPr>
                <w:rFonts w:ascii="Arial" w:hAnsi="Arial" w:hint="cs"/>
                <w:rtl/>
              </w:rPr>
              <w:t>טופס הצהרה בגין זכיה</w:t>
            </w:r>
          </w:p>
        </w:tc>
      </w:tr>
      <w:tr w:rsidR="003C3325" w:rsidTr="002770BF">
        <w:tc>
          <w:tcPr>
            <w:tcW w:w="1468" w:type="dxa"/>
          </w:tcPr>
          <w:p w:rsidR="003C3325" w:rsidRDefault="003C3325" w:rsidP="00C877A3">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r w:rsidR="00C877A3">
              <w:rPr>
                <w:rFonts w:ascii="Arial" w:hAnsi="Arial" w:hint="cs"/>
                <w:b/>
                <w:bCs/>
                <w:sz w:val="24"/>
                <w:rtl/>
              </w:rPr>
              <w:t>1</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Pr>
                <w:rFonts w:ascii="Arial" w:hAnsi="Arial" w:hint="cs"/>
                <w:rtl/>
              </w:rPr>
              <w:t>כתב ערבות בגין זכיה</w:t>
            </w:r>
          </w:p>
        </w:tc>
      </w:tr>
      <w:tr w:rsidR="00A7459C" w:rsidTr="002770BF">
        <w:tc>
          <w:tcPr>
            <w:tcW w:w="1468" w:type="dxa"/>
          </w:tcPr>
          <w:p w:rsidR="00A7459C" w:rsidRDefault="00A7459C"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0.7.3</w:t>
            </w:r>
          </w:p>
        </w:tc>
        <w:tc>
          <w:tcPr>
            <w:tcW w:w="567" w:type="dxa"/>
          </w:tcPr>
          <w:p w:rsidR="00A7459C"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A7459C" w:rsidRPr="009154F1" w:rsidRDefault="00303B8C" w:rsidP="008F267E">
            <w:pPr>
              <w:pStyle w:val="af4"/>
              <w:widowControl w:val="0"/>
              <w:tabs>
                <w:tab w:val="clear" w:pos="1134"/>
              </w:tabs>
              <w:spacing w:after="0"/>
              <w:ind w:left="0" w:right="90" w:firstLine="0"/>
              <w:rPr>
                <w:rFonts w:ascii="Arial" w:hAnsi="Arial"/>
                <w:rtl/>
              </w:rPr>
            </w:pPr>
            <w:r w:rsidRPr="00303B8C">
              <w:rPr>
                <w:rFonts w:ascii="Arial" w:hAnsi="Arial"/>
                <w:rtl/>
              </w:rPr>
              <w:t>הצהרה של ספק זוכה בגין זכייה</w:t>
            </w:r>
          </w:p>
        </w:tc>
      </w:tr>
      <w:tr w:rsidR="00090EA9" w:rsidTr="002770BF">
        <w:tc>
          <w:tcPr>
            <w:tcW w:w="1468" w:type="dxa"/>
          </w:tcPr>
          <w:p w:rsidR="00090EA9" w:rsidRDefault="00090EA9"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w:t>
            </w:r>
            <w:r w:rsidR="008523B7">
              <w:rPr>
                <w:rFonts w:ascii="Arial" w:hAnsi="Arial" w:hint="cs"/>
                <w:b/>
                <w:bCs/>
                <w:sz w:val="24"/>
                <w:rtl/>
              </w:rPr>
              <w:t>.14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sidRPr="009154F1">
              <w:rPr>
                <w:rFonts w:ascii="Arial" w:hAnsi="Arial" w:hint="cs"/>
                <w:rtl/>
              </w:rPr>
              <w:t>אישור פרטי מורשה חתימה לצורך השתתפות בשלב שלישי של המכרז</w:t>
            </w:r>
          </w:p>
        </w:tc>
      </w:tr>
      <w:tr w:rsidR="00090EA9" w:rsidTr="002770BF">
        <w:tc>
          <w:tcPr>
            <w:tcW w:w="1468" w:type="dxa"/>
          </w:tcPr>
          <w:p w:rsid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2.3</w:t>
            </w:r>
          </w:p>
        </w:tc>
        <w:tc>
          <w:tcPr>
            <w:tcW w:w="567" w:type="dxa"/>
          </w:tcPr>
          <w:p w:rsidR="00090EA9" w:rsidRPr="003C3325" w:rsidRDefault="006E26C4"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 xml:space="preserve">מפרט תיאור שירותים </w:t>
            </w:r>
            <w:r>
              <w:rPr>
                <w:rFonts w:ascii="Arial" w:hAnsi="Arial"/>
                <w:rtl/>
              </w:rPr>
              <w:t>–</w:t>
            </w:r>
            <w:r>
              <w:rPr>
                <w:rFonts w:ascii="Arial" w:hAnsi="Arial" w:hint="cs"/>
                <w:rtl/>
              </w:rPr>
              <w:t xml:space="preserve"> תת מערכת אתר אינטרנט</w:t>
            </w:r>
            <w:r w:rsidR="006E26C4">
              <w:rPr>
                <w:rFonts w:ascii="Arial" w:hAnsi="Arial" w:hint="cs"/>
                <w:rtl/>
              </w:rPr>
              <w:t xml:space="preserve">, </w:t>
            </w:r>
            <w:r w:rsidR="006E26C4" w:rsidRPr="006E26C4">
              <w:rPr>
                <w:rFonts w:ascii="Arial" w:hAnsi="Arial" w:hint="cs"/>
                <w:b/>
                <w:bCs/>
                <w:rtl/>
              </w:rPr>
              <w:t>מצורף כקובץ נפרד</w:t>
            </w:r>
          </w:p>
        </w:tc>
      </w:tr>
      <w:tr w:rsidR="00090EA9" w:rsidTr="002770BF">
        <w:tc>
          <w:tcPr>
            <w:tcW w:w="1468" w:type="dxa"/>
          </w:tcPr>
          <w:p w:rsidR="00090EA9" w:rsidRP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אבטחה ואבטחת מידע</w:t>
            </w:r>
          </w:p>
        </w:tc>
      </w:tr>
      <w:tr w:rsidR="00090EA9" w:rsidRPr="00A50C4E" w:rsidTr="002770BF">
        <w:tc>
          <w:tcPr>
            <w:tcW w:w="1468" w:type="dxa"/>
          </w:tcPr>
          <w:p w:rsidR="00090EA9" w:rsidRPr="00A50C4E" w:rsidRDefault="00090EA9" w:rsidP="003C3325">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4.2.3</w:t>
            </w:r>
          </w:p>
        </w:tc>
        <w:tc>
          <w:tcPr>
            <w:tcW w:w="567" w:type="dxa"/>
          </w:tcPr>
          <w:p w:rsidR="00090EA9" w:rsidRPr="00A50C4E" w:rsidRDefault="00A50C4E" w:rsidP="008F267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8F267E">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פרטי הספק המציע</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4.5.2-1</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הנחיות </w:t>
            </w:r>
            <w:r w:rsidR="00090EA9" w:rsidRPr="00A50C4E">
              <w:rPr>
                <w:rFonts w:ascii="Arial" w:hAnsi="Arial"/>
                <w:sz w:val="24"/>
                <w:rtl/>
              </w:rPr>
              <w:t>פיתוח מאובטח עבור מערכות המאוחסנות בתהיל"ה</w:t>
            </w:r>
            <w:r>
              <w:rPr>
                <w:rFonts w:ascii="Arial" w:hAnsi="Arial" w:hint="cs"/>
                <w:sz w:val="24"/>
                <w:rtl/>
              </w:rPr>
              <w:t xml:space="preserve"> </w:t>
            </w:r>
            <w:r w:rsidRPr="006E26C4">
              <w:rPr>
                <w:rFonts w:ascii="Arial" w:hAnsi="Arial" w:hint="cs"/>
                <w:b/>
                <w:bCs/>
                <w:rtl/>
              </w:rPr>
              <w:t>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4.5.2-2</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tl/>
              </w:rPr>
            </w:pPr>
            <w:r w:rsidRPr="00A50C4E">
              <w:rPr>
                <w:rFonts w:ascii="Arial" w:hAnsi="Arial"/>
                <w:sz w:val="24"/>
                <w:rtl/>
              </w:rPr>
              <w:t xml:space="preserve">כללים לביצוע בדיקת חוסן ( </w:t>
            </w:r>
            <w:r w:rsidRPr="00A50C4E">
              <w:rPr>
                <w:rFonts w:ascii="Arial" w:hAnsi="Arial"/>
                <w:sz w:val="24"/>
              </w:rPr>
              <w:t>Penetration Test</w:t>
            </w:r>
            <w:r w:rsidRPr="00A50C4E">
              <w:rPr>
                <w:rFonts w:ascii="Arial" w:hAnsi="Arial"/>
                <w:sz w:val="24"/>
                <w:rtl/>
              </w:rPr>
              <w:t xml:space="preserve"> )</w:t>
            </w:r>
            <w:r w:rsidR="00A50C4E" w:rsidRPr="006E26C4">
              <w:rPr>
                <w:rFonts w:ascii="Arial" w:hAnsi="Arial" w:hint="cs"/>
                <w:b/>
                <w:bCs/>
                <w:rtl/>
              </w:rPr>
              <w:t xml:space="preserve"> 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4.5.2-3</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Pr>
            </w:pPr>
            <w:r w:rsidRPr="00A50C4E">
              <w:rPr>
                <w:rFonts w:ascii="Arial" w:hAnsi="Arial"/>
                <w:sz w:val="24"/>
                <w:rtl/>
              </w:rPr>
              <w:t xml:space="preserve">הטמעה של אפליקציות </w:t>
            </w:r>
            <w:r w:rsidRPr="00A50C4E">
              <w:rPr>
                <w:rFonts w:ascii="Arial" w:hAnsi="Arial"/>
                <w:sz w:val="24"/>
              </w:rPr>
              <w:t xml:space="preserve">WEB </w:t>
            </w:r>
            <w:r w:rsidRPr="00A50C4E">
              <w:rPr>
                <w:rFonts w:ascii="Arial" w:hAnsi="Arial"/>
                <w:sz w:val="24"/>
                <w:rtl/>
              </w:rPr>
              <w:t>בתהיל"ה</w:t>
            </w:r>
            <w:r w:rsidR="00A50C4E">
              <w:rPr>
                <w:rFonts w:ascii="Arial" w:hAnsi="Arial" w:hint="cs"/>
                <w:sz w:val="24"/>
                <w:rtl/>
              </w:rPr>
              <w:t xml:space="preserve"> </w:t>
            </w:r>
            <w:r w:rsidR="00A50C4E" w:rsidRPr="006E26C4">
              <w:rPr>
                <w:rFonts w:ascii="Arial" w:hAnsi="Arial" w:hint="cs"/>
                <w:b/>
                <w:bCs/>
                <w:rtl/>
              </w:rPr>
              <w:t>מצורף כקובץ נפרד</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4.5.3-1</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רשימת אתרים קיימים</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4.5.3-2</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6E26C4" w:rsidRDefault="00A50C4E" w:rsidP="002B52F7">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מיפוי הסבות לדוגמא  , </w:t>
            </w:r>
            <w:r w:rsidRPr="00F932E6">
              <w:rPr>
                <w:rFonts w:ascii="Arial" w:hAnsi="Arial" w:hint="cs"/>
                <w:b/>
                <w:bCs/>
                <w:sz w:val="24"/>
                <w:rtl/>
              </w:rPr>
              <w:t>מצורף כקובץ נפרד</w:t>
            </w:r>
          </w:p>
        </w:tc>
      </w:tr>
    </w:tbl>
    <w:p w:rsidR="00D87A71" w:rsidRPr="00D20AF2" w:rsidRDefault="00D87A71" w:rsidP="002770BF">
      <w:pPr>
        <w:pStyle w:val="af4"/>
        <w:widowControl w:val="0"/>
        <w:tabs>
          <w:tab w:val="clear" w:pos="1134"/>
        </w:tabs>
        <w:spacing w:after="0"/>
        <w:ind w:left="1060" w:right="90" w:firstLine="0"/>
        <w:rPr>
          <w:rFonts w:ascii="Arial" w:hAnsi="Arial"/>
          <w:b/>
          <w:bCs/>
          <w:sz w:val="24"/>
          <w:u w:val="single"/>
          <w:rtl/>
        </w:rPr>
      </w:pPr>
    </w:p>
    <w:p w:rsidR="00247908" w:rsidRPr="00D20AF2" w:rsidRDefault="00247908" w:rsidP="002770BF">
      <w:pPr>
        <w:pStyle w:val="af4"/>
        <w:widowControl w:val="0"/>
        <w:tabs>
          <w:tab w:val="clear" w:pos="1134"/>
        </w:tabs>
        <w:spacing w:after="0"/>
        <w:ind w:left="1060" w:right="1417" w:hanging="1114"/>
        <w:rPr>
          <w:rFonts w:ascii="Arial" w:hAnsi="Arial"/>
          <w:b/>
          <w:bCs/>
          <w:color w:val="FF0000"/>
          <w:kern w:val="28"/>
          <w:sz w:val="22"/>
          <w:szCs w:val="22"/>
          <w:rtl/>
        </w:rPr>
      </w:pPr>
    </w:p>
    <w:p w:rsidR="00247908" w:rsidRPr="00D20AF2" w:rsidRDefault="00247908" w:rsidP="002770BF">
      <w:pPr>
        <w:spacing w:line="360" w:lineRule="auto"/>
        <w:jc w:val="left"/>
        <w:rPr>
          <w:rFonts w:ascii="Arial" w:hAnsi="Arial"/>
          <w:b/>
          <w:bCs/>
          <w:sz w:val="28"/>
          <w:szCs w:val="28"/>
          <w:u w:val="single"/>
        </w:rPr>
      </w:pPr>
      <w:r w:rsidRPr="00D20AF2">
        <w:rPr>
          <w:rFonts w:ascii="Arial" w:hAnsi="Arial"/>
          <w:b/>
          <w:bCs/>
          <w:sz w:val="28"/>
          <w:szCs w:val="28"/>
          <w:u w:val="single"/>
          <w:rtl/>
        </w:rPr>
        <w:t>נספח 0.6.1 - נוסח ערבות ההצעה</w:t>
      </w:r>
      <w:r w:rsidR="00861A40" w:rsidRPr="00D20AF2">
        <w:rPr>
          <w:rFonts w:ascii="Arial" w:hAnsi="Arial"/>
          <w:b/>
          <w:bCs/>
          <w:sz w:val="28"/>
          <w:szCs w:val="28"/>
          <w:u w:val="single"/>
          <w:rtl/>
        </w:rPr>
        <w:br/>
      </w:r>
    </w:p>
    <w:p w:rsidR="00E617BE" w:rsidRPr="00975A29" w:rsidRDefault="00E617BE"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17BE" w:rsidRPr="00975A29" w:rsidRDefault="00E617BE"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17BE" w:rsidRPr="00975A29" w:rsidRDefault="00E617BE"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E617BE" w:rsidP="002770BF">
      <w:pPr>
        <w:spacing w:line="360" w:lineRule="auto"/>
        <w:ind w:hanging="1"/>
        <w:jc w:val="left"/>
        <w:rPr>
          <w:rFonts w:ascii="Arial" w:hAnsi="Arial"/>
          <w:b/>
          <w:bCs/>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247908" w:rsidRPr="00D20AF2" w:rsidRDefault="00861A40" w:rsidP="00C740AF">
      <w:pPr>
        <w:spacing w:line="360" w:lineRule="auto"/>
        <w:ind w:hanging="1"/>
        <w:jc w:val="left"/>
        <w:rPr>
          <w:rFonts w:ascii="Arial" w:hAnsi="Arial"/>
          <w:sz w:val="18"/>
          <w:rtl/>
        </w:rPr>
      </w:pPr>
      <w:r w:rsidRPr="00D20AF2">
        <w:rPr>
          <w:rFonts w:ascii="Arial" w:hAnsi="Arial"/>
          <w:b/>
          <w:bCs/>
          <w:sz w:val="18"/>
          <w:rtl/>
        </w:rPr>
        <w:br/>
      </w:r>
    </w:p>
    <w:p w:rsidR="00247908" w:rsidRPr="00D20AF2" w:rsidRDefault="009F09A3" w:rsidP="002770BF">
      <w:pPr>
        <w:spacing w:line="360" w:lineRule="auto"/>
        <w:ind w:hanging="1"/>
        <w:rPr>
          <w:rFonts w:ascii="Arial" w:hAnsi="Arial"/>
          <w:b/>
          <w:bCs/>
          <w:sz w:val="18"/>
          <w:rtl/>
        </w:rPr>
      </w:pPr>
      <w:r>
        <w:rPr>
          <w:rFonts w:ascii="Arial" w:hAnsi="Arial"/>
          <w:b/>
          <w:bCs/>
          <w:sz w:val="18"/>
          <w:rtl/>
        </w:rPr>
        <w:t>הנדון:  ערבות מס</w:t>
      </w:r>
      <w:r w:rsidR="00247908" w:rsidRPr="00D20AF2">
        <w:rPr>
          <w:rFonts w:ascii="Arial" w:hAnsi="Arial"/>
          <w:b/>
          <w:bCs/>
          <w:sz w:val="18"/>
          <w:rtl/>
        </w:rPr>
        <w:t xml:space="preserve">   __________</w:t>
      </w:r>
    </w:p>
    <w:p w:rsidR="00247908" w:rsidRPr="00D20AF2" w:rsidRDefault="00247908" w:rsidP="002770BF">
      <w:pPr>
        <w:spacing w:line="360" w:lineRule="auto"/>
        <w:ind w:hanging="1"/>
        <w:rPr>
          <w:rFonts w:ascii="Arial" w:hAnsi="Arial"/>
          <w:sz w:val="18"/>
          <w:rtl/>
        </w:rPr>
      </w:pPr>
    </w:p>
    <w:p w:rsidR="00247908" w:rsidRPr="00D20AF2" w:rsidRDefault="00247908" w:rsidP="006560A6">
      <w:pPr>
        <w:spacing w:line="360" w:lineRule="auto"/>
        <w:ind w:hanging="1"/>
        <w:rPr>
          <w:rFonts w:ascii="Arial" w:hAnsi="Arial"/>
          <w:sz w:val="18"/>
          <w:rtl/>
        </w:rPr>
      </w:pPr>
      <w:r w:rsidRPr="00D20AF2">
        <w:rPr>
          <w:rFonts w:ascii="Arial" w:hAnsi="Arial"/>
          <w:sz w:val="18"/>
          <w:rtl/>
        </w:rPr>
        <w:t xml:space="preserve">אנו ערבים בזאת כלפיכם לסילוק כל סכום עד לסך של </w:t>
      </w:r>
      <w:r w:rsidR="006560A6" w:rsidRPr="00E62F97">
        <w:rPr>
          <w:rFonts w:ascii="Arial" w:hAnsi="Arial" w:hint="cs"/>
          <w:sz w:val="18"/>
          <w:rtl/>
        </w:rPr>
        <w:t>45</w:t>
      </w:r>
      <w:r w:rsidRPr="00E62F97">
        <w:rPr>
          <w:rFonts w:ascii="Arial" w:hAnsi="Arial"/>
          <w:sz w:val="18"/>
          <w:rtl/>
        </w:rPr>
        <w:t>,000</w:t>
      </w:r>
      <w:r w:rsidR="00CC3714">
        <w:rPr>
          <w:rFonts w:ascii="Arial" w:hAnsi="Arial"/>
          <w:sz w:val="18"/>
          <w:rtl/>
        </w:rPr>
        <w:t xml:space="preserve"> ש"ח</w:t>
      </w:r>
      <w:r w:rsidRPr="00D20AF2">
        <w:rPr>
          <w:rFonts w:ascii="Arial" w:hAnsi="Arial"/>
          <w:sz w:val="18"/>
          <w:rtl/>
        </w:rPr>
        <w:t xml:space="preserve">, שיוצמד למדד המחירים לצרכן מתאריך ______________ אשר </w:t>
      </w:r>
      <w:r w:rsidR="002D47DB">
        <w:rPr>
          <w:rFonts w:ascii="Arial" w:hAnsi="Arial"/>
          <w:sz w:val="18"/>
          <w:rtl/>
        </w:rPr>
        <w:t>תדרשו מאת ______________ (להלן</w:t>
      </w:r>
      <w:r w:rsidR="002D47DB">
        <w:rPr>
          <w:rFonts w:ascii="Arial" w:hAnsi="Arial" w:hint="cs"/>
          <w:sz w:val="18"/>
          <w:rtl/>
        </w:rPr>
        <w:t>:</w:t>
      </w:r>
      <w:r w:rsidRPr="00D20AF2">
        <w:rPr>
          <w:rFonts w:ascii="Arial" w:hAnsi="Arial"/>
          <w:sz w:val="18"/>
          <w:rtl/>
        </w:rPr>
        <w:t xml:space="preserve"> "</w:t>
      </w:r>
      <w:r w:rsidRPr="002D47DB">
        <w:rPr>
          <w:rFonts w:ascii="Arial" w:hAnsi="Arial"/>
          <w:b/>
          <w:bCs/>
          <w:sz w:val="18"/>
          <w:rtl/>
        </w:rPr>
        <w:t>החייב</w:t>
      </w:r>
      <w:r w:rsidRPr="00D20AF2">
        <w:rPr>
          <w:rFonts w:ascii="Arial" w:hAnsi="Arial"/>
          <w:sz w:val="18"/>
          <w:rtl/>
        </w:rPr>
        <w:t xml:space="preserve">") בקשר עם מכרז מספר </w:t>
      </w:r>
      <w:r w:rsidR="005C0A5A">
        <w:rPr>
          <w:rFonts w:ascii="Arial" w:hAnsi="Arial"/>
          <w:sz w:val="18"/>
        </w:rPr>
        <w:t>2012-1230</w:t>
      </w:r>
      <w:r w:rsidR="005C0A5A" w:rsidRPr="00D20AF2">
        <w:rPr>
          <w:rFonts w:ascii="Arial" w:hAnsi="Arial"/>
          <w:sz w:val="18"/>
          <w:rtl/>
        </w:rPr>
        <w:t xml:space="preserve"> </w:t>
      </w:r>
      <w:r w:rsidR="00CD12E9" w:rsidRPr="00D20AF2">
        <w:rPr>
          <w:rFonts w:ascii="Arial" w:hAnsi="Arial" w:hint="cs"/>
          <w:sz w:val="18"/>
          <w:rtl/>
        </w:rPr>
        <w:t>להקמת אתר האינטרנט של משרד האוצר.</w:t>
      </w:r>
    </w:p>
    <w:p w:rsidR="002D47DB" w:rsidRDefault="002D47DB"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אנו נשלם לכם את הסכום הנ"ל תוך 7 ימים מתאריך דרישתכם הראשונה שנשלחה אלינו </w:t>
      </w:r>
      <w:r w:rsidR="002D47DB">
        <w:rPr>
          <w:rFonts w:ascii="Arial" w:hAnsi="Arial" w:hint="cs"/>
          <w:sz w:val="18"/>
          <w:rtl/>
        </w:rPr>
        <w:t>בדואר רשום</w:t>
      </w:r>
      <w:r w:rsidRPr="00D20AF2">
        <w:rPr>
          <w:rFonts w:ascii="Arial" w:hAnsi="Arial"/>
          <w:sz w:val="18"/>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D47DB" w:rsidRDefault="002D47DB" w:rsidP="002770BF">
      <w:pPr>
        <w:spacing w:line="360" w:lineRule="auto"/>
        <w:ind w:hanging="1"/>
        <w:rPr>
          <w:rFonts w:ascii="Arial" w:hAnsi="Arial"/>
          <w:sz w:val="18"/>
          <w:rtl/>
        </w:rPr>
      </w:pPr>
    </w:p>
    <w:p w:rsidR="00247908" w:rsidRPr="00D20AF2" w:rsidRDefault="00247908" w:rsidP="00A13507">
      <w:pPr>
        <w:spacing w:line="360" w:lineRule="auto"/>
        <w:ind w:hanging="1"/>
        <w:rPr>
          <w:rFonts w:ascii="Arial" w:hAnsi="Arial"/>
          <w:sz w:val="18"/>
          <w:rtl/>
        </w:rPr>
      </w:pPr>
      <w:r w:rsidRPr="00D20AF2">
        <w:rPr>
          <w:rFonts w:ascii="Arial" w:hAnsi="Arial"/>
          <w:sz w:val="18"/>
          <w:rtl/>
        </w:rPr>
        <w:t xml:space="preserve">ערבות זו תהיה בתוקף </w:t>
      </w:r>
      <w:r w:rsidR="00A13507">
        <w:rPr>
          <w:rFonts w:ascii="Arial" w:hAnsi="Arial" w:hint="cs"/>
          <w:sz w:val="18"/>
          <w:rtl/>
        </w:rPr>
        <w:t>1/11/2012</w:t>
      </w:r>
      <w:r w:rsidRPr="00D20AF2">
        <w:rPr>
          <w:rFonts w:ascii="Arial" w:hAnsi="Arial"/>
          <w:sz w:val="18"/>
          <w:rtl/>
        </w:rPr>
        <w:t xml:space="preserve"> עד יום </w:t>
      </w:r>
      <w:r w:rsidR="00A13507">
        <w:rPr>
          <w:rFonts w:ascii="Arial" w:hAnsi="Arial" w:hint="cs"/>
          <w:sz w:val="18"/>
          <w:rtl/>
        </w:rPr>
        <w:t>1/6/2013</w:t>
      </w:r>
      <w:r w:rsidRPr="00D20AF2">
        <w:rPr>
          <w:rFonts w:ascii="Arial" w:hAnsi="Arial"/>
          <w:sz w:val="18"/>
          <w:rtl/>
        </w:rPr>
        <w:t xml:space="preserve"> </w:t>
      </w:r>
      <w:r w:rsidR="002D47DB">
        <w:rPr>
          <w:rFonts w:ascii="Arial" w:hAnsi="Arial" w:hint="cs"/>
          <w:sz w:val="18"/>
          <w:rtl/>
        </w:rPr>
        <w:t xml:space="preserve">אלא אם כן </w:t>
      </w:r>
      <w:r w:rsidRPr="00D20AF2">
        <w:rPr>
          <w:rFonts w:ascii="Arial" w:hAnsi="Arial"/>
          <w:sz w:val="18"/>
          <w:rtl/>
        </w:rPr>
        <w:t xml:space="preserve">תוארך על פי בקשת החייב או על פי דרישתכם קודם לכן. </w:t>
      </w:r>
    </w:p>
    <w:p w:rsidR="00247908" w:rsidRPr="00D20AF2" w:rsidRDefault="00247908" w:rsidP="002770BF">
      <w:pPr>
        <w:spacing w:line="360" w:lineRule="auto"/>
        <w:ind w:hanging="1"/>
        <w:rPr>
          <w:rFonts w:ascii="Arial" w:hAnsi="Arial"/>
          <w:sz w:val="18"/>
          <w:rtl/>
        </w:rPr>
      </w:pPr>
      <w:r w:rsidRPr="00D20AF2">
        <w:rPr>
          <w:rFonts w:ascii="Arial" w:hAnsi="Arial"/>
          <w:sz w:val="18"/>
          <w:rtl/>
        </w:rPr>
        <w:t>ערבות זו אינה ניתנת להעברה או להסבה.</w:t>
      </w: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שם הבנק/חברת הביטוח</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מספר הבנק והסניף</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כתובת סניף הבנק/חברת הביטוח</w:t>
            </w:r>
          </w:p>
        </w:tc>
      </w:tr>
      <w:tr w:rsidR="00247908" w:rsidRPr="00D20AF2" w:rsidTr="002770BF">
        <w:trPr>
          <w:trHeight w:val="480"/>
        </w:trPr>
        <w:tc>
          <w:tcPr>
            <w:tcW w:w="2377" w:type="dxa"/>
            <w:shd w:val="clear" w:color="auto" w:fill="auto"/>
          </w:tcPr>
          <w:p w:rsidR="00247908" w:rsidRPr="00D20AF2" w:rsidRDefault="00247908" w:rsidP="00335F33">
            <w:pPr>
              <w:spacing w:line="360" w:lineRule="auto"/>
              <w:rPr>
                <w:rFonts w:ascii="Arial" w:hAnsi="Arial"/>
                <w:sz w:val="18"/>
                <w:rtl/>
              </w:rPr>
            </w:pP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shd w:val="clear" w:color="auto" w:fill="auto"/>
          </w:tcPr>
          <w:p w:rsidR="00247908" w:rsidRPr="00D20AF2" w:rsidRDefault="00247908" w:rsidP="00335F33">
            <w:pPr>
              <w:spacing w:line="360" w:lineRule="auto"/>
              <w:rPr>
                <w:rFonts w:ascii="Arial" w:hAnsi="Arial"/>
                <w:sz w:val="18"/>
                <w:rtl/>
              </w:rPr>
            </w:pPr>
          </w:p>
        </w:tc>
        <w:tc>
          <w:tcPr>
            <w:tcW w:w="1426" w:type="dxa"/>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ab/>
            </w: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תאריך</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שם החותם</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br w:type="page"/>
      </w:r>
    </w:p>
    <w:p w:rsidR="004029C9" w:rsidRPr="004029C9" w:rsidRDefault="004029C9" w:rsidP="002770BF">
      <w:pPr>
        <w:spacing w:line="360" w:lineRule="auto"/>
        <w:ind w:hanging="1"/>
        <w:rPr>
          <w:rFonts w:ascii="Arial" w:hAnsi="Arial"/>
          <w:b/>
          <w:bCs/>
          <w:sz w:val="18"/>
          <w:szCs w:val="28"/>
          <w:u w:val="single"/>
          <w:rtl/>
        </w:rPr>
      </w:pPr>
      <w:bookmarkStart w:id="367" w:name="_Toc324866169"/>
      <w:bookmarkStart w:id="368" w:name="_Toc330214568"/>
      <w:r w:rsidRPr="004029C9">
        <w:rPr>
          <w:rFonts w:ascii="Arial" w:hAnsi="Arial"/>
          <w:b/>
          <w:bCs/>
          <w:sz w:val="18"/>
          <w:szCs w:val="28"/>
          <w:u w:val="single"/>
          <w:rtl/>
        </w:rPr>
        <w:lastRenderedPageBreak/>
        <w:t>נספח 0.6.2.1 - העדר הרשעות בגין העסקת עובדים זרים ושכר מינימום</w:t>
      </w:r>
    </w:p>
    <w:p w:rsidR="004029C9" w:rsidRPr="004029C9" w:rsidRDefault="004029C9" w:rsidP="002770BF">
      <w:pPr>
        <w:spacing w:line="360" w:lineRule="auto"/>
        <w:ind w:hanging="1"/>
        <w:jc w:val="center"/>
        <w:rPr>
          <w:rFonts w:ascii="Arial" w:hAnsi="Arial"/>
          <w:b/>
          <w:bCs/>
          <w:sz w:val="18"/>
          <w:szCs w:val="28"/>
          <w:u w:val="single"/>
          <w:rtl/>
        </w:rPr>
      </w:pPr>
      <w:r w:rsidRPr="004029C9">
        <w:rPr>
          <w:rFonts w:ascii="Arial" w:hAnsi="Arial"/>
          <w:b/>
          <w:bCs/>
          <w:sz w:val="18"/>
          <w:szCs w:val="28"/>
          <w:u w:val="single"/>
          <w:rtl/>
        </w:rPr>
        <w:t>תצהיר</w:t>
      </w:r>
    </w:p>
    <w:p w:rsidR="004029C9" w:rsidRPr="004029C9" w:rsidRDefault="004029C9" w:rsidP="002770BF">
      <w:pPr>
        <w:spacing w:line="360" w:lineRule="auto"/>
        <w:ind w:hanging="1"/>
        <w:rPr>
          <w:rFonts w:ascii="Arial" w:hAnsi="Arial"/>
          <w:sz w:val="24"/>
          <w:rtl/>
        </w:rPr>
      </w:pPr>
      <w:r w:rsidRPr="004029C9">
        <w:rPr>
          <w:rFonts w:ascii="Arial" w:hAnsi="Arial"/>
          <w:sz w:val="24"/>
          <w:rtl/>
        </w:rPr>
        <w:t>אני הח"מ __________ ת.ז. _______________ לאחר שהוזהרתי כי עלי לומר את האמת וכי אהיה צפוי לעונשים הקבועים בחוק אם לא אעשה כן, מצהיר/ה בזה כדלקמן:</w:t>
      </w:r>
    </w:p>
    <w:p w:rsidR="004029C9" w:rsidRPr="004029C9" w:rsidRDefault="004029C9" w:rsidP="002770BF">
      <w:pPr>
        <w:spacing w:line="360" w:lineRule="auto"/>
        <w:ind w:hanging="1"/>
        <w:rPr>
          <w:rFonts w:ascii="Arial" w:hAnsi="Arial"/>
          <w:sz w:val="24"/>
          <w:rtl/>
        </w:rPr>
      </w:pPr>
      <w:r w:rsidRPr="004029C9">
        <w:rPr>
          <w:rFonts w:ascii="Arial" w:hAnsi="Arial"/>
          <w:sz w:val="24"/>
          <w:rtl/>
        </w:rPr>
        <w:t>הנני נותן תצהיר זה בשם ___________________ שהוא המציע למכרז</w:t>
      </w:r>
      <w:r>
        <w:rPr>
          <w:rFonts w:ascii="Arial" w:hAnsi="Arial" w:hint="cs"/>
          <w:sz w:val="24"/>
          <w:rtl/>
        </w:rPr>
        <w:t xml:space="preserve"> </w:t>
      </w:r>
      <w:r w:rsidRPr="004029C9">
        <w:rPr>
          <w:rFonts w:ascii="Arial" w:hAnsi="Arial"/>
          <w:sz w:val="24"/>
          <w:rtl/>
        </w:rPr>
        <w:t>2012-1230 להקמה ותחזוקת אתר אינטרנט - משרד האוצר (להלן: "המכרז") המבקש להתקשר עם עורך המכרז (להלן:</w:t>
      </w:r>
      <w:r>
        <w:rPr>
          <w:rFonts w:ascii="Arial" w:hAnsi="Arial" w:hint="cs"/>
          <w:sz w:val="24"/>
          <w:rtl/>
        </w:rPr>
        <w:t xml:space="preserve"> </w:t>
      </w:r>
      <w:r w:rsidRPr="004029C9">
        <w:rPr>
          <w:rFonts w:ascii="Arial" w:hAnsi="Arial"/>
          <w:sz w:val="24"/>
          <w:rtl/>
        </w:rPr>
        <w:t xml:space="preserve">"המציע").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מצהיר/ה כי הנני מוסמך/ת לתת תצהיר זה בשם 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המציע הינו תאגיד הרשום בישראל. </w:t>
      </w:r>
    </w:p>
    <w:p w:rsidR="004029C9" w:rsidRPr="004029C9" w:rsidRDefault="004029C9" w:rsidP="002770BF">
      <w:pPr>
        <w:spacing w:line="360" w:lineRule="auto"/>
        <w:ind w:hanging="1"/>
        <w:rPr>
          <w:rFonts w:ascii="Arial" w:hAnsi="Arial"/>
          <w:sz w:val="24"/>
          <w:rtl/>
        </w:rPr>
      </w:pPr>
      <w:r w:rsidRPr="004029C9">
        <w:rPr>
          <w:rFonts w:ascii="Arial" w:hAnsi="Arial"/>
          <w:sz w:val="24"/>
          <w:rtl/>
        </w:rPr>
        <w:t>1 .</w:t>
      </w:r>
      <w:r w:rsidRPr="004029C9">
        <w:rPr>
          <w:rFonts w:ascii="Arial" w:hAnsi="Arial"/>
          <w:sz w:val="24"/>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4029C9" w:rsidRPr="004029C9" w:rsidRDefault="004029C9" w:rsidP="002770BF">
      <w:pPr>
        <w:spacing w:line="360" w:lineRule="auto"/>
        <w:ind w:hanging="1"/>
        <w:rPr>
          <w:rFonts w:ascii="Arial" w:hAnsi="Arial"/>
          <w:sz w:val="24"/>
          <w:rtl/>
        </w:rPr>
      </w:pPr>
      <w:r w:rsidRPr="004029C9">
        <w:rPr>
          <w:rFonts w:ascii="Arial" w:hAnsi="Arial"/>
          <w:sz w:val="24"/>
          <w:rtl/>
        </w:rPr>
        <w:t>2 .</w:t>
      </w:r>
      <w:r w:rsidRPr="004029C9">
        <w:rPr>
          <w:rFonts w:ascii="Arial" w:hAnsi="Arial"/>
          <w:sz w:val="24"/>
          <w:rtl/>
        </w:rPr>
        <w:tab/>
      </w:r>
      <w:r w:rsidRPr="004029C9">
        <w:rPr>
          <w:rFonts w:ascii="Arial" w:hAnsi="Arial"/>
          <w:b/>
          <w:bCs/>
          <w:sz w:val="24"/>
          <w:rtl/>
        </w:rPr>
        <w:t xml:space="preserve">(סמן </w:t>
      </w:r>
      <w:r w:rsidRPr="004029C9">
        <w:rPr>
          <w:rFonts w:ascii="Arial" w:hAnsi="Arial"/>
          <w:b/>
          <w:bCs/>
          <w:sz w:val="24"/>
        </w:rPr>
        <w:t>X</w:t>
      </w:r>
      <w:r w:rsidRPr="004029C9">
        <w:rPr>
          <w:rFonts w:ascii="Arial" w:hAnsi="Arial"/>
          <w:b/>
          <w:bCs/>
          <w:sz w:val="24"/>
          <w:rtl/>
        </w:rPr>
        <w:t xml:space="preserve"> במשבצת המתאימה)</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ו"בעל זיקה" אליו </w:t>
      </w:r>
      <w:r w:rsidRPr="004029C9">
        <w:rPr>
          <w:rFonts w:ascii="Arial" w:hAnsi="Arial"/>
          <w:sz w:val="24"/>
          <w:u w:val="single"/>
          <w:rtl/>
        </w:rPr>
        <w:t>לא הורשעו</w:t>
      </w:r>
      <w:r w:rsidRPr="004029C9">
        <w:rPr>
          <w:rFonts w:ascii="Arial" w:hAnsi="Arial"/>
          <w:sz w:val="24"/>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זה שמי, להלן חתימתי ותוכן תצהירי דלעיל אמת. </w:t>
      </w:r>
    </w:p>
    <w:p w:rsidR="004029C9" w:rsidRPr="004029C9" w:rsidRDefault="004029C9" w:rsidP="002770BF">
      <w:pPr>
        <w:spacing w:line="360" w:lineRule="auto"/>
        <w:ind w:hanging="1"/>
        <w:rPr>
          <w:rFonts w:ascii="Arial" w:hAnsi="Arial"/>
          <w:sz w:val="24"/>
          <w:rtl/>
        </w:rPr>
      </w:pP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w:t>
      </w:r>
      <w:r w:rsidRPr="004029C9">
        <w:rPr>
          <w:rFonts w:ascii="Arial" w:hAnsi="Arial"/>
          <w:sz w:val="24"/>
          <w:rtl/>
        </w:rPr>
        <w:tab/>
        <w:t xml:space="preserve">          ____________________</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 xml:space="preserve"> שם</w:t>
      </w:r>
      <w:r w:rsidRPr="004029C9">
        <w:rPr>
          <w:rFonts w:ascii="Arial" w:hAnsi="Arial"/>
          <w:sz w:val="24"/>
          <w:rtl/>
        </w:rPr>
        <w:tab/>
      </w:r>
      <w:r w:rsidRPr="004029C9">
        <w:rPr>
          <w:rFonts w:ascii="Arial" w:hAnsi="Arial"/>
          <w:sz w:val="24"/>
          <w:rtl/>
        </w:rPr>
        <w:tab/>
        <w:t xml:space="preserve">                     חתימה וחותמת</w:t>
      </w:r>
    </w:p>
    <w:p w:rsidR="004029C9" w:rsidRPr="004029C9" w:rsidRDefault="004029C9" w:rsidP="002770BF">
      <w:pPr>
        <w:spacing w:line="360" w:lineRule="auto"/>
        <w:ind w:hanging="1"/>
        <w:jc w:val="center"/>
        <w:rPr>
          <w:rFonts w:ascii="Arial" w:hAnsi="Arial"/>
          <w:b/>
          <w:bCs/>
          <w:sz w:val="24"/>
          <w:u w:val="single"/>
          <w:rtl/>
        </w:rPr>
      </w:pPr>
      <w:r w:rsidRPr="004029C9">
        <w:rPr>
          <w:rFonts w:ascii="Arial" w:hAnsi="Arial"/>
          <w:b/>
          <w:bCs/>
          <w:sz w:val="24"/>
          <w:u w:val="single"/>
          <w:rtl/>
        </w:rPr>
        <w:t>אישור עורך דין</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___________________</w:t>
      </w:r>
      <w:r w:rsidRPr="004029C9">
        <w:rPr>
          <w:rFonts w:ascii="Arial" w:hAnsi="Arial"/>
          <w:sz w:val="24"/>
          <w:rtl/>
        </w:rPr>
        <w:tab/>
        <w:t>____________________</w:t>
      </w:r>
    </w:p>
    <w:p w:rsidR="004029C9" w:rsidRPr="004029C9" w:rsidRDefault="004029C9" w:rsidP="002770BF">
      <w:pPr>
        <w:spacing w:line="360" w:lineRule="auto"/>
        <w:ind w:hanging="1"/>
        <w:rPr>
          <w:rFonts w:ascii="Arial" w:hAnsi="Arial"/>
          <w:sz w:val="24"/>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מספר רישיון</w:t>
      </w:r>
      <w:r w:rsidRPr="004029C9">
        <w:rPr>
          <w:rFonts w:ascii="Arial" w:hAnsi="Arial"/>
          <w:sz w:val="24"/>
          <w:rtl/>
        </w:rPr>
        <w:tab/>
      </w:r>
      <w:r w:rsidRPr="004029C9">
        <w:rPr>
          <w:rFonts w:ascii="Arial" w:hAnsi="Arial"/>
          <w:sz w:val="24"/>
          <w:rtl/>
        </w:rPr>
        <w:tab/>
        <w:t xml:space="preserve">           חתימה וחותמת</w:t>
      </w:r>
    </w:p>
    <w:p w:rsidR="004029C9" w:rsidRDefault="004029C9"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Pr>
      </w:pPr>
      <w:r w:rsidRPr="000811A5">
        <w:rPr>
          <w:rFonts w:ascii="Arial" w:hAnsi="Arial"/>
          <w:b/>
          <w:bCs/>
          <w:sz w:val="18"/>
          <w:szCs w:val="28"/>
          <w:u w:val="single"/>
          <w:rtl/>
        </w:rPr>
        <w:lastRenderedPageBreak/>
        <w:t>נספח 0.6.2.2 - אישור תשלום תנאים סוציאליים</w:t>
      </w:r>
      <w:bookmarkEnd w:id="367"/>
      <w:bookmarkEnd w:id="368"/>
    </w:p>
    <w:p w:rsidR="00E67E52" w:rsidRPr="00D27247" w:rsidRDefault="00E67E52" w:rsidP="002770BF">
      <w:pPr>
        <w:tabs>
          <w:tab w:val="left" w:pos="8551"/>
        </w:tabs>
        <w:spacing w:line="360" w:lineRule="auto"/>
        <w:ind w:left="10"/>
        <w:rPr>
          <w:rtl/>
        </w:rPr>
      </w:pPr>
      <w:r w:rsidRPr="00D27247">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D27247">
        <w:rPr>
          <w:b/>
          <w:bCs/>
          <w:rtl/>
        </w:rPr>
        <w:t xml:space="preserve">למכרז </w:t>
      </w:r>
      <w:r>
        <w:rPr>
          <w:rFonts w:hint="cs"/>
          <w:b/>
          <w:bCs/>
          <w:rtl/>
        </w:rPr>
        <w:t>2012-</w:t>
      </w:r>
      <w:r w:rsidR="000811A5">
        <w:rPr>
          <w:rFonts w:hint="cs"/>
          <w:b/>
          <w:bCs/>
          <w:rtl/>
        </w:rPr>
        <w:t>1230</w:t>
      </w:r>
      <w:r w:rsidRPr="00D27247">
        <w:rPr>
          <w:b/>
          <w:bCs/>
          <w:rtl/>
        </w:rPr>
        <w:t xml:space="preserve"> </w:t>
      </w:r>
      <w:r w:rsidR="000811A5" w:rsidRPr="00D20AF2">
        <w:rPr>
          <w:rFonts w:ascii="Arial" w:hAnsi="Arial"/>
          <w:b/>
          <w:bCs/>
          <w:sz w:val="24"/>
          <w:rtl/>
        </w:rPr>
        <w:t>להקמה ותחזוקת אתר אינטרנט - משרד האוצר</w:t>
      </w:r>
      <w:r w:rsidRPr="00D27247">
        <w:rPr>
          <w:rtl/>
        </w:rPr>
        <w:t xml:space="preserve"> (להלן: </w:t>
      </w:r>
      <w:r w:rsidRPr="00D27247">
        <w:rPr>
          <w:b/>
          <w:bCs/>
          <w:rtl/>
        </w:rPr>
        <w:t>"המציע</w:t>
      </w:r>
      <w:r w:rsidRPr="00D27247">
        <w:rPr>
          <w:rtl/>
        </w:rPr>
        <w:t xml:space="preserve">"). אני מצהיר/ה כי הנני מוסמך/ת לתת תצהיר זה בשם המציע.  </w:t>
      </w:r>
    </w:p>
    <w:p w:rsidR="00E67E52" w:rsidRPr="00D27247" w:rsidRDefault="00E67E52" w:rsidP="002770BF">
      <w:pPr>
        <w:tabs>
          <w:tab w:val="left" w:pos="8551"/>
        </w:tabs>
        <w:spacing w:line="360" w:lineRule="auto"/>
        <w:ind w:left="10"/>
        <w:rPr>
          <w:rtl/>
        </w:rPr>
      </w:pPr>
      <w:r w:rsidRPr="00D27247">
        <w:rPr>
          <w:rtl/>
        </w:rPr>
        <w:t>הנני מאשר בזאת כי המציע _______________ עומד בדרישות לתשלומים סוציאליים ושכר  מינימום לעובדיו.</w:t>
      </w:r>
    </w:p>
    <w:p w:rsidR="000811A5" w:rsidRDefault="000811A5" w:rsidP="002770BF">
      <w:pPr>
        <w:spacing w:line="360" w:lineRule="auto"/>
        <w:ind w:left="10" w:firstLine="360"/>
        <w:rPr>
          <w:b/>
          <w:bCs/>
          <w:u w:val="single"/>
          <w:rtl/>
        </w:rPr>
      </w:pPr>
    </w:p>
    <w:p w:rsidR="00E67E52" w:rsidRPr="00D27247" w:rsidRDefault="00E67E52" w:rsidP="002770BF">
      <w:pPr>
        <w:spacing w:line="360" w:lineRule="auto"/>
        <w:ind w:left="10"/>
        <w:rPr>
          <w:b/>
          <w:bCs/>
          <w:u w:val="single"/>
          <w:rtl/>
        </w:rPr>
      </w:pPr>
      <w:r w:rsidRPr="00D27247">
        <w:rPr>
          <w:b/>
          <w:bCs/>
          <w:u w:val="single"/>
          <w:rtl/>
        </w:rPr>
        <w:t>התחייבות לקיום החקיקה בתחום העסקת עובדים</w:t>
      </w:r>
    </w:p>
    <w:p w:rsidR="00E67E52" w:rsidRPr="00D27247" w:rsidRDefault="00E67E52" w:rsidP="002770BF">
      <w:pPr>
        <w:spacing w:line="360" w:lineRule="auto"/>
        <w:ind w:left="10"/>
        <w:rPr>
          <w:rtl/>
        </w:rPr>
      </w:pPr>
      <w:r w:rsidRPr="00D27247">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שירות התעסוקה, התשי"ט- 1959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שעות העבודה והמנוחה,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דמי מחלה, התשל"ו- 1976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חופשה שנתית,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נשים, התשי"ד- 1954</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שווה לעובדת ולעובד, התשנ"ו- 1996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הנוער, התשי"ג- 1952</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החניכות, התשי"ג-1953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החיילים המשוחררים (החזרה לעבודה), התש"ט- 1949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הגנת השכר, התשי"ח- 1958</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פיצויי הפיטורין, התשכ"ג- 1963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מינימום, התשמ"ז- 1987</w:t>
      </w:r>
    </w:p>
    <w:p w:rsidR="00E67E52" w:rsidRPr="00D27247" w:rsidRDefault="00E67E52" w:rsidP="002770BF">
      <w:pPr>
        <w:numPr>
          <w:ilvl w:val="0"/>
          <w:numId w:val="57"/>
        </w:numPr>
        <w:overflowPunct/>
        <w:autoSpaceDE/>
        <w:autoSpaceDN/>
        <w:adjustRightInd/>
        <w:spacing w:line="360" w:lineRule="auto"/>
        <w:ind w:left="1366"/>
        <w:textAlignment w:val="auto"/>
      </w:pPr>
      <w:r w:rsidRPr="00D27247">
        <w:rPr>
          <w:rtl/>
        </w:rPr>
        <w:t>חוק הביטוח הלאומי (נוסח משולב), התשנ"ה- 1995</w:t>
      </w:r>
    </w:p>
    <w:p w:rsidR="00E67E52" w:rsidRPr="00D27247" w:rsidRDefault="00E67E52" w:rsidP="002770BF">
      <w:pPr>
        <w:spacing w:line="360" w:lineRule="auto"/>
        <w:ind w:left="1006"/>
        <w:rPr>
          <w:rtl/>
        </w:rPr>
      </w:pPr>
      <w:r w:rsidRPr="00D27247">
        <w:rPr>
          <w:rtl/>
        </w:rPr>
        <w:t xml:space="preserve">      ____________</w:t>
      </w:r>
      <w:r w:rsidRPr="00D27247">
        <w:rPr>
          <w:rtl/>
        </w:rPr>
        <w:tab/>
      </w:r>
      <w:r w:rsidRPr="00D27247">
        <w:rPr>
          <w:rtl/>
        </w:rPr>
        <w:tab/>
        <w:t>_______________</w:t>
      </w:r>
      <w:r w:rsidRPr="00D27247">
        <w:rPr>
          <w:rtl/>
        </w:rPr>
        <w:tab/>
        <w:t xml:space="preserve">    _____________</w:t>
      </w:r>
    </w:p>
    <w:p w:rsidR="00E67E52" w:rsidRPr="00D27247" w:rsidRDefault="00E67E52" w:rsidP="002770BF">
      <w:pPr>
        <w:spacing w:line="360" w:lineRule="auto"/>
        <w:ind w:left="1006"/>
        <w:rPr>
          <w:rtl/>
        </w:rPr>
      </w:pPr>
      <w:r w:rsidRPr="00D27247">
        <w:rPr>
          <w:rtl/>
        </w:rPr>
        <w:t xml:space="preserve">שם מלא של נציג המציע </w:t>
      </w:r>
      <w:r w:rsidRPr="00D27247">
        <w:rPr>
          <w:rtl/>
        </w:rPr>
        <w:tab/>
        <w:t>חתימה וחותמת המציע                   תאריך</w:t>
      </w:r>
    </w:p>
    <w:p w:rsidR="00E67E52" w:rsidRPr="00D27247" w:rsidRDefault="00E67E52" w:rsidP="002770BF">
      <w:pPr>
        <w:ind w:left="1006"/>
        <w:rPr>
          <w:rtl/>
        </w:rPr>
      </w:pPr>
    </w:p>
    <w:p w:rsidR="00E67E52" w:rsidRPr="00D27247" w:rsidRDefault="00E67E52" w:rsidP="002770BF">
      <w:pPr>
        <w:spacing w:line="360" w:lineRule="auto"/>
        <w:ind w:left="1006"/>
        <w:jc w:val="center"/>
        <w:rPr>
          <w:b/>
          <w:bCs/>
          <w:u w:val="single"/>
          <w:rtl/>
        </w:rPr>
      </w:pPr>
      <w:r w:rsidRPr="00D27247">
        <w:rPr>
          <w:b/>
          <w:bCs/>
          <w:u w:val="single"/>
          <w:rtl/>
        </w:rPr>
        <w:t>אישור</w:t>
      </w:r>
    </w:p>
    <w:p w:rsidR="00E67E52" w:rsidRPr="00D27247" w:rsidRDefault="00E67E52" w:rsidP="002770BF">
      <w:pPr>
        <w:tabs>
          <w:tab w:val="left" w:pos="8310"/>
          <w:tab w:val="left" w:pos="8490"/>
        </w:tabs>
        <w:spacing w:line="360" w:lineRule="auto"/>
        <w:rPr>
          <w:rtl/>
        </w:rPr>
      </w:pPr>
      <w:r w:rsidRPr="00D27247">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D27247" w:rsidRDefault="00E67E52" w:rsidP="002770BF">
      <w:pPr>
        <w:rPr>
          <w:rtl/>
        </w:rPr>
      </w:pPr>
      <w:r w:rsidRPr="00D27247">
        <w:rPr>
          <w:rtl/>
        </w:rPr>
        <w:tab/>
        <w:t>_______________</w:t>
      </w:r>
      <w:r w:rsidRPr="00D27247">
        <w:rPr>
          <w:rtl/>
        </w:rPr>
        <w:tab/>
        <w:t xml:space="preserve">   _</w:t>
      </w:r>
      <w:r>
        <w:rPr>
          <w:rFonts w:hint="cs"/>
          <w:rtl/>
        </w:rPr>
        <w:t>____</w:t>
      </w:r>
      <w:r w:rsidRPr="00D27247">
        <w:rPr>
          <w:rtl/>
        </w:rPr>
        <w:t>_____________</w:t>
      </w:r>
      <w:r>
        <w:rPr>
          <w:rFonts w:hint="cs"/>
          <w:rtl/>
        </w:rPr>
        <w:tab/>
        <w:t xml:space="preserve">     ___________</w:t>
      </w:r>
    </w:p>
    <w:p w:rsidR="00E67E52" w:rsidRDefault="00E67E52" w:rsidP="002770BF">
      <w:pPr>
        <w:rPr>
          <w:rtl/>
        </w:rPr>
      </w:pPr>
      <w:r>
        <w:rPr>
          <w:rtl/>
        </w:rPr>
        <w:t xml:space="preserve">     </w:t>
      </w:r>
      <w:r>
        <w:rPr>
          <w:rFonts w:hint="cs"/>
          <w:rtl/>
        </w:rPr>
        <w:tab/>
        <w:t xml:space="preserve">      </w:t>
      </w:r>
      <w:r>
        <w:rPr>
          <w:rtl/>
        </w:rPr>
        <w:t xml:space="preserve"> תאריך </w:t>
      </w:r>
      <w:r>
        <w:rPr>
          <w:rtl/>
        </w:rPr>
        <w:tab/>
      </w:r>
      <w:r w:rsidRPr="00D27247">
        <w:rPr>
          <w:rtl/>
        </w:rPr>
        <w:t xml:space="preserve">       </w:t>
      </w:r>
      <w:r>
        <w:rPr>
          <w:rFonts w:hint="cs"/>
          <w:rtl/>
        </w:rPr>
        <w:t xml:space="preserve">        </w:t>
      </w:r>
      <w:r w:rsidRPr="00D27247">
        <w:rPr>
          <w:rtl/>
        </w:rPr>
        <w:t>חו</w:t>
      </w:r>
      <w:r>
        <w:rPr>
          <w:rtl/>
        </w:rPr>
        <w:t xml:space="preserve">תמת ומספר רישיון עורך דין </w:t>
      </w:r>
      <w:r>
        <w:rPr>
          <w:rFonts w:hint="cs"/>
          <w:rtl/>
        </w:rPr>
        <w:t xml:space="preserve">     </w:t>
      </w:r>
      <w:r w:rsidRPr="00D27247">
        <w:rPr>
          <w:rtl/>
        </w:rPr>
        <w:t>חתימת עו"ד</w:t>
      </w:r>
    </w:p>
    <w:p w:rsidR="00E67E52" w:rsidRPr="00D27247" w:rsidRDefault="00E67E52" w:rsidP="002770BF">
      <w:pPr>
        <w:rPr>
          <w:rtl/>
        </w:rPr>
      </w:pPr>
      <w:r>
        <w:rPr>
          <w:rtl/>
        </w:rPr>
        <w:br w:type="page"/>
      </w:r>
    </w:p>
    <w:p w:rsidR="00AA25BB" w:rsidRDefault="00AA25BB" w:rsidP="002770BF">
      <w:pPr>
        <w:spacing w:line="360" w:lineRule="auto"/>
        <w:rPr>
          <w:rFonts w:ascii="Arial" w:hAnsi="Arial"/>
          <w:b/>
          <w:bCs/>
          <w:sz w:val="18"/>
          <w:szCs w:val="28"/>
          <w:u w:val="single"/>
          <w:rtl/>
        </w:rPr>
      </w:pPr>
      <w:bookmarkStart w:id="369" w:name="_Toc324866170"/>
      <w:bookmarkStart w:id="370" w:name="_Toc330214569"/>
      <w:bookmarkStart w:id="371" w:name="_Toc204289543"/>
      <w:r w:rsidRPr="00D20AF2">
        <w:rPr>
          <w:rFonts w:ascii="Arial" w:hAnsi="Arial"/>
          <w:b/>
          <w:bCs/>
          <w:sz w:val="18"/>
          <w:szCs w:val="28"/>
          <w:u w:val="single"/>
          <w:rtl/>
        </w:rPr>
        <w:lastRenderedPageBreak/>
        <w:t>נספח 0.6.</w:t>
      </w:r>
      <w:r>
        <w:rPr>
          <w:rFonts w:ascii="Arial" w:hAnsi="Arial" w:hint="cs"/>
          <w:b/>
          <w:bCs/>
          <w:sz w:val="18"/>
          <w:szCs w:val="28"/>
          <w:u w:val="single"/>
          <w:rtl/>
        </w:rPr>
        <w:t>2.3</w:t>
      </w:r>
      <w:r w:rsidRPr="00D20AF2">
        <w:rPr>
          <w:rFonts w:ascii="Arial" w:hAnsi="Arial"/>
          <w:b/>
          <w:bCs/>
          <w:sz w:val="18"/>
          <w:szCs w:val="28"/>
          <w:u w:val="single"/>
          <w:rtl/>
        </w:rPr>
        <w:t xml:space="preserve">  </w:t>
      </w:r>
      <w:r>
        <w:rPr>
          <w:rFonts w:ascii="Arial" w:hAnsi="Arial" w:hint="cs"/>
          <w:b/>
          <w:bCs/>
          <w:sz w:val="18"/>
          <w:szCs w:val="28"/>
          <w:u w:val="single"/>
          <w:rtl/>
        </w:rPr>
        <w:t>- העתק תעודת רישום התאגדות</w:t>
      </w:r>
    </w:p>
    <w:p w:rsidR="00AA25BB" w:rsidRDefault="00AA25BB"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tl/>
        </w:rPr>
      </w:pPr>
      <w:r w:rsidRPr="000811A5">
        <w:rPr>
          <w:rFonts w:ascii="Arial" w:hAnsi="Arial"/>
          <w:b/>
          <w:bCs/>
          <w:sz w:val="18"/>
          <w:szCs w:val="28"/>
          <w:u w:val="single"/>
          <w:rtl/>
        </w:rPr>
        <w:t>נספח</w:t>
      </w:r>
      <w:r w:rsidRPr="000811A5">
        <w:rPr>
          <w:rFonts w:ascii="Arial" w:hAnsi="Arial" w:hint="cs"/>
          <w:b/>
          <w:bCs/>
          <w:sz w:val="18"/>
          <w:szCs w:val="28"/>
          <w:u w:val="single"/>
          <w:rtl/>
        </w:rPr>
        <w:t xml:space="preserve"> </w:t>
      </w:r>
      <w:r w:rsidRPr="000811A5">
        <w:rPr>
          <w:rFonts w:ascii="Arial" w:hAnsi="Arial"/>
          <w:b/>
          <w:bCs/>
          <w:sz w:val="18"/>
          <w:szCs w:val="28"/>
          <w:u w:val="single"/>
          <w:rtl/>
        </w:rPr>
        <w:t xml:space="preserve"> 0.6.2.4 - אישור על פרטים אודות המציע והתחייבויות המציע</w:t>
      </w:r>
      <w:bookmarkEnd w:id="369"/>
      <w:bookmarkEnd w:id="370"/>
    </w:p>
    <w:p w:rsidR="00E67E52" w:rsidRPr="00975A29" w:rsidRDefault="00E67E52"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7E52" w:rsidRPr="00975A29" w:rsidRDefault="00E67E52"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7E52" w:rsidRPr="00975A29" w:rsidRDefault="00E67E52"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7E52" w:rsidRPr="00975A29" w:rsidRDefault="00E67E52" w:rsidP="002770BF">
      <w:pPr>
        <w:spacing w:before="40" w:after="40"/>
        <w:rPr>
          <w:rFonts w:ascii="FrankRuehl" w:hAnsi="FrankRuehl"/>
          <w:b/>
          <w:bCs/>
          <w:sz w:val="22"/>
          <w:szCs w:val="22"/>
          <w:u w:val="single"/>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E67E52" w:rsidRPr="00432B2F" w:rsidRDefault="00E67E52" w:rsidP="002770BF">
      <w:pPr>
        <w:spacing w:before="40" w:after="40"/>
        <w:rPr>
          <w:rFonts w:ascii="FrankRuehl" w:hAnsi="FrankRuehl" w:cs="Narkisim"/>
          <w:b/>
          <w:bCs/>
          <w:rtl/>
        </w:rPr>
      </w:pPr>
    </w:p>
    <w:p w:rsidR="00E67E52" w:rsidRPr="00D27247" w:rsidRDefault="00E67E52" w:rsidP="002770BF">
      <w:pPr>
        <w:spacing w:before="40" w:after="40" w:line="360" w:lineRule="auto"/>
        <w:rPr>
          <w:rFonts w:ascii="FrankRuehl" w:hAnsi="FrankRuehl"/>
          <w:sz w:val="22"/>
          <w:szCs w:val="22"/>
          <w:rtl/>
        </w:rPr>
      </w:pPr>
      <w:r w:rsidRPr="00D27247">
        <w:rPr>
          <w:rFonts w:ascii="FrankRuehl" w:hAnsi="FrankRuehl" w:hint="eastAsia"/>
          <w:sz w:val="22"/>
          <w:szCs w:val="22"/>
          <w:rtl/>
        </w:rPr>
        <w:t>א</w:t>
      </w:r>
      <w:r w:rsidRPr="00D27247">
        <w:rPr>
          <w:rFonts w:ascii="FrankRuehl" w:hAnsi="FrankRuehl"/>
          <w:sz w:val="22"/>
          <w:szCs w:val="22"/>
          <w:rtl/>
        </w:rPr>
        <w:t>.ג.נ.,</w:t>
      </w:r>
    </w:p>
    <w:p w:rsidR="00E67E52" w:rsidRPr="00D27247" w:rsidRDefault="00E67E52" w:rsidP="002770BF">
      <w:pPr>
        <w:jc w:val="center"/>
        <w:rPr>
          <w:rFonts w:ascii="FrankRuehl" w:hAnsi="FrankRuehl"/>
          <w:b/>
          <w:bCs/>
          <w:u w:val="single"/>
          <w:rtl/>
        </w:rPr>
      </w:pPr>
      <w:r w:rsidRPr="00D27247">
        <w:rPr>
          <w:rFonts w:ascii="FrankRuehl" w:hAnsi="FrankRuehl" w:hint="eastAsia"/>
          <w:b/>
          <w:bCs/>
          <w:u w:val="single"/>
          <w:rtl/>
        </w:rPr>
        <w:t>הנדון</w:t>
      </w:r>
      <w:r w:rsidRPr="00D27247">
        <w:rPr>
          <w:rFonts w:ascii="FrankRuehl" w:hAnsi="FrankRuehl"/>
          <w:b/>
          <w:bCs/>
          <w:u w:val="single"/>
          <w:rtl/>
        </w:rPr>
        <w:t>:</w:t>
      </w:r>
      <w:r w:rsidRPr="00D27247">
        <w:rPr>
          <w:b/>
          <w:bCs/>
          <w:u w:val="single"/>
          <w:rtl/>
        </w:rPr>
        <w:t xml:space="preserve"> מכרז </w:t>
      </w:r>
      <w:r>
        <w:rPr>
          <w:rFonts w:hint="cs"/>
          <w:b/>
          <w:bCs/>
          <w:u w:val="single"/>
          <w:rtl/>
        </w:rPr>
        <w:t>2012-</w:t>
      </w:r>
      <w:r w:rsidR="000811A5">
        <w:rPr>
          <w:rFonts w:hint="cs"/>
          <w:b/>
          <w:bCs/>
          <w:u w:val="single"/>
          <w:rtl/>
        </w:rPr>
        <w:t>1230</w:t>
      </w:r>
      <w:r w:rsidRPr="00D27247">
        <w:rPr>
          <w:b/>
          <w:bCs/>
          <w:u w:val="single"/>
          <w:rtl/>
        </w:rPr>
        <w:t xml:space="preserve"> </w:t>
      </w:r>
      <w:r w:rsidR="000811A5" w:rsidRPr="000811A5">
        <w:rPr>
          <w:rFonts w:ascii="Arial" w:hAnsi="Arial"/>
          <w:b/>
          <w:bCs/>
          <w:sz w:val="24"/>
          <w:u w:val="single"/>
          <w:rtl/>
        </w:rPr>
        <w:t>להקמה ותחזוקת אתר אינטרנט - משרד האוצר</w:t>
      </w:r>
    </w:p>
    <w:p w:rsidR="00E67E52" w:rsidRPr="00432B2F" w:rsidRDefault="00E67E52" w:rsidP="002770BF">
      <w:pPr>
        <w:jc w:val="center"/>
        <w:rPr>
          <w:rFonts w:ascii="FrankRuehl" w:hAnsi="FrankRuehl" w:cs="Narkisim"/>
          <w:b/>
          <w:bCs/>
          <w:u w:val="single"/>
          <w:rtl/>
        </w:rPr>
      </w:pPr>
    </w:p>
    <w:p w:rsidR="00E67E52" w:rsidRPr="00107511" w:rsidRDefault="00E67E52" w:rsidP="002770BF">
      <w:pPr>
        <w:tabs>
          <w:tab w:val="left" w:pos="8551"/>
        </w:tabs>
        <w:spacing w:line="360" w:lineRule="auto"/>
        <w:ind w:left="10"/>
        <w:rPr>
          <w:sz w:val="24"/>
          <w:rtl/>
        </w:rPr>
      </w:pPr>
      <w:r w:rsidRPr="00107511">
        <w:rPr>
          <w:sz w:val="24"/>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107511">
        <w:rPr>
          <w:b/>
          <w:bCs/>
          <w:sz w:val="24"/>
          <w:rtl/>
        </w:rPr>
        <w:t xml:space="preserve">מכרז </w:t>
      </w:r>
      <w:r w:rsidRPr="00107511">
        <w:rPr>
          <w:rFonts w:hint="cs"/>
          <w:b/>
          <w:bCs/>
          <w:sz w:val="24"/>
          <w:rtl/>
        </w:rPr>
        <w:t>2012-</w:t>
      </w:r>
      <w:r w:rsidR="00107511">
        <w:rPr>
          <w:rFonts w:hint="cs"/>
          <w:b/>
          <w:bCs/>
          <w:sz w:val="24"/>
          <w:rtl/>
        </w:rPr>
        <w:t>1230</w:t>
      </w:r>
      <w:r w:rsidRPr="00107511">
        <w:rPr>
          <w:b/>
          <w:bCs/>
          <w:sz w:val="24"/>
          <w:rtl/>
        </w:rPr>
        <w:t xml:space="preserve"> </w:t>
      </w:r>
      <w:r w:rsidR="00107511" w:rsidRPr="00D20AF2">
        <w:rPr>
          <w:rFonts w:ascii="Arial" w:hAnsi="Arial"/>
          <w:b/>
          <w:bCs/>
          <w:sz w:val="24"/>
          <w:rtl/>
        </w:rPr>
        <w:t>להקמה ותחזוקת אתר אינטרנט - משרד האוצר</w:t>
      </w:r>
      <w:r w:rsidR="00107511" w:rsidRPr="00107511">
        <w:rPr>
          <w:sz w:val="24"/>
          <w:rtl/>
        </w:rPr>
        <w:t xml:space="preserve"> </w:t>
      </w:r>
      <w:r w:rsidRPr="00107511">
        <w:rPr>
          <w:sz w:val="24"/>
          <w:rtl/>
        </w:rPr>
        <w:t xml:space="preserve">(להלן: </w:t>
      </w:r>
      <w:r w:rsidRPr="00107511">
        <w:rPr>
          <w:b/>
          <w:bCs/>
          <w:sz w:val="24"/>
          <w:rtl/>
        </w:rPr>
        <w:t>"המציע</w:t>
      </w:r>
      <w:r w:rsidRPr="00107511">
        <w:rPr>
          <w:sz w:val="24"/>
          <w:rtl/>
        </w:rPr>
        <w:t xml:space="preserve">"). אני מצהיר/ה כי הנני מוסמך/ת לתת תצהיר זה בשם המציע. </w:t>
      </w:r>
    </w:p>
    <w:p w:rsidR="00E67E52" w:rsidRPr="00107511" w:rsidRDefault="00E67E52" w:rsidP="002770BF">
      <w:pPr>
        <w:tabs>
          <w:tab w:val="left" w:pos="8551"/>
        </w:tabs>
        <w:spacing w:line="360" w:lineRule="auto"/>
        <w:ind w:left="10"/>
        <w:rPr>
          <w:rFonts w:ascii="FrankRuehl" w:hAnsi="FrankRuehl"/>
          <w:sz w:val="24"/>
          <w:rtl/>
        </w:rPr>
      </w:pPr>
      <w:r w:rsidRPr="00107511">
        <w:rPr>
          <w:sz w:val="24"/>
          <w:rtl/>
        </w:rPr>
        <w:t xml:space="preserve">הנני </w:t>
      </w:r>
      <w:r w:rsidRPr="00107511">
        <w:rPr>
          <w:rFonts w:ascii="FrankRuehl" w:hAnsi="FrankRuehl"/>
          <w:sz w:val="24"/>
          <w:rtl/>
        </w:rPr>
        <w:t xml:space="preserve"> מאשר את הפרטים הבאים לגבי המציע </w:t>
      </w:r>
      <w:r w:rsidRPr="00107511">
        <w:rPr>
          <w:rFonts w:ascii="FrankRuehl" w:hAnsi="FrankRuehl" w:hint="eastAsia"/>
          <w:sz w:val="24"/>
          <w:rtl/>
        </w:rPr>
        <w:t>במכרז</w:t>
      </w:r>
      <w:r w:rsidRPr="00107511">
        <w:rPr>
          <w:rFonts w:ascii="FrankRuehl" w:hAnsi="FrankRuehl"/>
          <w:sz w:val="24"/>
          <w:rtl/>
        </w:rPr>
        <w:t>:</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w:t>
      </w:r>
      <w:r w:rsidRPr="00107511">
        <w:rPr>
          <w:rFonts w:ascii="FrankRuehl" w:hAnsi="FrankRuehl" w:hint="eastAsia"/>
          <w:sz w:val="22"/>
          <w:szCs w:val="22"/>
          <w:rtl/>
        </w:rPr>
        <w:t>המציע</w:t>
      </w:r>
      <w:r w:rsidRPr="00107511">
        <w:rPr>
          <w:rFonts w:ascii="FrankRuehl" w:hAnsi="FrankRuehl"/>
          <w:sz w:val="22"/>
          <w:szCs w:val="22"/>
          <w:rtl/>
        </w:rPr>
        <w:t xml:space="preserve"> </w:t>
      </w:r>
      <w:r w:rsidRPr="00107511">
        <w:rPr>
          <w:rFonts w:ascii="FrankRuehl" w:hAnsi="FrankRuehl" w:hint="eastAsia"/>
          <w:sz w:val="22"/>
          <w:szCs w:val="22"/>
          <w:rtl/>
        </w:rPr>
        <w:t>בעברית</w:t>
      </w:r>
      <w:r w:rsidRPr="00107511">
        <w:rPr>
          <w:rFonts w:ascii="FrankRuehl" w:hAnsi="FrankRuehl"/>
          <w:sz w:val="22"/>
          <w:szCs w:val="22"/>
          <w:rtl/>
        </w:rPr>
        <w:t xml:space="preserve"> (שם החברה/תאגיד </w:t>
      </w:r>
      <w:r w:rsidRPr="00107511">
        <w:rPr>
          <w:rFonts w:ascii="FrankRuehl" w:hAnsi="FrankRuehl" w:hint="eastAsia"/>
          <w:sz w:val="22"/>
          <w:szCs w:val="22"/>
          <w:rtl/>
        </w:rPr>
        <w:t>כפי</w:t>
      </w:r>
      <w:r w:rsidRPr="00107511">
        <w:rPr>
          <w:rFonts w:ascii="FrankRuehl" w:hAnsi="FrankRuehl"/>
          <w:sz w:val="22"/>
          <w:szCs w:val="22"/>
          <w:rtl/>
        </w:rPr>
        <w:t xml:space="preserve"> שהוא רשום ב</w:t>
      </w:r>
      <w:r w:rsidRPr="00107511">
        <w:rPr>
          <w:rFonts w:ascii="FrankRuehl" w:hAnsi="FrankRuehl" w:hint="eastAsia"/>
          <w:sz w:val="22"/>
          <w:szCs w:val="22"/>
          <w:rtl/>
        </w:rPr>
        <w:t>מרשם</w:t>
      </w:r>
      <w:r w:rsidRPr="00107511">
        <w:rPr>
          <w:rFonts w:ascii="FrankRuehl" w:hAnsi="FrankRuehl"/>
          <w:sz w:val="22"/>
          <w:szCs w:val="22"/>
          <w:rtl/>
        </w:rPr>
        <w:t>):_________________________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sz w:val="22"/>
          <w:szCs w:val="22"/>
          <w:rtl/>
        </w:rPr>
        <w:t xml:space="preserve"> המציע באנגלית:</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סוג</w:t>
      </w:r>
      <w:r w:rsidRPr="00107511">
        <w:rPr>
          <w:rFonts w:ascii="FrankRuehl" w:hAnsi="FrankRuehl"/>
          <w:sz w:val="22"/>
          <w:szCs w:val="22"/>
          <w:rtl/>
        </w:rPr>
        <w:t xml:space="preserve"> </w:t>
      </w:r>
      <w:r w:rsidRPr="00107511">
        <w:rPr>
          <w:rFonts w:ascii="FrankRuehl" w:hAnsi="FrankRuehl" w:hint="eastAsia"/>
          <w:sz w:val="22"/>
          <w:szCs w:val="22"/>
          <w:rtl/>
        </w:rPr>
        <w:t>התארגנות</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תאריך</w:t>
      </w:r>
      <w:r w:rsidRPr="00107511">
        <w:rPr>
          <w:rFonts w:ascii="FrankRuehl" w:hAnsi="FrankRuehl"/>
          <w:sz w:val="22"/>
          <w:szCs w:val="22"/>
          <w:rtl/>
        </w:rPr>
        <w:t xml:space="preserve"> </w:t>
      </w:r>
      <w:r w:rsidRPr="00107511">
        <w:rPr>
          <w:rFonts w:ascii="FrankRuehl" w:hAnsi="FrankRuehl" w:hint="eastAsia"/>
          <w:sz w:val="22"/>
          <w:szCs w:val="22"/>
          <w:rtl/>
        </w:rPr>
        <w:t>הרישום</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מזהה:</w:t>
      </w:r>
      <w:r w:rsidRPr="00107511">
        <w:rPr>
          <w:rFonts w:ascii="FrankRuehl" w:hAnsi="FrankRuehl"/>
          <w:sz w:val="22"/>
          <w:szCs w:val="22"/>
          <w:rtl/>
        </w:rPr>
        <w:tab/>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עוסק מורשה:</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חשבון בנק: </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ind w:left="277" w:hanging="357"/>
        <w:textAlignment w:val="auto"/>
        <w:rPr>
          <w:rFonts w:ascii="FrankRuehl" w:hAnsi="FrankRuehl"/>
          <w:sz w:val="22"/>
          <w:szCs w:val="22"/>
        </w:rPr>
      </w:pPr>
      <w:r w:rsidRPr="00107511">
        <w:rPr>
          <w:rFonts w:ascii="FrankRuehl" w:hAnsi="FrankRuehl" w:hint="eastAsia"/>
          <w:sz w:val="22"/>
          <w:szCs w:val="22"/>
          <w:rtl/>
        </w:rPr>
        <w:t>איש</w:t>
      </w:r>
      <w:r w:rsidRPr="00107511">
        <w:rPr>
          <w:rFonts w:ascii="FrankRuehl" w:hAnsi="FrankRuehl"/>
          <w:sz w:val="22"/>
          <w:szCs w:val="22"/>
          <w:rtl/>
        </w:rPr>
        <w:t xml:space="preserve"> הקשר מטעם המציע –</w:t>
      </w:r>
    </w:p>
    <w:p w:rsidR="00E67E52" w:rsidRPr="00107511" w:rsidRDefault="00E67E52" w:rsidP="002770BF">
      <w:pPr>
        <w:spacing w:before="120" w:after="100" w:afterAutospacing="1" w:line="360" w:lineRule="auto"/>
        <w:ind w:left="283"/>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ab/>
        <w:t xml:space="preserve">    ________________________</w:t>
      </w:r>
      <w:r w:rsidRPr="00107511">
        <w:rPr>
          <w:rFonts w:ascii="FrankRuehl" w:hAnsi="FrankRuehl" w:hint="cs"/>
          <w:sz w:val="22"/>
          <w:szCs w:val="22"/>
          <w:rtl/>
        </w:rPr>
        <w:tab/>
      </w:r>
      <w:r w:rsidRPr="00107511">
        <w:rPr>
          <w:rFonts w:ascii="FrankRuehl" w:hAnsi="FrankRuehl"/>
          <w:sz w:val="22"/>
          <w:szCs w:val="22"/>
          <w:rtl/>
        </w:rPr>
        <w:t>כתובת</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טלפון</w:t>
      </w:r>
      <w:r w:rsidRPr="00107511">
        <w:rPr>
          <w:rFonts w:ascii="FrankRuehl" w:hAnsi="FrankRuehl" w:hint="cs"/>
          <w:sz w:val="22"/>
          <w:szCs w:val="22"/>
          <w:rtl/>
        </w:rPr>
        <w:t xml:space="preserve"> </w:t>
      </w:r>
      <w:r w:rsidRPr="00107511">
        <w:rPr>
          <w:rFonts w:ascii="FrankRuehl" w:hAnsi="FrankRuehl"/>
          <w:sz w:val="22"/>
          <w:szCs w:val="22"/>
          <w:rtl/>
        </w:rPr>
        <w:t xml:space="preserve"> </w:t>
      </w:r>
      <w:r w:rsidRPr="00107511">
        <w:rPr>
          <w:rFonts w:ascii="FrankRuehl" w:hAnsi="FrankRuehl" w:hint="cs"/>
          <w:sz w:val="22"/>
          <w:szCs w:val="22"/>
          <w:rtl/>
        </w:rPr>
        <w:t>_____</w:t>
      </w:r>
      <w:r w:rsidRPr="00107511">
        <w:rPr>
          <w:rFonts w:ascii="FrankRuehl" w:hAnsi="FrankRuehl"/>
          <w:sz w:val="22"/>
          <w:szCs w:val="22"/>
          <w:rtl/>
        </w:rPr>
        <w:t>_________</w:t>
      </w:r>
      <w:r w:rsidRPr="00107511">
        <w:rPr>
          <w:rFonts w:ascii="FrankRuehl" w:hAnsi="FrankRuehl" w:hint="cs"/>
          <w:sz w:val="22"/>
          <w:szCs w:val="22"/>
          <w:rtl/>
        </w:rPr>
        <w:t>_</w:t>
      </w:r>
      <w:r w:rsidRPr="00107511">
        <w:rPr>
          <w:rFonts w:ascii="FrankRuehl" w:hAnsi="FrankRuehl"/>
          <w:sz w:val="22"/>
          <w:szCs w:val="22"/>
          <w:rtl/>
        </w:rPr>
        <w:t>_________</w:t>
      </w:r>
      <w:r w:rsidRPr="00107511">
        <w:rPr>
          <w:rFonts w:ascii="FrankRuehl" w:hAnsi="FrankRuehl" w:hint="cs"/>
          <w:sz w:val="22"/>
          <w:szCs w:val="22"/>
          <w:rtl/>
        </w:rPr>
        <w:tab/>
      </w:r>
      <w:r w:rsidRPr="00107511">
        <w:rPr>
          <w:rFonts w:ascii="FrankRuehl" w:hAnsi="FrankRuehl"/>
          <w:sz w:val="22"/>
          <w:szCs w:val="22"/>
          <w:rtl/>
        </w:rPr>
        <w:t>פקס</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דוא</w:t>
      </w:r>
      <w:r w:rsidRPr="00107511">
        <w:rPr>
          <w:rFonts w:ascii="FrankRuehl" w:hAnsi="FrankRuehl"/>
          <w:sz w:val="22"/>
          <w:szCs w:val="22"/>
          <w:rtl/>
        </w:rPr>
        <w:t>"ל  ___________________________________________________________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jc w:val="left"/>
        <w:textAlignment w:val="auto"/>
        <w:rPr>
          <w:rFonts w:ascii="FrankRuehl" w:hAnsi="FrankRuehl"/>
          <w:sz w:val="22"/>
          <w:szCs w:val="22"/>
        </w:rPr>
      </w:pPr>
      <w:r w:rsidRPr="00107511">
        <w:rPr>
          <w:rFonts w:ascii="FrankRuehl" w:hAnsi="FrankRuehl" w:hint="eastAsia"/>
          <w:sz w:val="22"/>
          <w:szCs w:val="22"/>
          <w:rtl/>
        </w:rPr>
        <w:t>שמות</w:t>
      </w:r>
      <w:r w:rsidRPr="00107511">
        <w:rPr>
          <w:rFonts w:ascii="FrankRuehl" w:hAnsi="FrankRuehl"/>
          <w:sz w:val="22"/>
          <w:szCs w:val="22"/>
          <w:rtl/>
        </w:rPr>
        <w:t xml:space="preserve"> </w:t>
      </w:r>
      <w:r w:rsidRPr="00107511">
        <w:rPr>
          <w:rFonts w:ascii="FrankRuehl" w:hAnsi="FrankRuehl" w:hint="eastAsia"/>
          <w:sz w:val="22"/>
          <w:szCs w:val="22"/>
          <w:rtl/>
        </w:rPr>
        <w:t>המוסמכים</w:t>
      </w:r>
      <w:r w:rsidRPr="00107511">
        <w:rPr>
          <w:rFonts w:ascii="FrankRuehl" w:hAnsi="FrankRuehl"/>
          <w:sz w:val="22"/>
          <w:szCs w:val="22"/>
          <w:rtl/>
        </w:rPr>
        <w:t xml:space="preserve"> לחתום ולהתחייב בשם המציע ו</w:t>
      </w:r>
      <w:r w:rsidRPr="00107511">
        <w:rPr>
          <w:rFonts w:ascii="FrankRuehl" w:hAnsi="FrankRuehl" w:hint="eastAsia"/>
          <w:sz w:val="22"/>
          <w:szCs w:val="22"/>
          <w:rtl/>
        </w:rPr>
        <w:t>מספרי</w:t>
      </w:r>
      <w:r w:rsidRPr="00107511">
        <w:rPr>
          <w:rFonts w:ascii="FrankRuehl" w:hAnsi="FrankRuehl"/>
          <w:sz w:val="22"/>
          <w:szCs w:val="22"/>
          <w:rtl/>
        </w:rPr>
        <w:t xml:space="preserve"> ת.ז. שלהם ו</w:t>
      </w:r>
      <w:r w:rsidRPr="00107511">
        <w:rPr>
          <w:rFonts w:ascii="FrankRuehl" w:hAnsi="FrankRuehl" w:hint="eastAsia"/>
          <w:sz w:val="22"/>
          <w:szCs w:val="22"/>
          <w:rtl/>
        </w:rPr>
        <w:t>דרישות</w:t>
      </w:r>
      <w:r w:rsidRPr="00107511">
        <w:rPr>
          <w:rFonts w:ascii="FrankRuehl" w:hAnsi="FrankRuehl"/>
          <w:sz w:val="22"/>
          <w:szCs w:val="22"/>
          <w:rtl/>
        </w:rPr>
        <w:t xml:space="preserve"> נוספות כמו </w:t>
      </w:r>
      <w:r w:rsidRPr="00107511">
        <w:rPr>
          <w:rFonts w:ascii="FrankRuehl" w:hAnsi="FrankRuehl" w:hint="eastAsia"/>
          <w:sz w:val="22"/>
          <w:szCs w:val="22"/>
          <w:rtl/>
        </w:rPr>
        <w:t>תוספת</w:t>
      </w:r>
      <w:r w:rsidRPr="00107511">
        <w:rPr>
          <w:rFonts w:ascii="FrankRuehl" w:hAnsi="FrankRuehl"/>
          <w:sz w:val="22"/>
          <w:szCs w:val="22"/>
          <w:rtl/>
        </w:rPr>
        <w:t xml:space="preserve"> </w:t>
      </w:r>
      <w:r w:rsidRPr="00107511">
        <w:rPr>
          <w:rFonts w:ascii="FrankRuehl" w:hAnsi="FrankRuehl" w:hint="eastAsia"/>
          <w:sz w:val="22"/>
          <w:szCs w:val="22"/>
          <w:rtl/>
        </w:rPr>
        <w:t>חותמת</w:t>
      </w:r>
      <w:r w:rsidRPr="00107511">
        <w:rPr>
          <w:rFonts w:ascii="FrankRuehl" w:hAnsi="FrankRuehl"/>
          <w:sz w:val="22"/>
          <w:szCs w:val="22"/>
          <w:rtl/>
        </w:rPr>
        <w:t xml:space="preserve">, אם </w:t>
      </w:r>
      <w:r w:rsidRPr="00107511">
        <w:rPr>
          <w:rFonts w:ascii="FrankRuehl" w:hAnsi="FrankRuehl" w:hint="eastAsia"/>
          <w:sz w:val="22"/>
          <w:szCs w:val="22"/>
          <w:rtl/>
        </w:rPr>
        <w:t>יהיו</w:t>
      </w:r>
      <w:r w:rsidRPr="00107511">
        <w:rPr>
          <w:rFonts w:ascii="FrankRuehl" w:hAnsi="FrankRuehl"/>
          <w:sz w:val="22"/>
          <w:szCs w:val="22"/>
          <w:rtl/>
        </w:rPr>
        <w:t>:</w:t>
      </w:r>
    </w:p>
    <w:p w:rsidR="00E67E52" w:rsidRPr="00107511"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פרטי: </w:t>
      </w:r>
      <w:r w:rsidRPr="00107511">
        <w:rPr>
          <w:rFonts w:ascii="FrankRuehl" w:hAnsi="FrankRuehl"/>
          <w:sz w:val="22"/>
          <w:szCs w:val="22"/>
        </w:rPr>
        <w:t xml:space="preserve"> </w:t>
      </w:r>
      <w:r w:rsidRPr="00107511">
        <w:rPr>
          <w:rFonts w:ascii="FrankRuehl" w:hAnsi="FrankRuehl" w:hint="cs"/>
          <w:sz w:val="22"/>
          <w:szCs w:val="22"/>
          <w:rtl/>
        </w:rPr>
        <w:tab/>
      </w:r>
      <w:r w:rsidRPr="00107511">
        <w:rPr>
          <w:rFonts w:ascii="FrankRuehl" w:hAnsi="FrankRuehl"/>
          <w:sz w:val="22"/>
          <w:szCs w:val="22"/>
          <w:rtl/>
        </w:rPr>
        <w:t>_________</w:t>
      </w:r>
      <w:r w:rsidRPr="00107511">
        <w:rPr>
          <w:rFonts w:ascii="FrankRuehl" w:hAnsi="FrankRuehl" w:hint="cs"/>
          <w:sz w:val="22"/>
          <w:szCs w:val="22"/>
          <w:rtl/>
        </w:rPr>
        <w:t>__</w:t>
      </w:r>
      <w:r w:rsidRPr="00107511">
        <w:rPr>
          <w:rFonts w:ascii="FrankRuehl" w:hAnsi="FrankRuehl"/>
          <w:sz w:val="22"/>
          <w:szCs w:val="22"/>
          <w:rtl/>
        </w:rPr>
        <w:t>__</w:t>
      </w:r>
      <w:r w:rsidRPr="00107511">
        <w:rPr>
          <w:rFonts w:ascii="FrankRuehl" w:hAnsi="FrankRuehl" w:hint="cs"/>
          <w:sz w:val="22"/>
          <w:szCs w:val="22"/>
          <w:rtl/>
        </w:rPr>
        <w:t>_______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hint="cs"/>
          <w:sz w:val="22"/>
          <w:szCs w:val="22"/>
          <w:rtl/>
        </w:rPr>
        <w:t xml:space="preserve"> </w:t>
      </w:r>
      <w:r w:rsidRPr="00107511">
        <w:rPr>
          <w:rFonts w:ascii="FrankRuehl" w:hAnsi="FrankRuehl"/>
          <w:sz w:val="22"/>
          <w:szCs w:val="22"/>
          <w:rtl/>
        </w:rPr>
        <w:t>משפחה: ___________</w:t>
      </w:r>
      <w:r w:rsidRPr="00107511">
        <w:rPr>
          <w:rFonts w:ascii="FrankRuehl" w:hAnsi="FrankRuehl" w:hint="cs"/>
          <w:sz w:val="22"/>
          <w:szCs w:val="22"/>
          <w:rtl/>
        </w:rPr>
        <w:t>______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ת</w:t>
      </w:r>
      <w:r w:rsidRPr="00107511">
        <w:rPr>
          <w:rFonts w:ascii="FrankRuehl" w:hAnsi="FrankRuehl"/>
          <w:sz w:val="22"/>
          <w:szCs w:val="22"/>
          <w:rtl/>
        </w:rPr>
        <w:t>"</w:t>
      </w:r>
      <w:r w:rsidRPr="00107511">
        <w:rPr>
          <w:sz w:val="22"/>
          <w:szCs w:val="22"/>
          <w:rtl/>
        </w:rPr>
        <w:t xml:space="preserve">ז: </w:t>
      </w:r>
      <w:r w:rsidRPr="00107511">
        <w:rPr>
          <w:rFonts w:ascii="FrankRuehl" w:hAnsi="FrankRuehl" w:hint="cs"/>
          <w:sz w:val="22"/>
          <w:szCs w:val="22"/>
          <w:rtl/>
        </w:rPr>
        <w:tab/>
      </w:r>
      <w:r w:rsidRPr="00107511">
        <w:rPr>
          <w:rFonts w:ascii="FrankRuehl" w:hAnsi="FrankRuehl"/>
          <w:sz w:val="22"/>
          <w:szCs w:val="22"/>
          <w:rtl/>
        </w:rPr>
        <w:t>______</w:t>
      </w:r>
      <w:r w:rsidRPr="00107511">
        <w:rPr>
          <w:rFonts w:ascii="FrankRuehl" w:hAnsi="FrankRuehl" w:hint="cs"/>
          <w:sz w:val="22"/>
          <w:szCs w:val="22"/>
          <w:rtl/>
        </w:rPr>
        <w:t>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תפקיד</w:t>
      </w:r>
      <w:r w:rsidRPr="00107511">
        <w:rPr>
          <w:rFonts w:ascii="FrankRuehl" w:hAnsi="FrankRuehl"/>
          <w:sz w:val="22"/>
          <w:szCs w:val="22"/>
          <w:rtl/>
        </w:rPr>
        <w:t>:</w:t>
      </w:r>
      <w:r w:rsidRPr="00107511">
        <w:rPr>
          <w:rFonts w:ascii="FrankRuehl" w:hAnsi="FrankRuehl" w:hint="cs"/>
          <w:sz w:val="22"/>
          <w:szCs w:val="22"/>
          <w:rtl/>
        </w:rPr>
        <w:tab/>
      </w:r>
      <w:r w:rsidRPr="00107511">
        <w:rPr>
          <w:rFonts w:ascii="FrankRuehl" w:hAnsi="FrankRuehl"/>
          <w:sz w:val="22"/>
          <w:szCs w:val="22"/>
          <w:rtl/>
        </w:rPr>
        <w:t xml:space="preserve"> ___</w:t>
      </w:r>
      <w:r w:rsidRPr="00107511">
        <w:rPr>
          <w:rFonts w:ascii="FrankRuehl" w:hAnsi="FrankRuehl" w:hint="cs"/>
          <w:sz w:val="22"/>
          <w:szCs w:val="22"/>
          <w:rtl/>
        </w:rPr>
        <w:t>____________</w:t>
      </w:r>
      <w:r w:rsidRPr="00107511">
        <w:rPr>
          <w:rFonts w:ascii="FrankRuehl" w:hAnsi="FrankRuehl"/>
          <w:sz w:val="22"/>
          <w:szCs w:val="22"/>
          <w:rtl/>
        </w:rPr>
        <w:t>__</w:t>
      </w:r>
      <w:r w:rsidRPr="00107511">
        <w:rPr>
          <w:rFonts w:ascii="FrankRuehl" w:hAnsi="FrankRuehl" w:hint="cs"/>
          <w:sz w:val="22"/>
          <w:szCs w:val="22"/>
          <w:rtl/>
        </w:rPr>
        <w:t>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טלפון נייח: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w:t>
      </w:r>
      <w:r w:rsidRPr="00107511">
        <w:rPr>
          <w:rFonts w:ascii="FrankRuehl" w:hAnsi="FrankRuehl"/>
          <w:sz w:val="22"/>
          <w:szCs w:val="22"/>
          <w:rtl/>
        </w:rPr>
        <w:t>____</w:t>
      </w:r>
      <w:r w:rsidRPr="00107511">
        <w:rPr>
          <w:rFonts w:ascii="FrankRuehl" w:hAnsi="FrankRuehl" w:hint="cs"/>
          <w:sz w:val="22"/>
          <w:szCs w:val="22"/>
          <w:rtl/>
        </w:rPr>
        <w:t>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lastRenderedPageBreak/>
        <w:t xml:space="preserve">טלפון נייד: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___________</w:t>
      </w:r>
      <w:r w:rsidRPr="00107511">
        <w:rPr>
          <w:rFonts w:ascii="FrankRuehl" w:hAnsi="FrankRuehl"/>
          <w:sz w:val="22"/>
          <w:szCs w:val="22"/>
          <w:rtl/>
        </w:rPr>
        <w:t xml:space="preserve">___________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דוא</w:t>
      </w:r>
      <w:r w:rsidRPr="00107511">
        <w:rPr>
          <w:rFonts w:ascii="FrankRuehl" w:hAnsi="FrankRuehl"/>
          <w:sz w:val="22"/>
          <w:szCs w:val="22"/>
          <w:rtl/>
        </w:rPr>
        <w:t xml:space="preserve">"ל: </w:t>
      </w:r>
      <w:r w:rsidRPr="00107511">
        <w:rPr>
          <w:rFonts w:ascii="FrankRuehl" w:hAnsi="FrankRuehl" w:hint="cs"/>
          <w:sz w:val="22"/>
          <w:szCs w:val="22"/>
          <w:rtl/>
        </w:rPr>
        <w:tab/>
      </w:r>
      <w:r w:rsidRPr="00107511">
        <w:rPr>
          <w:rFonts w:ascii="FrankRuehl" w:hAnsi="FrankRuehl"/>
          <w:sz w:val="22"/>
          <w:szCs w:val="22"/>
          <w:rtl/>
        </w:rPr>
        <w:t>______________</w:t>
      </w:r>
      <w:r w:rsidRPr="00107511">
        <w:rPr>
          <w:rFonts w:ascii="FrankRuehl" w:hAnsi="FrankRuehl" w:hint="cs"/>
          <w:sz w:val="22"/>
          <w:szCs w:val="22"/>
          <w:rtl/>
        </w:rPr>
        <w:t>__</w:t>
      </w:r>
      <w:r w:rsidRPr="00107511">
        <w:rPr>
          <w:rFonts w:ascii="FrankRuehl" w:hAnsi="FrankRuehl"/>
          <w:sz w:val="22"/>
          <w:szCs w:val="22"/>
          <w:rtl/>
        </w:rPr>
        <w:t>_</w:t>
      </w:r>
      <w:r w:rsidRPr="00107511">
        <w:rPr>
          <w:rFonts w:ascii="FrankRuehl" w:hAnsi="FrankRuehl" w:hint="cs"/>
          <w:sz w:val="22"/>
          <w:szCs w:val="22"/>
          <w:rtl/>
        </w:rPr>
        <w:t>_______</w:t>
      </w:r>
      <w:r w:rsidRPr="00107511">
        <w:rPr>
          <w:rFonts w:ascii="FrankRuehl" w:hAnsi="FrankRuehl"/>
          <w:sz w:val="22"/>
          <w:szCs w:val="22"/>
          <w:rtl/>
        </w:rPr>
        <w:t xml:space="preserve">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פקס': </w:t>
      </w:r>
      <w:r w:rsidRPr="00107511">
        <w:rPr>
          <w:rFonts w:ascii="FrankRuehl" w:hAnsi="FrankRuehl" w:hint="cs"/>
          <w:sz w:val="22"/>
          <w:szCs w:val="22"/>
          <w:rtl/>
        </w:rPr>
        <w:tab/>
      </w:r>
      <w:r w:rsidRPr="00107511">
        <w:rPr>
          <w:rFonts w:ascii="FrankRuehl" w:hAnsi="FrankRuehl"/>
          <w:sz w:val="22"/>
          <w:szCs w:val="22"/>
          <w:rtl/>
        </w:rPr>
        <w:t>_____</w:t>
      </w:r>
      <w:r w:rsidRPr="00107511">
        <w:rPr>
          <w:rFonts w:ascii="FrankRuehl" w:hAnsi="FrankRuehl" w:hint="cs"/>
          <w:sz w:val="22"/>
          <w:szCs w:val="22"/>
          <w:rtl/>
        </w:rPr>
        <w:t>_____________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דוגמת</w:t>
      </w:r>
      <w:r w:rsidRPr="00107511">
        <w:rPr>
          <w:rFonts w:ascii="FrankRuehl" w:hAnsi="FrankRuehl"/>
          <w:sz w:val="22"/>
          <w:szCs w:val="22"/>
          <w:rtl/>
        </w:rPr>
        <w:t xml:space="preserve"> חתימה: __</w:t>
      </w:r>
      <w:r w:rsidRPr="00107511">
        <w:rPr>
          <w:rFonts w:ascii="FrankRuehl" w:hAnsi="FrankRuehl" w:hint="cs"/>
          <w:sz w:val="22"/>
          <w:szCs w:val="22"/>
          <w:rtl/>
        </w:rPr>
        <w:t>___</w:t>
      </w:r>
      <w:r w:rsidRPr="00107511">
        <w:rPr>
          <w:rFonts w:ascii="FrankRuehl" w:hAnsi="FrankRuehl"/>
          <w:sz w:val="22"/>
          <w:szCs w:val="22"/>
          <w:rtl/>
        </w:rPr>
        <w:t>__________</w:t>
      </w:r>
      <w:r w:rsidRPr="00107511">
        <w:rPr>
          <w:rFonts w:ascii="FrankRuehl" w:hAnsi="FrankRuehl" w:hint="cs"/>
          <w:sz w:val="22"/>
          <w:szCs w:val="22"/>
          <w:rtl/>
        </w:rPr>
        <w:t>_____</w:t>
      </w:r>
      <w:r w:rsidRPr="00107511">
        <w:rPr>
          <w:rFonts w:ascii="FrankRuehl" w:hAnsi="FrankRuehl"/>
          <w:sz w:val="22"/>
          <w:szCs w:val="22"/>
          <w:rtl/>
        </w:rPr>
        <w:t>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sidRPr="00107511">
        <w:rPr>
          <w:rFonts w:ascii="FrankRuehl" w:hAnsi="FrankRuehl"/>
          <w:szCs w:val="20"/>
        </w:rPr>
        <w:tab/>
      </w:r>
      <w:r w:rsidRPr="004C13B7">
        <w:rPr>
          <w:rFonts w:ascii="FrankRuehl" w:hAnsi="FrankRuehl"/>
          <w:szCs w:val="20"/>
        </w:rPr>
        <w:t xml:space="preserve"> </w:t>
      </w:r>
      <w:r w:rsidRPr="004C13B7">
        <w:rPr>
          <w:rFonts w:ascii="FrankRuehl" w:hAnsi="FrankRuehl"/>
          <w:szCs w:val="20"/>
          <w:rtl/>
        </w:rPr>
        <w:t>___</w:t>
      </w:r>
      <w:r>
        <w:rPr>
          <w:rFonts w:ascii="FrankRuehl" w:hAnsi="FrankRuehl" w:hint="cs"/>
          <w:szCs w:val="20"/>
          <w:rtl/>
        </w:rPr>
        <w:t>_</w:t>
      </w:r>
      <w:r w:rsidRPr="004C13B7">
        <w:rPr>
          <w:rFonts w:ascii="FrankRuehl" w:hAnsi="FrankRuehl"/>
          <w:szCs w:val="20"/>
          <w:rtl/>
        </w:rPr>
        <w:t>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ascii="FrankRuehl" w:hAnsi="FrankRuehl" w:hint="cs"/>
          <w:szCs w:val="20"/>
          <w:rtl/>
        </w:rPr>
        <w:tab/>
      </w:r>
      <w:r w:rsidRPr="004C13B7">
        <w:rPr>
          <w:rFonts w:ascii="FrankRuehl" w:hAnsi="FrankRuehl"/>
          <w:szCs w:val="20"/>
          <w:rtl/>
        </w:rPr>
        <w:t>___</w:t>
      </w:r>
      <w:r w:rsidRPr="004C13B7">
        <w:rPr>
          <w:rFonts w:ascii="FrankRuehl" w:hAnsi="FrankRuehl" w:hint="cs"/>
          <w:szCs w:val="20"/>
          <w:rtl/>
        </w:rPr>
        <w:t>_</w:t>
      </w:r>
      <w:r>
        <w:rPr>
          <w:rFonts w:ascii="FrankRuehl" w:hAnsi="FrankRuehl" w:hint="cs"/>
          <w:szCs w:val="20"/>
          <w:rtl/>
        </w:rPr>
        <w:t>_</w:t>
      </w:r>
      <w:r w:rsidRPr="004C13B7">
        <w:rPr>
          <w:rFonts w:ascii="FrankRuehl" w:hAnsi="FrankRuehl" w:hint="cs"/>
          <w:szCs w:val="20"/>
          <w:rtl/>
        </w:rPr>
        <w:t>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 xml:space="preserve">דוגמת חתימה: </w:t>
      </w:r>
      <w:r>
        <w:rPr>
          <w:rFonts w:ascii="FrankRuehl" w:hAnsi="FrankRuehl" w:hint="cs"/>
          <w:szCs w:val="20"/>
          <w:rtl/>
        </w:rPr>
        <w:t>_____</w:t>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Pr>
          <w:rFonts w:ascii="FrankRuehl" w:hAnsi="FrankRuehl" w:hint="cs"/>
          <w:szCs w:val="20"/>
          <w:rtl/>
        </w:rPr>
        <w:tab/>
      </w:r>
      <w:r w:rsidRPr="004C13B7">
        <w:rPr>
          <w:rFonts w:ascii="FrankRuehl" w:hAnsi="FrankRuehl"/>
          <w:szCs w:val="20"/>
        </w:rPr>
        <w:t xml:space="preserve"> </w:t>
      </w:r>
      <w:r w:rsidRPr="004C13B7">
        <w:rPr>
          <w:rFonts w:ascii="FrankRuehl" w:hAnsi="FrankRuehl"/>
          <w:szCs w:val="20"/>
          <w:rtl/>
        </w:rPr>
        <w:t>_______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hint="cs"/>
          <w:szCs w:val="20"/>
          <w:rtl/>
        </w:rPr>
        <w:tab/>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דוגמת חתימה: ___</w:t>
      </w:r>
      <w:r w:rsidRPr="004C13B7">
        <w:rPr>
          <w:rFonts w:ascii="FrankRuehl" w:hAnsi="FrankRuehl" w:hint="cs"/>
          <w:szCs w:val="20"/>
          <w:rtl/>
        </w:rPr>
        <w:t>_</w:t>
      </w:r>
      <w:r>
        <w:rPr>
          <w:rFonts w:ascii="FrankRuehl" w:hAnsi="FrankRuehl" w:hint="cs"/>
          <w:szCs w:val="20"/>
          <w:rtl/>
        </w:rPr>
        <w:t>____</w:t>
      </w:r>
      <w:r w:rsidRPr="004C13B7">
        <w:rPr>
          <w:rFonts w:ascii="FrankRuehl" w:hAnsi="FrankRuehl" w:hint="cs"/>
          <w:szCs w:val="20"/>
          <w:rtl/>
        </w:rPr>
        <w:t>__________</w:t>
      </w:r>
      <w:r w:rsidRPr="004C13B7">
        <w:rPr>
          <w:rFonts w:ascii="FrankRuehl" w:hAnsi="FrankRuehl"/>
          <w:szCs w:val="20"/>
          <w:rtl/>
        </w:rPr>
        <w:t>____</w:t>
      </w:r>
    </w:p>
    <w:p w:rsidR="00E67E52" w:rsidRPr="004C13B7" w:rsidRDefault="00E67E52" w:rsidP="002770BF">
      <w:pPr>
        <w:spacing w:before="100" w:beforeAutospacing="1" w:after="100" w:afterAutospacing="1"/>
        <w:ind w:left="680"/>
        <w:rPr>
          <w:rFonts w:ascii="FrankRuehl" w:hAnsi="FrankRuehl"/>
          <w:szCs w:val="20"/>
          <w:rtl/>
        </w:rPr>
      </w:pPr>
      <w:r w:rsidRPr="004C13B7">
        <w:rPr>
          <w:rFonts w:ascii="FrankRuehl" w:hAnsi="FrankRuehl" w:hint="eastAsia"/>
          <w:szCs w:val="20"/>
          <w:rtl/>
        </w:rPr>
        <w:t>הנ</w:t>
      </w:r>
      <w:r w:rsidRPr="004C13B7">
        <w:rPr>
          <w:rFonts w:ascii="FrankRuehl" w:hAnsi="FrankRuehl"/>
          <w:szCs w:val="20"/>
          <w:rtl/>
        </w:rPr>
        <w:t xml:space="preserve">"ל מוסמכים להתחייב בשם המציע  </w:t>
      </w:r>
      <w:r w:rsidRPr="004C13B7">
        <w:rPr>
          <w:rFonts w:ascii="FrankRuehl" w:hAnsi="FrankRuehl" w:hint="eastAsia"/>
          <w:b/>
          <w:bCs/>
          <w:szCs w:val="20"/>
          <w:rtl/>
        </w:rPr>
        <w:t>ביחד</w:t>
      </w:r>
      <w:r w:rsidRPr="004C13B7">
        <w:rPr>
          <w:rFonts w:ascii="FrankRuehl" w:hAnsi="FrankRuehl"/>
          <w:b/>
          <w:bCs/>
          <w:szCs w:val="20"/>
          <w:rtl/>
        </w:rPr>
        <w:t xml:space="preserve"> / לחוד  </w:t>
      </w:r>
      <w:r w:rsidRPr="004C13B7">
        <w:rPr>
          <w:rFonts w:ascii="FrankRuehl" w:hAnsi="FrankRuehl"/>
          <w:szCs w:val="20"/>
          <w:rtl/>
        </w:rPr>
        <w:t>(יש להקיף בעיגול).</w:t>
      </w:r>
    </w:p>
    <w:p w:rsidR="00E67E52" w:rsidRPr="00107511" w:rsidRDefault="00E67E52" w:rsidP="002770BF">
      <w:pPr>
        <w:numPr>
          <w:ilvl w:val="0"/>
          <w:numId w:val="55"/>
        </w:numPr>
        <w:tabs>
          <w:tab w:val="clear" w:pos="720"/>
          <w:tab w:val="num" w:pos="388"/>
        </w:tabs>
        <w:overflowPunct/>
        <w:autoSpaceDE/>
        <w:autoSpaceDN/>
        <w:adjustRightInd/>
        <w:spacing w:before="40" w:after="40" w:line="360" w:lineRule="auto"/>
        <w:ind w:left="388" w:hanging="540"/>
        <w:textAlignment w:val="auto"/>
        <w:rPr>
          <w:rFonts w:ascii="FrankRuehl" w:hAnsi="FrankRuehl"/>
          <w:sz w:val="22"/>
          <w:szCs w:val="22"/>
        </w:rPr>
      </w:pPr>
      <w:r w:rsidRPr="00107511">
        <w:rPr>
          <w:rFonts w:ascii="FrankRuehl" w:hAnsi="FrankRuehl" w:hint="eastAsia"/>
          <w:sz w:val="22"/>
          <w:szCs w:val="22"/>
          <w:rtl/>
        </w:rPr>
        <w:t>אישור</w:t>
      </w:r>
      <w:r w:rsidRPr="00107511">
        <w:rPr>
          <w:rFonts w:ascii="FrankRuehl" w:hAnsi="FrankRuehl"/>
          <w:sz w:val="22"/>
          <w:szCs w:val="22"/>
          <w:rtl/>
        </w:rPr>
        <w:t xml:space="preserve"> ת</w:t>
      </w:r>
      <w:r w:rsidRPr="00107511">
        <w:rPr>
          <w:rFonts w:ascii="FrankRuehl" w:hAnsi="FrankRuehl" w:hint="eastAsia"/>
          <w:sz w:val="22"/>
          <w:szCs w:val="22"/>
          <w:rtl/>
        </w:rPr>
        <w:t>קף</w:t>
      </w:r>
      <w:r w:rsidRPr="00107511">
        <w:rPr>
          <w:rFonts w:ascii="FrankRuehl" w:hAnsi="FrankRuehl"/>
          <w:sz w:val="22"/>
          <w:szCs w:val="22"/>
          <w:rtl/>
        </w:rPr>
        <w:t xml:space="preserve"> על ניהול פנקסי חשבונות, מע"מ ורשימות על פי חוק עסקאות גופים ציבוריים תשל"</w:t>
      </w:r>
      <w:r w:rsidRPr="00107511">
        <w:rPr>
          <w:rFonts w:ascii="FrankRuehl" w:hAnsi="FrankRuehl" w:hint="eastAsia"/>
          <w:sz w:val="22"/>
          <w:szCs w:val="22"/>
          <w:rtl/>
        </w:rPr>
        <w:t>ו</w:t>
      </w:r>
      <w:r w:rsidRPr="00107511">
        <w:rPr>
          <w:rFonts w:ascii="FrankRuehl" w:hAnsi="FrankRuehl"/>
          <w:sz w:val="22"/>
          <w:szCs w:val="22"/>
          <w:rtl/>
        </w:rPr>
        <w:t xml:space="preserve"> – 1976 ו</w:t>
      </w:r>
      <w:r w:rsidRPr="00107511">
        <w:rPr>
          <w:rFonts w:ascii="FrankRuehl" w:hAnsi="FrankRuehl" w:hint="eastAsia"/>
          <w:sz w:val="22"/>
          <w:szCs w:val="22"/>
          <w:rtl/>
        </w:rPr>
        <w:t>כן</w:t>
      </w:r>
      <w:r w:rsidRPr="00107511">
        <w:rPr>
          <w:rFonts w:ascii="FrankRuehl" w:hAnsi="FrankRuehl"/>
          <w:sz w:val="22"/>
          <w:szCs w:val="22"/>
          <w:rtl/>
        </w:rPr>
        <w:t xml:space="preserve"> אישור על ניכוי מס במקור כפי </w:t>
      </w:r>
      <w:r w:rsidRPr="00107511">
        <w:rPr>
          <w:rFonts w:ascii="FrankRuehl" w:hAnsi="FrankRuehl" w:hint="eastAsia"/>
          <w:sz w:val="22"/>
          <w:szCs w:val="22"/>
          <w:rtl/>
        </w:rPr>
        <w:t>שניתן</w:t>
      </w:r>
      <w:r w:rsidRPr="00107511">
        <w:rPr>
          <w:rFonts w:ascii="FrankRuehl" w:hAnsi="FrankRuehl"/>
          <w:sz w:val="22"/>
          <w:szCs w:val="22"/>
          <w:rtl/>
        </w:rPr>
        <w:t xml:space="preserve"> ע"י שלטונות מס הכנסה ומע"מ. ניתן להמציא אישור כנ"ל מ"פקיד מורשה" עפ"י החוק, מרואה חשבון או מיועץ מס.</w:t>
      </w:r>
    </w:p>
    <w:p w:rsidR="00E67E52" w:rsidRPr="00107511" w:rsidRDefault="00E67E52" w:rsidP="002770BF">
      <w:pPr>
        <w:spacing w:before="40" w:after="40" w:line="360" w:lineRule="auto"/>
        <w:ind w:left="388"/>
        <w:rPr>
          <w:rFonts w:ascii="FrankRuehl" w:hAnsi="FrankRuehl"/>
          <w:sz w:val="22"/>
          <w:szCs w:val="22"/>
          <w:rtl/>
        </w:rPr>
      </w:pPr>
    </w:p>
    <w:p w:rsidR="00E67E52" w:rsidRPr="00107511" w:rsidRDefault="00E67E52" w:rsidP="002770BF">
      <w:pPr>
        <w:spacing w:line="360" w:lineRule="auto"/>
        <w:ind w:left="2086" w:firstLine="720"/>
        <w:rPr>
          <w:sz w:val="22"/>
          <w:szCs w:val="22"/>
          <w:rtl/>
        </w:rPr>
      </w:pPr>
      <w:r w:rsidRPr="00107511">
        <w:rPr>
          <w:rFonts w:ascii="FrankRuehl" w:hAnsi="FrankRuehl" w:hint="eastAsia"/>
          <w:sz w:val="22"/>
          <w:szCs w:val="22"/>
          <w:rtl/>
        </w:rPr>
        <w:t>בכבוד</w:t>
      </w:r>
      <w:r w:rsidRPr="00107511">
        <w:rPr>
          <w:rFonts w:ascii="FrankRuehl" w:hAnsi="FrankRuehl"/>
          <w:sz w:val="22"/>
          <w:szCs w:val="22"/>
          <w:rtl/>
        </w:rPr>
        <w:t xml:space="preserve"> רב</w:t>
      </w:r>
      <w:r w:rsidRPr="00107511">
        <w:rPr>
          <w:sz w:val="22"/>
          <w:szCs w:val="22"/>
          <w:rtl/>
        </w:rPr>
        <w:t>,</w:t>
      </w:r>
    </w:p>
    <w:p w:rsidR="00E67E52" w:rsidRPr="00107511" w:rsidRDefault="00E67E52" w:rsidP="002770BF">
      <w:pPr>
        <w:spacing w:line="360" w:lineRule="auto"/>
        <w:ind w:left="286"/>
        <w:rPr>
          <w:sz w:val="22"/>
          <w:szCs w:val="22"/>
          <w:rtl/>
        </w:rPr>
      </w:pPr>
      <w:r w:rsidRPr="00107511">
        <w:rPr>
          <w:sz w:val="22"/>
          <w:szCs w:val="22"/>
          <w:rtl/>
        </w:rPr>
        <w:t>__</w:t>
      </w:r>
      <w:r w:rsidRPr="00107511">
        <w:rPr>
          <w:rFonts w:hint="cs"/>
          <w:sz w:val="22"/>
          <w:szCs w:val="22"/>
          <w:rtl/>
        </w:rPr>
        <w:t>______</w:t>
      </w:r>
      <w:r w:rsidRPr="00107511">
        <w:rPr>
          <w:sz w:val="22"/>
          <w:szCs w:val="22"/>
          <w:rtl/>
        </w:rPr>
        <w:t>_</w:t>
      </w:r>
      <w:r w:rsidRPr="00107511">
        <w:rPr>
          <w:rFonts w:hint="cs"/>
          <w:sz w:val="22"/>
          <w:szCs w:val="22"/>
          <w:rtl/>
        </w:rPr>
        <w:t>_____</w:t>
      </w:r>
      <w:r w:rsidRPr="00107511">
        <w:rPr>
          <w:rFonts w:hint="cs"/>
          <w:sz w:val="22"/>
          <w:szCs w:val="22"/>
          <w:rtl/>
        </w:rPr>
        <w:tab/>
      </w:r>
      <w:r w:rsidRPr="00107511">
        <w:rPr>
          <w:sz w:val="22"/>
          <w:szCs w:val="22"/>
          <w:rtl/>
        </w:rPr>
        <w:tab/>
        <w:t>_______________</w:t>
      </w:r>
      <w:r w:rsidRPr="00107511">
        <w:rPr>
          <w:sz w:val="22"/>
          <w:szCs w:val="22"/>
          <w:rtl/>
        </w:rPr>
        <w:tab/>
        <w:t xml:space="preserve"> </w:t>
      </w:r>
      <w:r w:rsidR="00107511">
        <w:rPr>
          <w:rFonts w:hint="cs"/>
          <w:sz w:val="22"/>
          <w:szCs w:val="22"/>
          <w:rtl/>
        </w:rPr>
        <w:tab/>
      </w:r>
      <w:r w:rsidRPr="00107511">
        <w:rPr>
          <w:sz w:val="22"/>
          <w:szCs w:val="22"/>
          <w:rtl/>
        </w:rPr>
        <w:t xml:space="preserve">   ___________</w:t>
      </w:r>
    </w:p>
    <w:p w:rsidR="00E67E52" w:rsidRPr="00107511" w:rsidRDefault="00E67E52" w:rsidP="002770BF">
      <w:pPr>
        <w:spacing w:line="360" w:lineRule="auto"/>
        <w:ind w:left="286"/>
        <w:rPr>
          <w:sz w:val="22"/>
          <w:szCs w:val="22"/>
          <w:rtl/>
        </w:rPr>
      </w:pPr>
      <w:r w:rsidRPr="00107511">
        <w:rPr>
          <w:sz w:val="22"/>
          <w:szCs w:val="22"/>
          <w:rtl/>
        </w:rPr>
        <w:t xml:space="preserve">שם מלא של נציג המציע </w:t>
      </w:r>
      <w:r w:rsidRPr="00107511">
        <w:rPr>
          <w:sz w:val="22"/>
          <w:szCs w:val="22"/>
          <w:rtl/>
        </w:rPr>
        <w:tab/>
        <w:t xml:space="preserve">חתימה וחותמת המציע             </w:t>
      </w:r>
      <w:r w:rsidRPr="00107511">
        <w:rPr>
          <w:rFonts w:hint="cs"/>
          <w:sz w:val="22"/>
          <w:szCs w:val="22"/>
          <w:rtl/>
        </w:rPr>
        <w:tab/>
      </w:r>
      <w:r w:rsidRPr="00107511">
        <w:rPr>
          <w:rFonts w:hint="cs"/>
          <w:sz w:val="22"/>
          <w:szCs w:val="22"/>
          <w:rtl/>
        </w:rPr>
        <w:tab/>
      </w:r>
      <w:r w:rsidRPr="00107511">
        <w:rPr>
          <w:sz w:val="22"/>
          <w:szCs w:val="22"/>
          <w:rtl/>
        </w:rPr>
        <w:t>תאריך</w:t>
      </w:r>
    </w:p>
    <w:p w:rsidR="00E67E52" w:rsidRPr="00107511" w:rsidRDefault="00E67E52" w:rsidP="002770BF">
      <w:pPr>
        <w:spacing w:line="360" w:lineRule="auto"/>
        <w:ind w:left="286"/>
        <w:rPr>
          <w:sz w:val="22"/>
          <w:szCs w:val="22"/>
          <w:rtl/>
        </w:rPr>
      </w:pPr>
    </w:p>
    <w:p w:rsidR="00E67E52" w:rsidRPr="004C13B7" w:rsidRDefault="00E67E52" w:rsidP="002770BF">
      <w:pPr>
        <w:spacing w:line="360" w:lineRule="auto"/>
        <w:ind w:left="1006"/>
        <w:jc w:val="center"/>
        <w:rPr>
          <w:b/>
          <w:bCs/>
          <w:szCs w:val="20"/>
          <w:u w:val="single"/>
          <w:rtl/>
        </w:rPr>
      </w:pPr>
    </w:p>
    <w:p w:rsidR="00E67E52" w:rsidRPr="004C13B7" w:rsidRDefault="00E67E52" w:rsidP="002770BF">
      <w:pPr>
        <w:spacing w:line="360" w:lineRule="auto"/>
        <w:jc w:val="center"/>
        <w:rPr>
          <w:b/>
          <w:bCs/>
          <w:szCs w:val="20"/>
          <w:u w:val="single"/>
          <w:rtl/>
        </w:rPr>
      </w:pPr>
      <w:r w:rsidRPr="004C13B7">
        <w:rPr>
          <w:b/>
          <w:bCs/>
          <w:szCs w:val="20"/>
          <w:u w:val="single"/>
          <w:rtl/>
        </w:rPr>
        <w:t>אישור</w:t>
      </w:r>
    </w:p>
    <w:p w:rsidR="00E67E52" w:rsidRPr="004C13B7" w:rsidRDefault="00E67E52" w:rsidP="002770BF">
      <w:pPr>
        <w:spacing w:line="360" w:lineRule="auto"/>
        <w:ind w:left="1006"/>
        <w:jc w:val="center"/>
        <w:rPr>
          <w:b/>
          <w:bCs/>
          <w:szCs w:val="20"/>
          <w:u w:val="single"/>
          <w:rtl/>
        </w:rPr>
      </w:pPr>
    </w:p>
    <w:p w:rsidR="00E67E52" w:rsidRDefault="00E67E52" w:rsidP="002770BF">
      <w:pPr>
        <w:tabs>
          <w:tab w:val="left" w:pos="8310"/>
          <w:tab w:val="left" w:pos="8490"/>
        </w:tabs>
        <w:spacing w:line="360" w:lineRule="auto"/>
        <w:ind w:left="397"/>
        <w:rPr>
          <w:szCs w:val="20"/>
          <w:rtl/>
        </w:rPr>
      </w:pPr>
      <w:r w:rsidRPr="004C13B7">
        <w:rPr>
          <w:szCs w:val="20"/>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4C13B7" w:rsidRDefault="00E67E52" w:rsidP="002770BF">
      <w:pPr>
        <w:tabs>
          <w:tab w:val="left" w:pos="8310"/>
          <w:tab w:val="left" w:pos="8490"/>
        </w:tabs>
        <w:spacing w:line="360" w:lineRule="auto"/>
        <w:ind w:left="397"/>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 xml:space="preserve">שם </w:t>
      </w:r>
      <w:r w:rsidRPr="004C13B7">
        <w:rPr>
          <w:rFonts w:ascii="FrankRuehl" w:hAnsi="FrankRuehl" w:hint="eastAsia"/>
          <w:szCs w:val="20"/>
          <w:rtl/>
        </w:rPr>
        <w:t>רו</w:t>
      </w:r>
      <w:r w:rsidRPr="004C13B7">
        <w:rPr>
          <w:rFonts w:ascii="FrankRuehl" w:hAnsi="FrankRuehl"/>
          <w:szCs w:val="20"/>
          <w:rtl/>
        </w:rPr>
        <w:t>"ח/</w:t>
      </w:r>
      <w:r w:rsidRPr="004C13B7">
        <w:rPr>
          <w:rFonts w:ascii="FrankRuehl" w:hAnsi="FrankRuehl" w:hint="eastAsia"/>
          <w:szCs w:val="20"/>
          <w:rtl/>
        </w:rPr>
        <w:t>עו</w:t>
      </w:r>
      <w:r w:rsidRPr="004C13B7">
        <w:rPr>
          <w:rFonts w:ascii="FrankRuehl" w:hAnsi="FrankRuehl"/>
          <w:szCs w:val="20"/>
          <w:rtl/>
        </w:rPr>
        <w:t>"ד</w:t>
      </w:r>
      <w:r w:rsidRPr="004C13B7">
        <w:rPr>
          <w:szCs w:val="20"/>
          <w:rtl/>
        </w:rPr>
        <w:tab/>
      </w:r>
      <w:r w:rsidRPr="004C13B7">
        <w:rPr>
          <w:szCs w:val="20"/>
          <w:rtl/>
        </w:rPr>
        <w:tab/>
      </w:r>
      <w:r w:rsidRPr="004C13B7">
        <w:rPr>
          <w:szCs w:val="20"/>
          <w:rtl/>
        </w:rPr>
        <w:tab/>
      </w:r>
      <w:r>
        <w:rPr>
          <w:rFonts w:hint="cs"/>
          <w:szCs w:val="20"/>
          <w:rtl/>
        </w:rPr>
        <w:tab/>
      </w:r>
      <w:r w:rsidRPr="004C13B7">
        <w:rPr>
          <w:szCs w:val="20"/>
          <w:rtl/>
        </w:rPr>
        <w:t>כתובת</w:t>
      </w:r>
      <w:r w:rsidRPr="004C13B7">
        <w:rPr>
          <w:szCs w:val="20"/>
          <w:rtl/>
        </w:rPr>
        <w:tab/>
      </w:r>
      <w:r w:rsidRPr="004C13B7">
        <w:rPr>
          <w:szCs w:val="20"/>
          <w:rtl/>
        </w:rPr>
        <w:tab/>
      </w:r>
      <w:r w:rsidRPr="004C13B7">
        <w:rPr>
          <w:szCs w:val="20"/>
          <w:rtl/>
        </w:rPr>
        <w:tab/>
        <w:t xml:space="preserve">טלפון </w:t>
      </w:r>
    </w:p>
    <w:p w:rsidR="00E67E52" w:rsidRPr="004C13B7" w:rsidRDefault="00E67E52" w:rsidP="002770BF">
      <w:pPr>
        <w:widowControl w:val="0"/>
        <w:spacing w:line="360" w:lineRule="auto"/>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תאריך</w:t>
      </w:r>
      <w:r w:rsidRPr="004C13B7">
        <w:rPr>
          <w:szCs w:val="20"/>
          <w:rtl/>
        </w:rPr>
        <w:tab/>
      </w:r>
      <w:r w:rsidRPr="004C13B7">
        <w:rPr>
          <w:szCs w:val="20"/>
          <w:rtl/>
        </w:rPr>
        <w:tab/>
      </w:r>
      <w:r w:rsidRPr="004C13B7">
        <w:rPr>
          <w:szCs w:val="20"/>
          <w:rtl/>
        </w:rPr>
        <w:tab/>
      </w:r>
      <w:r w:rsidRPr="004C13B7">
        <w:rPr>
          <w:szCs w:val="20"/>
          <w:rtl/>
        </w:rPr>
        <w:tab/>
      </w:r>
      <w:r>
        <w:rPr>
          <w:rFonts w:hint="cs"/>
          <w:szCs w:val="20"/>
          <w:rtl/>
        </w:rPr>
        <w:tab/>
      </w:r>
      <w:r w:rsidRPr="004C13B7">
        <w:rPr>
          <w:szCs w:val="20"/>
          <w:rtl/>
        </w:rPr>
        <w:t>מספר רישיון</w:t>
      </w:r>
      <w:r w:rsidRPr="004C13B7">
        <w:rPr>
          <w:szCs w:val="20"/>
          <w:rtl/>
        </w:rPr>
        <w:tab/>
      </w:r>
      <w:r w:rsidRPr="004C13B7">
        <w:rPr>
          <w:szCs w:val="20"/>
          <w:rtl/>
        </w:rPr>
        <w:tab/>
        <w:t>חתימה וחותמת</w:t>
      </w:r>
      <w:r w:rsidRPr="004C13B7">
        <w:rPr>
          <w:szCs w:val="20"/>
          <w:rtl/>
        </w:rPr>
        <w:tab/>
      </w:r>
    </w:p>
    <w:bookmarkEnd w:id="371"/>
    <w:p w:rsidR="00E67E52" w:rsidRDefault="00E67E52" w:rsidP="002770BF">
      <w:pPr>
        <w:overflowPunct/>
        <w:autoSpaceDE/>
        <w:autoSpaceDN/>
        <w:bidi w:val="0"/>
        <w:adjustRightInd/>
        <w:jc w:val="left"/>
        <w:textAlignment w:val="auto"/>
        <w:rPr>
          <w:rFonts w:ascii="Arial" w:hAnsi="Arial"/>
          <w:b/>
          <w:bCs/>
          <w:sz w:val="28"/>
          <w:szCs w:val="28"/>
          <w:u w:val="single"/>
        </w:rPr>
      </w:pPr>
    </w:p>
    <w:p w:rsidR="00107511" w:rsidRDefault="00107511" w:rsidP="002770BF">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AA25BB" w:rsidRPr="00341254" w:rsidRDefault="00AA25BB" w:rsidP="002770BF">
      <w:pPr>
        <w:spacing w:line="360" w:lineRule="auto"/>
        <w:rPr>
          <w:rFonts w:ascii="Arial" w:hAnsi="Arial"/>
          <w:b/>
          <w:bCs/>
          <w:sz w:val="18"/>
          <w:szCs w:val="28"/>
          <w:u w:val="single"/>
          <w:rtl/>
        </w:rPr>
      </w:pPr>
      <w:bookmarkStart w:id="372" w:name="_Toc324866172"/>
      <w:bookmarkStart w:id="373" w:name="_Toc330214571"/>
      <w:r>
        <w:rPr>
          <w:rFonts w:ascii="Arial" w:hAnsi="Arial" w:hint="cs"/>
          <w:b/>
          <w:bCs/>
          <w:sz w:val="18"/>
          <w:szCs w:val="28"/>
          <w:u w:val="single"/>
          <w:rtl/>
        </w:rPr>
        <w:lastRenderedPageBreak/>
        <w:t xml:space="preserve">נספח 0.6.2.5 - </w:t>
      </w:r>
      <w:r w:rsidRPr="00341254">
        <w:rPr>
          <w:rFonts w:ascii="Arial" w:hAnsi="Arial"/>
          <w:b/>
          <w:bCs/>
          <w:sz w:val="18"/>
          <w:szCs w:val="28"/>
          <w:u w:val="single"/>
          <w:rtl/>
        </w:rPr>
        <w:t>אסמכתא לפיה לא קיימים למציע חובות לרשות התאגידים</w:t>
      </w:r>
    </w:p>
    <w:p w:rsidR="008031B6" w:rsidRDefault="008031B6" w:rsidP="002770BF">
      <w:pPr>
        <w:spacing w:line="360" w:lineRule="auto"/>
        <w:ind w:hanging="1"/>
        <w:rPr>
          <w:rFonts w:ascii="Arial" w:hAnsi="Arial"/>
          <w:b/>
          <w:bCs/>
          <w:sz w:val="18"/>
          <w:szCs w:val="28"/>
          <w:u w:val="single"/>
          <w:rtl/>
        </w:rPr>
      </w:pPr>
    </w:p>
    <w:p w:rsidR="006C7701" w:rsidRPr="006C7701" w:rsidRDefault="006C7701" w:rsidP="002770BF">
      <w:pPr>
        <w:spacing w:line="360" w:lineRule="auto"/>
        <w:ind w:hanging="1"/>
        <w:rPr>
          <w:rFonts w:ascii="Arial" w:hAnsi="Arial"/>
          <w:b/>
          <w:bCs/>
          <w:sz w:val="18"/>
          <w:szCs w:val="28"/>
          <w:u w:val="single"/>
          <w:rtl/>
        </w:rPr>
      </w:pPr>
      <w:r w:rsidRPr="006C7701">
        <w:rPr>
          <w:rFonts w:ascii="Arial" w:hAnsi="Arial"/>
          <w:b/>
          <w:bCs/>
          <w:sz w:val="18"/>
          <w:szCs w:val="28"/>
          <w:u w:val="single"/>
          <w:rtl/>
        </w:rPr>
        <w:t xml:space="preserve">נספח </w:t>
      </w:r>
      <w:r w:rsidRPr="006C7701">
        <w:rPr>
          <w:rFonts w:ascii="Arial" w:hAnsi="Arial" w:hint="cs"/>
          <w:b/>
          <w:bCs/>
          <w:sz w:val="18"/>
          <w:szCs w:val="28"/>
          <w:u w:val="single"/>
          <w:rtl/>
        </w:rPr>
        <w:t>0.6.2.</w:t>
      </w:r>
      <w:r>
        <w:rPr>
          <w:rFonts w:ascii="Arial" w:hAnsi="Arial" w:hint="cs"/>
          <w:b/>
          <w:bCs/>
          <w:sz w:val="18"/>
          <w:szCs w:val="28"/>
          <w:u w:val="single"/>
          <w:rtl/>
        </w:rPr>
        <w:t>6</w:t>
      </w:r>
      <w:r w:rsidRPr="006C7701">
        <w:rPr>
          <w:rFonts w:ascii="Arial" w:hAnsi="Arial"/>
          <w:b/>
          <w:bCs/>
          <w:sz w:val="18"/>
          <w:szCs w:val="28"/>
          <w:u w:val="single"/>
          <w:rtl/>
        </w:rPr>
        <w:t xml:space="preserve"> הצהרת מציע בדבר הבנת וקבלת תנאי המכרז</w:t>
      </w:r>
      <w:bookmarkEnd w:id="372"/>
      <w:bookmarkEnd w:id="373"/>
    </w:p>
    <w:p w:rsidR="006C7701" w:rsidRPr="001E2767" w:rsidRDefault="006C7701" w:rsidP="002770BF">
      <w:pPr>
        <w:pStyle w:val="Normal0"/>
        <w:rPr>
          <w:sz w:val="24"/>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6C7701" w:rsidRPr="001E2767"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6C7701" w:rsidRPr="001E2767" w:rsidRDefault="006C7701" w:rsidP="002770BF">
      <w:pPr>
        <w:pStyle w:val="Normal0"/>
        <w:rPr>
          <w:sz w:val="24"/>
          <w:rtl/>
        </w:rPr>
      </w:pPr>
    </w:p>
    <w:p w:rsidR="006C7701" w:rsidRPr="001E2767" w:rsidRDefault="006C7701" w:rsidP="002770BF">
      <w:pPr>
        <w:pStyle w:val="Normal0"/>
        <w:spacing w:line="360" w:lineRule="auto"/>
        <w:rPr>
          <w:sz w:val="24"/>
          <w:rtl/>
        </w:rPr>
      </w:pPr>
      <w:r w:rsidRPr="001E2767">
        <w:rPr>
          <w:sz w:val="24"/>
          <w:rtl/>
        </w:rPr>
        <w:t xml:space="preserve">הנדון: </w:t>
      </w:r>
      <w:r>
        <w:rPr>
          <w:rFonts w:cs="Narkisim" w:hint="cs"/>
          <w:b/>
          <w:bCs/>
          <w:rtl/>
        </w:rPr>
        <w:t xml:space="preserve">מכרז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7F66BA">
        <w:rPr>
          <w:sz w:val="24"/>
          <w:rtl/>
        </w:rPr>
        <w:t xml:space="preserve"> </w:t>
      </w:r>
    </w:p>
    <w:p w:rsidR="006C7701" w:rsidRPr="001E2767" w:rsidRDefault="006C7701" w:rsidP="002770BF">
      <w:pPr>
        <w:widowControl w:val="0"/>
        <w:spacing w:line="360" w:lineRule="auto"/>
        <w:rPr>
          <w:rtl/>
        </w:rPr>
      </w:pPr>
    </w:p>
    <w:p w:rsidR="006C7701" w:rsidRPr="001E2767" w:rsidRDefault="006C7701" w:rsidP="002770BF">
      <w:pPr>
        <w:spacing w:before="40" w:after="40" w:line="360" w:lineRule="auto"/>
        <w:rPr>
          <w:rFonts w:ascii="FrankRuehl" w:hAnsi="FrankRuehl" w:cs="Narkisim"/>
          <w:rtl/>
        </w:rPr>
      </w:pPr>
    </w:p>
    <w:p w:rsidR="006C7701" w:rsidRPr="001E2767" w:rsidRDefault="006C7701" w:rsidP="002770BF">
      <w:pPr>
        <w:pStyle w:val="Normal0"/>
        <w:spacing w:line="360" w:lineRule="auto"/>
        <w:rPr>
          <w:sz w:val="24"/>
          <w:rtl/>
        </w:rPr>
      </w:pPr>
      <w:r w:rsidRPr="001E2767">
        <w:rPr>
          <w:sz w:val="24"/>
          <w:rtl/>
        </w:rPr>
        <w:t>אני _______________ החתום מטה מצהיר בזאת בשם ________</w:t>
      </w:r>
      <w:r>
        <w:rPr>
          <w:sz w:val="24"/>
          <w:rtl/>
        </w:rPr>
        <w:t>________ (להלן – "המציע") המגיש</w:t>
      </w:r>
      <w:r w:rsidRPr="001E2767">
        <w:rPr>
          <w:sz w:val="24"/>
          <w:rtl/>
        </w:rPr>
        <w:t xml:space="preserve"> מענה למכרז הנדון</w:t>
      </w:r>
      <w:r>
        <w:rPr>
          <w:rFonts w:hint="cs"/>
          <w:sz w:val="24"/>
          <w:rtl/>
        </w:rPr>
        <w:t>,</w:t>
      </w:r>
      <w:r w:rsidRPr="001E2767">
        <w:rPr>
          <w:sz w:val="24"/>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6C7701" w:rsidRPr="001E2767" w:rsidRDefault="006C7701" w:rsidP="002770BF">
      <w:pPr>
        <w:pStyle w:val="Normal0"/>
        <w:rPr>
          <w:sz w:val="24"/>
          <w:rtl/>
        </w:rPr>
      </w:pPr>
    </w:p>
    <w:p w:rsidR="006C7701" w:rsidRPr="001E2767" w:rsidRDefault="006C7701" w:rsidP="002770BF">
      <w:pPr>
        <w:pStyle w:val="Normal0"/>
        <w:rPr>
          <w:sz w:val="24"/>
          <w:rtl/>
        </w:rPr>
      </w:pPr>
      <w:r w:rsidRPr="001E2767">
        <w:rPr>
          <w:sz w:val="24"/>
          <w:rtl/>
        </w:rPr>
        <w:t xml:space="preserve">זה שמי, להלן חתימתי ותוכן תצהירי דלעיל אמת. </w:t>
      </w:r>
    </w:p>
    <w:p w:rsidR="006C7701" w:rsidRPr="001E2767" w:rsidRDefault="006C7701"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1E2767" w:rsidTr="002770BF">
        <w:tc>
          <w:tcPr>
            <w:tcW w:w="1062" w:type="dxa"/>
            <w:tcBorders>
              <w:bottom w:val="single" w:sz="4" w:space="0" w:color="auto"/>
            </w:tcBorders>
          </w:tcPr>
          <w:p w:rsidR="006C7701" w:rsidRPr="001E2767" w:rsidRDefault="006C7701" w:rsidP="00985C18">
            <w:pPr>
              <w:pStyle w:val="H2"/>
              <w:outlineLvl w:val="0"/>
              <w:rPr>
                <w:b w:val="0"/>
                <w:bCs w:val="0"/>
                <w:szCs w:val="24"/>
              </w:rPr>
            </w:pPr>
          </w:p>
        </w:tc>
        <w:tc>
          <w:tcPr>
            <w:tcW w:w="236" w:type="dxa"/>
          </w:tcPr>
          <w:p w:rsidR="006C7701" w:rsidRPr="001E2767" w:rsidRDefault="006C7701" w:rsidP="00985C18">
            <w:pPr>
              <w:pStyle w:val="H2"/>
              <w:outlineLvl w:val="0"/>
              <w:rPr>
                <w:b w:val="0"/>
                <w:bCs w:val="0"/>
                <w:szCs w:val="24"/>
              </w:rPr>
            </w:pPr>
          </w:p>
        </w:tc>
        <w:tc>
          <w:tcPr>
            <w:tcW w:w="1652" w:type="dxa"/>
            <w:tcBorders>
              <w:bottom w:val="single" w:sz="4" w:space="0" w:color="auto"/>
            </w:tcBorders>
          </w:tcPr>
          <w:p w:rsidR="006C7701" w:rsidRPr="001E2767" w:rsidRDefault="006C7701" w:rsidP="00985C18">
            <w:pPr>
              <w:pStyle w:val="H2"/>
              <w:outlineLvl w:val="0"/>
              <w:rPr>
                <w:b w:val="0"/>
                <w:bCs w:val="0"/>
                <w:szCs w:val="24"/>
              </w:rPr>
            </w:pPr>
          </w:p>
        </w:tc>
        <w:tc>
          <w:tcPr>
            <w:tcW w:w="253" w:type="dxa"/>
          </w:tcPr>
          <w:p w:rsidR="006C7701" w:rsidRPr="001E2767" w:rsidRDefault="006C7701" w:rsidP="00985C18">
            <w:pPr>
              <w:pStyle w:val="H2"/>
              <w:ind w:left="173" w:hanging="173"/>
              <w:outlineLvl w:val="0"/>
              <w:rPr>
                <w:b w:val="0"/>
                <w:bCs w:val="0"/>
                <w:szCs w:val="24"/>
              </w:rPr>
            </w:pPr>
          </w:p>
        </w:tc>
        <w:tc>
          <w:tcPr>
            <w:tcW w:w="1464"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286" w:type="dxa"/>
          </w:tcPr>
          <w:p w:rsidR="006C7701" w:rsidRPr="001E2767" w:rsidRDefault="006C7701" w:rsidP="00985C18">
            <w:pPr>
              <w:pStyle w:val="H2"/>
              <w:outlineLvl w:val="0"/>
              <w:rPr>
                <w:b w:val="0"/>
                <w:bCs w:val="0"/>
                <w:szCs w:val="24"/>
              </w:rPr>
            </w:pPr>
          </w:p>
        </w:tc>
        <w:tc>
          <w:tcPr>
            <w:tcW w:w="1777" w:type="dxa"/>
            <w:tcBorders>
              <w:bottom w:val="single" w:sz="4" w:space="0" w:color="auto"/>
            </w:tcBorders>
          </w:tcPr>
          <w:p w:rsidR="006C7701" w:rsidRPr="001E2767" w:rsidRDefault="006C7701" w:rsidP="00985C18">
            <w:pPr>
              <w:pStyle w:val="H2"/>
              <w:outlineLvl w:val="0"/>
              <w:rPr>
                <w:b w:val="0"/>
                <w:bCs w:val="0"/>
                <w:szCs w:val="24"/>
              </w:rPr>
            </w:pPr>
          </w:p>
        </w:tc>
        <w:tc>
          <w:tcPr>
            <w:tcW w:w="240" w:type="dxa"/>
          </w:tcPr>
          <w:p w:rsidR="006C7701" w:rsidRPr="001E2767" w:rsidRDefault="006C7701" w:rsidP="00985C18">
            <w:pPr>
              <w:pStyle w:val="H2"/>
              <w:outlineLvl w:val="0"/>
              <w:rPr>
                <w:b w:val="0"/>
                <w:bCs w:val="0"/>
                <w:szCs w:val="24"/>
              </w:rPr>
            </w:pPr>
          </w:p>
        </w:tc>
        <w:tc>
          <w:tcPr>
            <w:tcW w:w="1740"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06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236" w:type="dxa"/>
          </w:tcPr>
          <w:p w:rsidR="006C7701" w:rsidRPr="001E2767" w:rsidRDefault="006C7701" w:rsidP="00985C18">
            <w:pPr>
              <w:pStyle w:val="Normal0"/>
              <w:spacing w:before="0" w:line="240" w:lineRule="auto"/>
              <w:jc w:val="center"/>
              <w:rPr>
                <w:sz w:val="24"/>
              </w:rPr>
            </w:pPr>
          </w:p>
        </w:tc>
        <w:tc>
          <w:tcPr>
            <w:tcW w:w="165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253" w:type="dxa"/>
          </w:tcPr>
          <w:p w:rsidR="006C7701" w:rsidRPr="001E2767" w:rsidRDefault="006C7701" w:rsidP="00985C18">
            <w:pPr>
              <w:pStyle w:val="Normal0"/>
              <w:spacing w:before="0" w:line="240" w:lineRule="auto"/>
              <w:jc w:val="center"/>
              <w:rPr>
                <w:sz w:val="24"/>
              </w:rPr>
            </w:pPr>
          </w:p>
        </w:tc>
        <w:tc>
          <w:tcPr>
            <w:tcW w:w="1464"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ת"ז</w:t>
            </w:r>
          </w:p>
        </w:tc>
        <w:tc>
          <w:tcPr>
            <w:tcW w:w="286" w:type="dxa"/>
          </w:tcPr>
          <w:p w:rsidR="006C7701" w:rsidRPr="001E2767" w:rsidRDefault="006C7701" w:rsidP="00985C18">
            <w:pPr>
              <w:pStyle w:val="Normal0"/>
              <w:spacing w:before="0" w:line="240" w:lineRule="auto"/>
              <w:jc w:val="center"/>
              <w:rPr>
                <w:sz w:val="24"/>
              </w:rPr>
            </w:pPr>
          </w:p>
        </w:tc>
        <w:tc>
          <w:tcPr>
            <w:tcW w:w="177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תפקיד</w:t>
            </w:r>
          </w:p>
        </w:tc>
        <w:tc>
          <w:tcPr>
            <w:tcW w:w="240" w:type="dxa"/>
          </w:tcPr>
          <w:p w:rsidR="006C7701" w:rsidRPr="001E2767" w:rsidRDefault="006C7701" w:rsidP="00985C18">
            <w:pPr>
              <w:pStyle w:val="Normal0"/>
              <w:spacing w:before="0" w:line="240" w:lineRule="auto"/>
              <w:jc w:val="center"/>
              <w:rPr>
                <w:sz w:val="24"/>
              </w:rPr>
            </w:pPr>
          </w:p>
        </w:tc>
        <w:tc>
          <w:tcPr>
            <w:tcW w:w="1740" w:type="dxa"/>
            <w:tcBorders>
              <w:top w:val="single" w:sz="4" w:space="0" w:color="auto"/>
            </w:tcBorders>
          </w:tcPr>
          <w:p w:rsidR="006C7701" w:rsidRPr="001E2767" w:rsidRDefault="006C7701" w:rsidP="00985C18">
            <w:pPr>
              <w:pStyle w:val="Normal0"/>
              <w:spacing w:before="0" w:line="240" w:lineRule="auto"/>
              <w:jc w:val="center"/>
              <w:rPr>
                <w:sz w:val="24"/>
              </w:rPr>
            </w:pPr>
            <w:r w:rsidRPr="001E2767">
              <w:rPr>
                <w:sz w:val="24"/>
                <w:rtl/>
              </w:rPr>
              <w:t>חתימה</w:t>
            </w:r>
          </w:p>
        </w:tc>
      </w:tr>
    </w:tbl>
    <w:p w:rsidR="006C7701" w:rsidRPr="001E2767" w:rsidRDefault="006C7701" w:rsidP="002770BF">
      <w:pPr>
        <w:pStyle w:val="Normal0"/>
        <w:rPr>
          <w:rtl/>
        </w:rPr>
      </w:pPr>
    </w:p>
    <w:p w:rsidR="006C7701" w:rsidRPr="001E2767" w:rsidRDefault="006C7701" w:rsidP="002770BF">
      <w:pPr>
        <w:pStyle w:val="Normal0"/>
        <w:jc w:val="center"/>
        <w:rPr>
          <w:sz w:val="24"/>
          <w:rtl/>
        </w:rPr>
      </w:pPr>
    </w:p>
    <w:p w:rsidR="006C7701" w:rsidRPr="001E2767" w:rsidRDefault="006C7701" w:rsidP="002770BF">
      <w:pPr>
        <w:pStyle w:val="Normal0"/>
        <w:jc w:val="center"/>
        <w:rPr>
          <w:sz w:val="24"/>
          <w:rtl/>
        </w:rPr>
      </w:pPr>
    </w:p>
    <w:p w:rsidR="006C7701" w:rsidRPr="006D16A9" w:rsidRDefault="006C7701" w:rsidP="002770BF">
      <w:pPr>
        <w:pStyle w:val="Normal0"/>
        <w:jc w:val="center"/>
        <w:rPr>
          <w:b/>
          <w:bCs/>
          <w:sz w:val="24"/>
          <w:u w:val="single"/>
          <w:rtl/>
        </w:rPr>
      </w:pPr>
      <w:r w:rsidRPr="006D16A9">
        <w:rPr>
          <w:b/>
          <w:bCs/>
          <w:sz w:val="24"/>
          <w:u w:val="single"/>
          <w:rtl/>
        </w:rPr>
        <w:t xml:space="preserve">אישור </w:t>
      </w:r>
    </w:p>
    <w:p w:rsidR="006C7701" w:rsidRPr="001E2767" w:rsidRDefault="006C7701" w:rsidP="002770BF">
      <w:pPr>
        <w:pStyle w:val="Normal0"/>
        <w:jc w:val="center"/>
        <w:rPr>
          <w:sz w:val="24"/>
          <w:rtl/>
        </w:rPr>
      </w:pPr>
    </w:p>
    <w:p w:rsidR="006C7701" w:rsidRPr="001E2767" w:rsidRDefault="006C7701"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1E2767" w:rsidTr="002770BF">
        <w:tc>
          <w:tcPr>
            <w:tcW w:w="1287" w:type="dxa"/>
            <w:tcBorders>
              <w:bottom w:val="single" w:sz="4" w:space="0" w:color="auto"/>
            </w:tcBorders>
          </w:tcPr>
          <w:p w:rsidR="006C7701" w:rsidRPr="001E2767" w:rsidRDefault="006C7701" w:rsidP="00985C18">
            <w:pPr>
              <w:pStyle w:val="H2"/>
              <w:outlineLvl w:val="0"/>
              <w:rPr>
                <w:b w:val="0"/>
                <w:bCs w:val="0"/>
                <w:szCs w:val="24"/>
              </w:rPr>
            </w:pPr>
          </w:p>
        </w:tc>
        <w:tc>
          <w:tcPr>
            <w:tcW w:w="371" w:type="dxa"/>
          </w:tcPr>
          <w:p w:rsidR="006C7701" w:rsidRPr="001E2767" w:rsidRDefault="006C7701" w:rsidP="00985C18">
            <w:pPr>
              <w:pStyle w:val="H2"/>
              <w:outlineLvl w:val="0"/>
              <w:rPr>
                <w:b w:val="0"/>
                <w:bCs w:val="0"/>
                <w:szCs w:val="24"/>
              </w:rPr>
            </w:pPr>
          </w:p>
        </w:tc>
        <w:tc>
          <w:tcPr>
            <w:tcW w:w="1969" w:type="dxa"/>
            <w:tcBorders>
              <w:bottom w:val="single" w:sz="4" w:space="0" w:color="auto"/>
            </w:tcBorders>
          </w:tcPr>
          <w:p w:rsidR="006C7701" w:rsidRPr="001E2767" w:rsidRDefault="006C7701" w:rsidP="00985C18">
            <w:pPr>
              <w:pStyle w:val="H2"/>
              <w:outlineLvl w:val="0"/>
              <w:rPr>
                <w:b w:val="0"/>
                <w:bCs w:val="0"/>
                <w:szCs w:val="24"/>
              </w:rPr>
            </w:pPr>
          </w:p>
        </w:tc>
        <w:tc>
          <w:tcPr>
            <w:tcW w:w="397" w:type="dxa"/>
          </w:tcPr>
          <w:p w:rsidR="006C7701" w:rsidRPr="001E2767" w:rsidRDefault="006C7701" w:rsidP="00985C18">
            <w:pPr>
              <w:pStyle w:val="H2"/>
              <w:ind w:left="173" w:hanging="173"/>
              <w:outlineLvl w:val="0"/>
              <w:rPr>
                <w:b w:val="0"/>
                <w:bCs w:val="0"/>
                <w:szCs w:val="24"/>
              </w:rPr>
            </w:pPr>
          </w:p>
        </w:tc>
        <w:tc>
          <w:tcPr>
            <w:tcW w:w="2303"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365" w:type="dxa"/>
          </w:tcPr>
          <w:p w:rsidR="006C7701" w:rsidRPr="001E2767" w:rsidRDefault="006C7701" w:rsidP="00985C18">
            <w:pPr>
              <w:pStyle w:val="H2"/>
              <w:outlineLvl w:val="0"/>
              <w:rPr>
                <w:b w:val="0"/>
                <w:bCs w:val="0"/>
                <w:szCs w:val="24"/>
              </w:rPr>
            </w:pPr>
          </w:p>
        </w:tc>
        <w:tc>
          <w:tcPr>
            <w:tcW w:w="2026"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28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371" w:type="dxa"/>
          </w:tcPr>
          <w:p w:rsidR="006C7701" w:rsidRPr="001E2767" w:rsidRDefault="006C7701" w:rsidP="00985C18">
            <w:pPr>
              <w:pStyle w:val="Normal0"/>
              <w:spacing w:before="0" w:line="240" w:lineRule="auto"/>
              <w:jc w:val="center"/>
              <w:rPr>
                <w:sz w:val="24"/>
              </w:rPr>
            </w:pPr>
          </w:p>
        </w:tc>
        <w:tc>
          <w:tcPr>
            <w:tcW w:w="1969"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397" w:type="dxa"/>
          </w:tcPr>
          <w:p w:rsidR="006C7701" w:rsidRPr="001E2767" w:rsidRDefault="006C7701" w:rsidP="00985C18">
            <w:pPr>
              <w:pStyle w:val="Normal0"/>
              <w:spacing w:before="0" w:line="240" w:lineRule="auto"/>
              <w:jc w:val="center"/>
              <w:rPr>
                <w:sz w:val="24"/>
              </w:rPr>
            </w:pPr>
          </w:p>
        </w:tc>
        <w:tc>
          <w:tcPr>
            <w:tcW w:w="2303"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חתימה וחותמת</w:t>
            </w:r>
          </w:p>
        </w:tc>
        <w:tc>
          <w:tcPr>
            <w:tcW w:w="365" w:type="dxa"/>
          </w:tcPr>
          <w:p w:rsidR="006C7701" w:rsidRPr="001E2767" w:rsidRDefault="006C7701" w:rsidP="00985C18">
            <w:pPr>
              <w:pStyle w:val="Normal0"/>
              <w:spacing w:before="0" w:line="240" w:lineRule="auto"/>
              <w:jc w:val="center"/>
              <w:rPr>
                <w:sz w:val="24"/>
              </w:rPr>
            </w:pPr>
          </w:p>
        </w:tc>
        <w:tc>
          <w:tcPr>
            <w:tcW w:w="2026"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רישיון</w:t>
            </w:r>
          </w:p>
        </w:tc>
      </w:tr>
    </w:tbl>
    <w:p w:rsidR="00042CE2" w:rsidRDefault="00042CE2" w:rsidP="002770BF">
      <w:pPr>
        <w:tabs>
          <w:tab w:val="left" w:pos="1"/>
        </w:tabs>
        <w:spacing w:line="360" w:lineRule="auto"/>
        <w:ind w:hanging="1"/>
        <w:rPr>
          <w:rFonts w:ascii="Arial" w:hAnsi="Arial"/>
          <w:b/>
          <w:bCs/>
          <w:sz w:val="28"/>
          <w:szCs w:val="28"/>
          <w:u w:val="single"/>
          <w:rtl/>
        </w:rPr>
      </w:pPr>
    </w:p>
    <w:p w:rsidR="006C7701" w:rsidRDefault="006C7701" w:rsidP="002770BF">
      <w:pPr>
        <w:spacing w:line="360" w:lineRule="auto"/>
        <w:ind w:hanging="1"/>
        <w:rPr>
          <w:rFonts w:ascii="Arial" w:hAnsi="Arial"/>
          <w:b/>
          <w:bCs/>
          <w:sz w:val="18"/>
          <w:szCs w:val="28"/>
          <w:u w:val="single"/>
          <w:rtl/>
        </w:rPr>
      </w:pPr>
      <w:bookmarkStart w:id="374" w:name="_Toc324866173"/>
      <w:bookmarkStart w:id="375" w:name="_Toc330214572"/>
    </w:p>
    <w:p w:rsidR="006C7701" w:rsidRDefault="006C7701" w:rsidP="002770BF">
      <w:pPr>
        <w:overflowPunct/>
        <w:autoSpaceDE/>
        <w:autoSpaceDN/>
        <w:bidi w:val="0"/>
        <w:adjustRightInd/>
        <w:jc w:val="left"/>
        <w:textAlignment w:val="auto"/>
        <w:rPr>
          <w:rFonts w:ascii="Arial" w:hAnsi="Arial"/>
          <w:b/>
          <w:bCs/>
          <w:sz w:val="18"/>
          <w:szCs w:val="28"/>
          <w:u w:val="single"/>
        </w:rPr>
      </w:pPr>
    </w:p>
    <w:p w:rsidR="00042CE2" w:rsidRPr="00042CE2" w:rsidRDefault="00042CE2" w:rsidP="002770BF">
      <w:pPr>
        <w:spacing w:line="360" w:lineRule="auto"/>
        <w:ind w:hanging="1"/>
        <w:rPr>
          <w:rFonts w:ascii="Arial" w:hAnsi="Arial"/>
          <w:b/>
          <w:bCs/>
          <w:sz w:val="18"/>
          <w:szCs w:val="28"/>
          <w:u w:val="single"/>
          <w:rtl/>
        </w:rPr>
      </w:pPr>
      <w:r w:rsidRPr="00042CE2">
        <w:rPr>
          <w:rFonts w:ascii="Arial" w:hAnsi="Arial"/>
          <w:b/>
          <w:bCs/>
          <w:sz w:val="18"/>
          <w:szCs w:val="28"/>
          <w:u w:val="single"/>
          <w:rtl/>
        </w:rPr>
        <w:t>נספח 0.6.2.</w:t>
      </w:r>
      <w:r>
        <w:rPr>
          <w:rFonts w:ascii="Arial" w:hAnsi="Arial" w:hint="cs"/>
          <w:b/>
          <w:bCs/>
          <w:sz w:val="18"/>
          <w:szCs w:val="28"/>
          <w:u w:val="single"/>
          <w:rtl/>
        </w:rPr>
        <w:t>7</w:t>
      </w:r>
      <w:r w:rsidRPr="00042CE2">
        <w:rPr>
          <w:rFonts w:ascii="Arial" w:hAnsi="Arial"/>
          <w:b/>
          <w:bCs/>
          <w:sz w:val="18"/>
          <w:szCs w:val="28"/>
          <w:u w:val="single"/>
          <w:rtl/>
        </w:rPr>
        <w:t xml:space="preserve"> תצהיר פשיטת רגל והעדר תביעות</w:t>
      </w:r>
      <w:bookmarkEnd w:id="374"/>
      <w:bookmarkEnd w:id="375"/>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042CE2"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2770BF">
      <w:pPr>
        <w:spacing w:before="40" w:after="40"/>
        <w:rPr>
          <w:rFonts w:ascii="FrankRuehl" w:hAnsi="FrankRuehl" w:cs="Narkisim"/>
          <w:rtl/>
        </w:rPr>
      </w:pPr>
    </w:p>
    <w:p w:rsidR="007F66BA" w:rsidRPr="001E2767" w:rsidRDefault="007F66BA" w:rsidP="002770BF">
      <w:pPr>
        <w:spacing w:before="40" w:after="40"/>
        <w:rPr>
          <w:rFonts w:ascii="FrankRuehl" w:hAnsi="FrankRuehl" w:cs="Narkisim"/>
          <w:rtl/>
        </w:rPr>
      </w:pPr>
    </w:p>
    <w:p w:rsidR="00042CE2" w:rsidRPr="001E2767" w:rsidRDefault="00042CE2" w:rsidP="002770BF">
      <w:pPr>
        <w:pStyle w:val="Normal0"/>
        <w:spacing w:line="360" w:lineRule="auto"/>
        <w:rPr>
          <w:sz w:val="24"/>
          <w:rtl/>
        </w:rPr>
      </w:pPr>
      <w:r w:rsidRPr="001E2767">
        <w:rPr>
          <w:sz w:val="24"/>
          <w:rtl/>
        </w:rPr>
        <w:t xml:space="preserve">הנדון: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E617BE">
        <w:rPr>
          <w:sz w:val="24"/>
          <w:rtl/>
        </w:rPr>
        <w:t xml:space="preserve"> </w:t>
      </w:r>
      <w:r w:rsidRPr="00107511">
        <w:rPr>
          <w:sz w:val="24"/>
          <w:rtl/>
        </w:rPr>
        <w:t>.</w:t>
      </w:r>
    </w:p>
    <w:p w:rsidR="00042CE2" w:rsidRPr="001E2767" w:rsidRDefault="00042CE2" w:rsidP="002770BF">
      <w:pPr>
        <w:widowControl w:val="0"/>
        <w:spacing w:line="360" w:lineRule="auto"/>
        <w:rPr>
          <w:rtl/>
        </w:rPr>
      </w:pPr>
    </w:p>
    <w:p w:rsidR="00042CE2" w:rsidRPr="001E2767" w:rsidRDefault="00042CE2" w:rsidP="002770BF">
      <w:pPr>
        <w:pStyle w:val="Normal0"/>
        <w:rPr>
          <w:sz w:val="24"/>
          <w:rtl/>
        </w:rPr>
      </w:pPr>
      <w:r w:rsidRPr="001E2767">
        <w:rPr>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042CE2" w:rsidRPr="001E2767" w:rsidRDefault="00042CE2" w:rsidP="002770BF">
      <w:pPr>
        <w:pStyle w:val="Normal0"/>
        <w:rPr>
          <w:sz w:val="24"/>
          <w:rtl/>
        </w:rPr>
      </w:pPr>
    </w:p>
    <w:p w:rsidR="00042CE2" w:rsidRPr="001E2767" w:rsidRDefault="00042CE2" w:rsidP="002770BF">
      <w:pPr>
        <w:pStyle w:val="Normal0"/>
        <w:rPr>
          <w:sz w:val="24"/>
          <w:rtl/>
        </w:rPr>
      </w:pPr>
      <w:r w:rsidRPr="001E2767">
        <w:rPr>
          <w:sz w:val="24"/>
          <w:rtl/>
        </w:rPr>
        <w:t xml:space="preserve">זה שמי, להלן חתימתי ותוכן תצהירי דלעיל אמת. </w:t>
      </w:r>
    </w:p>
    <w:p w:rsidR="00042CE2" w:rsidRPr="001E2767" w:rsidRDefault="00042CE2"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1E2767" w:rsidTr="002770BF">
        <w:tc>
          <w:tcPr>
            <w:tcW w:w="1062" w:type="dxa"/>
            <w:tcBorders>
              <w:bottom w:val="single" w:sz="4" w:space="0" w:color="auto"/>
            </w:tcBorders>
          </w:tcPr>
          <w:p w:rsidR="00042CE2" w:rsidRPr="001E2767" w:rsidRDefault="00042CE2" w:rsidP="00985C18">
            <w:pPr>
              <w:pStyle w:val="H2"/>
              <w:outlineLvl w:val="0"/>
              <w:rPr>
                <w:b w:val="0"/>
                <w:bCs w:val="0"/>
                <w:szCs w:val="24"/>
              </w:rPr>
            </w:pPr>
          </w:p>
        </w:tc>
        <w:tc>
          <w:tcPr>
            <w:tcW w:w="236" w:type="dxa"/>
          </w:tcPr>
          <w:p w:rsidR="00042CE2" w:rsidRPr="001E2767" w:rsidRDefault="00042CE2" w:rsidP="00985C18">
            <w:pPr>
              <w:pStyle w:val="H2"/>
              <w:outlineLvl w:val="0"/>
              <w:rPr>
                <w:b w:val="0"/>
                <w:bCs w:val="0"/>
                <w:szCs w:val="24"/>
              </w:rPr>
            </w:pPr>
          </w:p>
        </w:tc>
        <w:tc>
          <w:tcPr>
            <w:tcW w:w="1652" w:type="dxa"/>
            <w:tcBorders>
              <w:bottom w:val="single" w:sz="4" w:space="0" w:color="auto"/>
            </w:tcBorders>
          </w:tcPr>
          <w:p w:rsidR="00042CE2" w:rsidRPr="001E2767" w:rsidRDefault="00042CE2" w:rsidP="00985C18">
            <w:pPr>
              <w:pStyle w:val="H2"/>
              <w:outlineLvl w:val="0"/>
              <w:rPr>
                <w:b w:val="0"/>
                <w:bCs w:val="0"/>
                <w:szCs w:val="24"/>
              </w:rPr>
            </w:pPr>
          </w:p>
        </w:tc>
        <w:tc>
          <w:tcPr>
            <w:tcW w:w="253" w:type="dxa"/>
          </w:tcPr>
          <w:p w:rsidR="00042CE2" w:rsidRPr="001E2767" w:rsidRDefault="00042CE2" w:rsidP="00985C18">
            <w:pPr>
              <w:pStyle w:val="H2"/>
              <w:ind w:left="173" w:hanging="173"/>
              <w:outlineLvl w:val="0"/>
              <w:rPr>
                <w:b w:val="0"/>
                <w:bCs w:val="0"/>
                <w:szCs w:val="24"/>
              </w:rPr>
            </w:pPr>
          </w:p>
        </w:tc>
        <w:tc>
          <w:tcPr>
            <w:tcW w:w="1464"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286" w:type="dxa"/>
          </w:tcPr>
          <w:p w:rsidR="00042CE2" w:rsidRPr="001E2767" w:rsidRDefault="00042CE2" w:rsidP="00985C18">
            <w:pPr>
              <w:pStyle w:val="H2"/>
              <w:outlineLvl w:val="0"/>
              <w:rPr>
                <w:b w:val="0"/>
                <w:bCs w:val="0"/>
                <w:szCs w:val="24"/>
              </w:rPr>
            </w:pPr>
          </w:p>
        </w:tc>
        <w:tc>
          <w:tcPr>
            <w:tcW w:w="1777" w:type="dxa"/>
            <w:tcBorders>
              <w:bottom w:val="single" w:sz="4" w:space="0" w:color="auto"/>
            </w:tcBorders>
          </w:tcPr>
          <w:p w:rsidR="00042CE2" w:rsidRPr="001E2767" w:rsidRDefault="00042CE2" w:rsidP="00985C18">
            <w:pPr>
              <w:pStyle w:val="H2"/>
              <w:outlineLvl w:val="0"/>
              <w:rPr>
                <w:b w:val="0"/>
                <w:bCs w:val="0"/>
                <w:szCs w:val="24"/>
              </w:rPr>
            </w:pPr>
          </w:p>
        </w:tc>
        <w:tc>
          <w:tcPr>
            <w:tcW w:w="240" w:type="dxa"/>
          </w:tcPr>
          <w:p w:rsidR="00042CE2" w:rsidRPr="001E2767" w:rsidRDefault="00042CE2" w:rsidP="00985C18">
            <w:pPr>
              <w:pStyle w:val="H2"/>
              <w:outlineLvl w:val="0"/>
              <w:rPr>
                <w:b w:val="0"/>
                <w:bCs w:val="0"/>
                <w:szCs w:val="24"/>
              </w:rPr>
            </w:pPr>
          </w:p>
        </w:tc>
        <w:tc>
          <w:tcPr>
            <w:tcW w:w="1740"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06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236" w:type="dxa"/>
          </w:tcPr>
          <w:p w:rsidR="00042CE2" w:rsidRPr="001E2767" w:rsidRDefault="00042CE2" w:rsidP="00985C18">
            <w:pPr>
              <w:pStyle w:val="Normal0"/>
              <w:spacing w:before="0" w:line="240" w:lineRule="auto"/>
              <w:jc w:val="center"/>
              <w:rPr>
                <w:sz w:val="24"/>
              </w:rPr>
            </w:pPr>
          </w:p>
        </w:tc>
        <w:tc>
          <w:tcPr>
            <w:tcW w:w="165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253" w:type="dxa"/>
          </w:tcPr>
          <w:p w:rsidR="00042CE2" w:rsidRPr="001E2767" w:rsidRDefault="00042CE2" w:rsidP="00985C18">
            <w:pPr>
              <w:pStyle w:val="Normal0"/>
              <w:spacing w:before="0" w:line="240" w:lineRule="auto"/>
              <w:jc w:val="center"/>
              <w:rPr>
                <w:sz w:val="24"/>
              </w:rPr>
            </w:pPr>
          </w:p>
        </w:tc>
        <w:tc>
          <w:tcPr>
            <w:tcW w:w="1464"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ת"ז</w:t>
            </w:r>
          </w:p>
        </w:tc>
        <w:tc>
          <w:tcPr>
            <w:tcW w:w="286" w:type="dxa"/>
          </w:tcPr>
          <w:p w:rsidR="00042CE2" w:rsidRPr="001E2767" w:rsidRDefault="00042CE2" w:rsidP="00985C18">
            <w:pPr>
              <w:pStyle w:val="Normal0"/>
              <w:spacing w:before="0" w:line="240" w:lineRule="auto"/>
              <w:jc w:val="center"/>
              <w:rPr>
                <w:sz w:val="24"/>
              </w:rPr>
            </w:pPr>
          </w:p>
        </w:tc>
        <w:tc>
          <w:tcPr>
            <w:tcW w:w="177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תפקיד</w:t>
            </w:r>
          </w:p>
        </w:tc>
        <w:tc>
          <w:tcPr>
            <w:tcW w:w="240" w:type="dxa"/>
          </w:tcPr>
          <w:p w:rsidR="00042CE2" w:rsidRPr="001E2767" w:rsidRDefault="00042CE2" w:rsidP="00985C18">
            <w:pPr>
              <w:pStyle w:val="Normal0"/>
              <w:spacing w:before="0" w:line="240" w:lineRule="auto"/>
              <w:jc w:val="center"/>
              <w:rPr>
                <w:sz w:val="24"/>
              </w:rPr>
            </w:pPr>
          </w:p>
        </w:tc>
        <w:tc>
          <w:tcPr>
            <w:tcW w:w="1740" w:type="dxa"/>
            <w:tcBorders>
              <w:top w:val="single" w:sz="4" w:space="0" w:color="auto"/>
            </w:tcBorders>
          </w:tcPr>
          <w:p w:rsidR="00042CE2" w:rsidRPr="001E2767" w:rsidRDefault="00042CE2" w:rsidP="00985C18">
            <w:pPr>
              <w:pStyle w:val="Normal0"/>
              <w:spacing w:before="0" w:line="240" w:lineRule="auto"/>
              <w:jc w:val="center"/>
              <w:rPr>
                <w:sz w:val="24"/>
              </w:rPr>
            </w:pPr>
            <w:r w:rsidRPr="001E2767">
              <w:rPr>
                <w:sz w:val="24"/>
                <w:rtl/>
              </w:rPr>
              <w:t>חתימה</w:t>
            </w:r>
          </w:p>
        </w:tc>
      </w:tr>
    </w:tbl>
    <w:p w:rsidR="00042CE2" w:rsidRPr="001E2767" w:rsidRDefault="00042CE2" w:rsidP="002770BF">
      <w:pPr>
        <w:pStyle w:val="Normal0"/>
        <w:rPr>
          <w:rtl/>
        </w:rPr>
      </w:pPr>
    </w:p>
    <w:p w:rsidR="00042CE2" w:rsidRPr="001E2767" w:rsidRDefault="00042CE2" w:rsidP="002770BF">
      <w:pPr>
        <w:pStyle w:val="Normal0"/>
        <w:jc w:val="center"/>
        <w:rPr>
          <w:sz w:val="24"/>
          <w:rtl/>
        </w:rPr>
      </w:pPr>
    </w:p>
    <w:p w:rsidR="00042CE2" w:rsidRPr="006D16A9" w:rsidRDefault="00042CE2" w:rsidP="002770BF">
      <w:pPr>
        <w:pStyle w:val="Normal0"/>
        <w:jc w:val="center"/>
        <w:rPr>
          <w:b/>
          <w:bCs/>
          <w:sz w:val="24"/>
          <w:u w:val="single"/>
          <w:rtl/>
        </w:rPr>
      </w:pPr>
      <w:r w:rsidRPr="006D16A9">
        <w:rPr>
          <w:b/>
          <w:bCs/>
          <w:sz w:val="24"/>
          <w:u w:val="single"/>
          <w:rtl/>
        </w:rPr>
        <w:t xml:space="preserve">אישור </w:t>
      </w:r>
    </w:p>
    <w:p w:rsidR="00042CE2" w:rsidRPr="001E2767" w:rsidRDefault="00042CE2" w:rsidP="002770BF">
      <w:pPr>
        <w:pStyle w:val="Normal0"/>
        <w:jc w:val="center"/>
        <w:rPr>
          <w:sz w:val="24"/>
          <w:rtl/>
        </w:rPr>
      </w:pPr>
    </w:p>
    <w:p w:rsidR="00042CE2" w:rsidRPr="001E2767" w:rsidRDefault="00042CE2"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1E2767" w:rsidTr="002770BF">
        <w:tc>
          <w:tcPr>
            <w:tcW w:w="1287" w:type="dxa"/>
            <w:tcBorders>
              <w:bottom w:val="single" w:sz="4" w:space="0" w:color="auto"/>
            </w:tcBorders>
          </w:tcPr>
          <w:p w:rsidR="00042CE2" w:rsidRPr="001E2767" w:rsidRDefault="00042CE2" w:rsidP="00985C18">
            <w:pPr>
              <w:pStyle w:val="H2"/>
              <w:outlineLvl w:val="0"/>
              <w:rPr>
                <w:b w:val="0"/>
                <w:bCs w:val="0"/>
                <w:szCs w:val="24"/>
              </w:rPr>
            </w:pPr>
          </w:p>
        </w:tc>
        <w:tc>
          <w:tcPr>
            <w:tcW w:w="371" w:type="dxa"/>
          </w:tcPr>
          <w:p w:rsidR="00042CE2" w:rsidRPr="001E2767" w:rsidRDefault="00042CE2" w:rsidP="00985C18">
            <w:pPr>
              <w:pStyle w:val="H2"/>
              <w:outlineLvl w:val="0"/>
              <w:rPr>
                <w:b w:val="0"/>
                <w:bCs w:val="0"/>
                <w:szCs w:val="24"/>
              </w:rPr>
            </w:pPr>
          </w:p>
        </w:tc>
        <w:tc>
          <w:tcPr>
            <w:tcW w:w="1969" w:type="dxa"/>
            <w:tcBorders>
              <w:bottom w:val="single" w:sz="4" w:space="0" w:color="auto"/>
            </w:tcBorders>
          </w:tcPr>
          <w:p w:rsidR="00042CE2" w:rsidRPr="001E2767" w:rsidRDefault="00042CE2" w:rsidP="00985C18">
            <w:pPr>
              <w:pStyle w:val="H2"/>
              <w:outlineLvl w:val="0"/>
              <w:rPr>
                <w:b w:val="0"/>
                <w:bCs w:val="0"/>
                <w:szCs w:val="24"/>
              </w:rPr>
            </w:pPr>
          </w:p>
        </w:tc>
        <w:tc>
          <w:tcPr>
            <w:tcW w:w="397" w:type="dxa"/>
          </w:tcPr>
          <w:p w:rsidR="00042CE2" w:rsidRPr="001E2767" w:rsidRDefault="00042CE2" w:rsidP="00985C18">
            <w:pPr>
              <w:pStyle w:val="H2"/>
              <w:ind w:left="173" w:hanging="173"/>
              <w:outlineLvl w:val="0"/>
              <w:rPr>
                <w:b w:val="0"/>
                <w:bCs w:val="0"/>
                <w:szCs w:val="24"/>
              </w:rPr>
            </w:pPr>
          </w:p>
        </w:tc>
        <w:tc>
          <w:tcPr>
            <w:tcW w:w="2303"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365" w:type="dxa"/>
          </w:tcPr>
          <w:p w:rsidR="00042CE2" w:rsidRPr="001E2767" w:rsidRDefault="00042CE2" w:rsidP="00985C18">
            <w:pPr>
              <w:pStyle w:val="H2"/>
              <w:outlineLvl w:val="0"/>
              <w:rPr>
                <w:b w:val="0"/>
                <w:bCs w:val="0"/>
                <w:szCs w:val="24"/>
              </w:rPr>
            </w:pPr>
          </w:p>
        </w:tc>
        <w:tc>
          <w:tcPr>
            <w:tcW w:w="2026"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28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371" w:type="dxa"/>
          </w:tcPr>
          <w:p w:rsidR="00042CE2" w:rsidRPr="001E2767" w:rsidRDefault="00042CE2" w:rsidP="00985C18">
            <w:pPr>
              <w:pStyle w:val="Normal0"/>
              <w:spacing w:before="0" w:line="240" w:lineRule="auto"/>
              <w:jc w:val="center"/>
              <w:rPr>
                <w:sz w:val="24"/>
              </w:rPr>
            </w:pPr>
          </w:p>
        </w:tc>
        <w:tc>
          <w:tcPr>
            <w:tcW w:w="1969"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397" w:type="dxa"/>
          </w:tcPr>
          <w:p w:rsidR="00042CE2" w:rsidRPr="001E2767" w:rsidRDefault="00042CE2" w:rsidP="00985C18">
            <w:pPr>
              <w:pStyle w:val="Normal0"/>
              <w:spacing w:before="0" w:line="240" w:lineRule="auto"/>
              <w:jc w:val="center"/>
              <w:rPr>
                <w:sz w:val="24"/>
              </w:rPr>
            </w:pPr>
          </w:p>
        </w:tc>
        <w:tc>
          <w:tcPr>
            <w:tcW w:w="2303"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חתימה וחותמת</w:t>
            </w:r>
          </w:p>
        </w:tc>
        <w:tc>
          <w:tcPr>
            <w:tcW w:w="365" w:type="dxa"/>
          </w:tcPr>
          <w:p w:rsidR="00042CE2" w:rsidRPr="001E2767" w:rsidRDefault="00042CE2" w:rsidP="00985C18">
            <w:pPr>
              <w:pStyle w:val="Normal0"/>
              <w:spacing w:before="0" w:line="240" w:lineRule="auto"/>
              <w:jc w:val="center"/>
              <w:rPr>
                <w:sz w:val="24"/>
              </w:rPr>
            </w:pPr>
          </w:p>
        </w:tc>
        <w:tc>
          <w:tcPr>
            <w:tcW w:w="2026"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רישיון</w:t>
            </w:r>
          </w:p>
        </w:tc>
      </w:tr>
    </w:tbl>
    <w:p w:rsidR="00042CE2" w:rsidRPr="001E2767" w:rsidRDefault="00042CE2" w:rsidP="002770BF">
      <w:pPr>
        <w:pStyle w:val="Normal1"/>
        <w:ind w:left="323"/>
        <w:rPr>
          <w:sz w:val="24"/>
          <w:rtl/>
        </w:rPr>
      </w:pPr>
    </w:p>
    <w:p w:rsidR="00042CE2" w:rsidRDefault="00042CE2" w:rsidP="002770BF">
      <w:pPr>
        <w:tabs>
          <w:tab w:val="left" w:pos="1"/>
        </w:tabs>
        <w:spacing w:line="360" w:lineRule="auto"/>
        <w:ind w:hanging="1"/>
        <w:rPr>
          <w:rFonts w:ascii="Arial" w:hAnsi="Arial"/>
          <w:b/>
          <w:bCs/>
          <w:sz w:val="28"/>
          <w:szCs w:val="28"/>
          <w:u w:val="single"/>
          <w:rtl/>
        </w:rPr>
      </w:pPr>
      <w:r>
        <w:rPr>
          <w:u w:val="single"/>
          <w:rtl/>
        </w:rPr>
        <w:br w:type="page"/>
      </w:r>
    </w:p>
    <w:p w:rsidR="00247908" w:rsidRPr="00D20AF2" w:rsidRDefault="00247908" w:rsidP="002770BF">
      <w:pPr>
        <w:overflowPunct/>
        <w:autoSpaceDE/>
        <w:autoSpaceDN/>
        <w:bidi w:val="0"/>
        <w:adjustRightInd/>
        <w:jc w:val="right"/>
        <w:textAlignment w:val="auto"/>
        <w:rPr>
          <w:rFonts w:ascii="Arial" w:hAnsi="Arial"/>
          <w:b/>
          <w:bCs/>
          <w:sz w:val="28"/>
          <w:szCs w:val="28"/>
          <w:u w:val="single"/>
          <w:rtl/>
        </w:rPr>
      </w:pPr>
      <w:r w:rsidRPr="00D20AF2">
        <w:rPr>
          <w:rFonts w:ascii="Arial" w:hAnsi="Arial"/>
          <w:b/>
          <w:bCs/>
          <w:sz w:val="28"/>
          <w:szCs w:val="28"/>
          <w:u w:val="single"/>
          <w:rtl/>
        </w:rPr>
        <w:lastRenderedPageBreak/>
        <w:t>נספח 0.6.2.</w:t>
      </w:r>
      <w:r w:rsidR="00ED414D">
        <w:rPr>
          <w:rFonts w:ascii="Arial" w:hAnsi="Arial" w:hint="cs"/>
          <w:b/>
          <w:bCs/>
          <w:sz w:val="28"/>
          <w:szCs w:val="28"/>
          <w:u w:val="single"/>
          <w:rtl/>
        </w:rPr>
        <w:t>9</w:t>
      </w:r>
      <w:r w:rsidRPr="00D20AF2">
        <w:rPr>
          <w:rFonts w:ascii="Arial" w:hAnsi="Arial"/>
          <w:b/>
          <w:bCs/>
          <w:sz w:val="28"/>
          <w:szCs w:val="28"/>
          <w:u w:val="single"/>
          <w:rtl/>
        </w:rPr>
        <w:t>, אישור רואה חשבון כי העסק בשליטת אישה, ותצהיר נושאת השליטה</w:t>
      </w:r>
    </w:p>
    <w:p w:rsidR="00247908" w:rsidRPr="00D20AF2" w:rsidRDefault="00247908" w:rsidP="002770BF">
      <w:pPr>
        <w:spacing w:line="360" w:lineRule="auto"/>
        <w:rPr>
          <w:rFonts w:ascii="Arial" w:hAnsi="Arial"/>
          <w:b/>
          <w:bCs/>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247908" w:rsidRDefault="007F66BA" w:rsidP="002770BF">
      <w:pPr>
        <w:spacing w:line="360" w:lineRule="auto"/>
        <w:rPr>
          <w:rFonts w:ascii="Arial" w:hAnsi="Arial"/>
          <w:b/>
          <w:bCs/>
          <w:sz w:val="18"/>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D20AF2" w:rsidRDefault="007F66BA"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א.ג.נ.,</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רו"ח _____________, מאשר בזאת כי העסק הינו בשליטת אישה כהגדרתו בחוק הבנקאות (רישוי), התשמ"א - 1981 המחזיקה בשליטה בחברת ___________________</w:t>
      </w:r>
      <w:r w:rsidR="00713194" w:rsidRPr="00D20AF2">
        <w:rPr>
          <w:rFonts w:ascii="Arial" w:hAnsi="Arial"/>
          <w:sz w:val="18"/>
          <w:rtl/>
        </w:rPr>
        <w:br/>
      </w:r>
    </w:p>
    <w:p w:rsidR="00247908" w:rsidRPr="00D20AF2" w:rsidRDefault="00247908" w:rsidP="002770BF">
      <w:pPr>
        <w:spacing w:line="360" w:lineRule="auto"/>
        <w:rPr>
          <w:rFonts w:ascii="Arial" w:hAnsi="Arial"/>
          <w:sz w:val="18"/>
          <w:rtl/>
        </w:rPr>
      </w:pPr>
      <w:r w:rsidRPr="00D20AF2">
        <w:rPr>
          <w:rFonts w:ascii="Arial" w:hAnsi="Arial"/>
          <w:sz w:val="18"/>
          <w:rtl/>
        </w:rPr>
        <w:t>ע"מ _____________   הינה גב' _</w:t>
      </w:r>
      <w:r w:rsidR="00B138FE">
        <w:rPr>
          <w:rFonts w:ascii="Arial" w:hAnsi="Arial" w:hint="cs"/>
          <w:sz w:val="18"/>
          <w:rtl/>
        </w:rPr>
        <w:t>____</w:t>
      </w:r>
      <w:r w:rsidRPr="00D20AF2">
        <w:rPr>
          <w:rFonts w:ascii="Arial" w:hAnsi="Arial"/>
          <w:sz w:val="18"/>
          <w:rtl/>
        </w:rPr>
        <w:t>_____________     מספר זהות __</w:t>
      </w:r>
      <w:r w:rsidR="00B138FE">
        <w:rPr>
          <w:rFonts w:ascii="Arial" w:hAnsi="Arial" w:hint="cs"/>
          <w:sz w:val="18"/>
          <w:rtl/>
        </w:rPr>
        <w:t>_____</w:t>
      </w:r>
      <w:r w:rsidRPr="00D20AF2">
        <w:rPr>
          <w:rFonts w:ascii="Arial" w:hAnsi="Arial"/>
          <w:sz w:val="18"/>
          <w:rtl/>
        </w:rPr>
        <w:t>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w:t>
      </w:r>
      <w:r w:rsidR="00B138FE">
        <w:rPr>
          <w:rFonts w:ascii="Arial" w:hAnsi="Arial" w:hint="cs"/>
          <w:b/>
          <w:bCs/>
          <w:sz w:val="18"/>
          <w:rtl/>
        </w:rPr>
        <w:t>_____</w:t>
      </w:r>
      <w:r w:rsidRPr="00D20AF2">
        <w:rPr>
          <w:rFonts w:ascii="Arial" w:hAnsi="Arial"/>
          <w:b/>
          <w:bCs/>
          <w:sz w:val="18"/>
          <w:rtl/>
        </w:rPr>
        <w:t xml:space="preserve">___                    </w:t>
      </w:r>
      <w:r w:rsidR="00B138FE">
        <w:rPr>
          <w:rFonts w:ascii="Arial" w:hAnsi="Arial" w:hint="cs"/>
          <w:b/>
          <w:bCs/>
          <w:sz w:val="18"/>
          <w:rtl/>
        </w:rPr>
        <w:t>____</w:t>
      </w:r>
      <w:r w:rsidRPr="00D20AF2">
        <w:rPr>
          <w:rFonts w:ascii="Arial" w:hAnsi="Arial"/>
          <w:b/>
          <w:bCs/>
          <w:sz w:val="18"/>
          <w:rtl/>
        </w:rPr>
        <w:t xml:space="preserve">_____________                 </w:t>
      </w:r>
      <w:r w:rsidR="00B138FE">
        <w:rPr>
          <w:rFonts w:ascii="Arial" w:hAnsi="Arial" w:hint="cs"/>
          <w:b/>
          <w:bCs/>
          <w:sz w:val="18"/>
          <w:rtl/>
        </w:rPr>
        <w:t>_____</w:t>
      </w:r>
      <w:r w:rsidRPr="00D20AF2">
        <w:rPr>
          <w:rFonts w:ascii="Arial" w:hAnsi="Arial"/>
          <w:b/>
          <w:bCs/>
          <w:sz w:val="18"/>
          <w:rtl/>
        </w:rPr>
        <w:t>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שם מלא                                          חתימה                                           חותמת</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________________                                                   ________________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כתובת                                                                                  טלפון</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______________</w:t>
      </w:r>
      <w:r w:rsidR="00B138FE">
        <w:rPr>
          <w:rFonts w:ascii="Arial" w:hAnsi="Arial" w:hint="cs"/>
          <w:b/>
          <w:bCs/>
          <w:sz w:val="18"/>
          <w:rtl/>
        </w:rPr>
        <w:t>________</w:t>
      </w:r>
      <w:r w:rsidRPr="00D20AF2">
        <w:rPr>
          <w:rFonts w:ascii="Arial" w:hAnsi="Arial"/>
          <w:b/>
          <w:bCs/>
          <w:sz w:val="18"/>
          <w:rtl/>
        </w:rPr>
        <w:t>____________________________________________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גב' __________________                        מספר זהות  _______________</w:t>
      </w:r>
    </w:p>
    <w:p w:rsidR="00247908" w:rsidRPr="00D20AF2" w:rsidRDefault="00247908" w:rsidP="002770BF">
      <w:pPr>
        <w:spacing w:line="360" w:lineRule="auto"/>
        <w:rPr>
          <w:rFonts w:ascii="Arial" w:hAnsi="Arial"/>
          <w:sz w:val="18"/>
          <w:rtl/>
        </w:rPr>
      </w:pPr>
      <w:r w:rsidRPr="00D20AF2">
        <w:rPr>
          <w:rFonts w:ascii="Arial" w:hAnsi="Arial"/>
          <w:sz w:val="18"/>
          <w:rtl/>
        </w:rPr>
        <w:t>שם  התאגיד  ______________  ע"מ ____________ מצהירה בזאת כי העסק נמצא בשליטתי</w:t>
      </w:r>
      <w:r w:rsidR="00713194" w:rsidRPr="00D20AF2">
        <w:rPr>
          <w:rFonts w:ascii="Arial" w:hAnsi="Arial"/>
          <w:sz w:val="18"/>
          <w:rtl/>
        </w:rPr>
        <w:t xml:space="preserve"> </w:t>
      </w:r>
      <w:r w:rsidRPr="00D20AF2">
        <w:rPr>
          <w:rFonts w:ascii="Arial" w:hAnsi="Arial"/>
          <w:sz w:val="18"/>
          <w:rtl/>
        </w:rPr>
        <w:t>בהתאם לתיקון לחוק חובת המכרזים (מספר 15) התשס"ג  - 2002 (להלן תיקון החוק) לעניין עידוד נשים בעסקים.</w:t>
      </w: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_______________                                                  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b/>
          <w:bCs/>
          <w:sz w:val="18"/>
          <w:rtl/>
        </w:rPr>
        <w:t xml:space="preserve">             </w:t>
      </w:r>
      <w:r w:rsidRPr="00D20AF2">
        <w:rPr>
          <w:rFonts w:ascii="Arial" w:hAnsi="Arial"/>
          <w:sz w:val="18"/>
          <w:rtl/>
        </w:rPr>
        <w:t xml:space="preserve">         שם מלא                                                                          חתימה</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286"/>
        <w:rPr>
          <w:rFonts w:ascii="Arial" w:hAnsi="Arial"/>
          <w:sz w:val="18"/>
        </w:rPr>
      </w:pPr>
    </w:p>
    <w:p w:rsidR="00E617BE" w:rsidRDefault="00247908" w:rsidP="002770BF">
      <w:pPr>
        <w:spacing w:line="360" w:lineRule="auto"/>
        <w:rPr>
          <w:rFonts w:ascii="Arial" w:hAnsi="Arial"/>
          <w:b/>
          <w:bCs/>
          <w:sz w:val="28"/>
          <w:szCs w:val="28"/>
          <w:u w:val="single"/>
          <w:rtl/>
        </w:rPr>
      </w:pPr>
      <w:r w:rsidRPr="00D20AF2">
        <w:rPr>
          <w:rFonts w:ascii="Arial" w:hAnsi="Arial"/>
          <w:sz w:val="18"/>
          <w:rtl/>
        </w:rPr>
        <w:br w:type="page"/>
      </w:r>
    </w:p>
    <w:p w:rsidR="00E617BE" w:rsidRPr="008E3B12" w:rsidRDefault="00E617BE" w:rsidP="004315F5">
      <w:pPr>
        <w:spacing w:line="360" w:lineRule="auto"/>
        <w:jc w:val="center"/>
        <w:rPr>
          <w:b/>
          <w:bCs/>
          <w:sz w:val="18"/>
          <w:szCs w:val="28"/>
          <w:rtl/>
        </w:rPr>
      </w:pPr>
      <w:r w:rsidRPr="008E3B12">
        <w:rPr>
          <w:b/>
          <w:bCs/>
          <w:sz w:val="18"/>
          <w:szCs w:val="28"/>
          <w:u w:val="single"/>
          <w:rtl/>
        </w:rPr>
        <w:lastRenderedPageBreak/>
        <w:t xml:space="preserve">נספח </w:t>
      </w:r>
      <w:r w:rsidRPr="008E3B12">
        <w:rPr>
          <w:rFonts w:hint="cs"/>
          <w:b/>
          <w:bCs/>
          <w:sz w:val="18"/>
          <w:szCs w:val="28"/>
          <w:u w:val="single"/>
          <w:rtl/>
        </w:rPr>
        <w:t>0.6.</w:t>
      </w:r>
      <w:r>
        <w:rPr>
          <w:rFonts w:hint="cs"/>
          <w:b/>
          <w:bCs/>
          <w:sz w:val="18"/>
          <w:szCs w:val="28"/>
          <w:u w:val="single"/>
          <w:rtl/>
        </w:rPr>
        <w:t>2.10</w:t>
      </w:r>
      <w:r w:rsidRPr="008E3B12">
        <w:rPr>
          <w:rFonts w:hint="cs"/>
          <w:b/>
          <w:bCs/>
          <w:sz w:val="18"/>
          <w:szCs w:val="28"/>
          <w:u w:val="single"/>
          <w:rtl/>
        </w:rPr>
        <w:t xml:space="preserve">  - </w:t>
      </w:r>
      <w:r w:rsidR="004315F5">
        <w:rPr>
          <w:rFonts w:hint="cs"/>
          <w:b/>
          <w:bCs/>
          <w:sz w:val="18"/>
          <w:szCs w:val="28"/>
          <w:u w:val="single"/>
          <w:rtl/>
        </w:rPr>
        <w:t xml:space="preserve">תצהיר </w:t>
      </w:r>
      <w:r>
        <w:rPr>
          <w:rFonts w:hint="cs"/>
          <w:b/>
          <w:bCs/>
          <w:sz w:val="18"/>
          <w:szCs w:val="28"/>
          <w:u w:val="single"/>
          <w:rtl/>
        </w:rPr>
        <w:t>ניסיון ופרטים מקצועיים</w:t>
      </w:r>
    </w:p>
    <w:p w:rsidR="00E617BE" w:rsidRPr="008E3B12" w:rsidRDefault="00E617BE" w:rsidP="002770BF">
      <w:pPr>
        <w:spacing w:line="360" w:lineRule="auto"/>
        <w:rPr>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7F66BA" w:rsidP="002770BF">
      <w:pPr>
        <w:spacing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8E3B12" w:rsidRDefault="007F66BA" w:rsidP="002770BF">
      <w:pPr>
        <w:spacing w:line="360" w:lineRule="auto"/>
        <w:rPr>
          <w:sz w:val="24"/>
          <w:rtl/>
        </w:rPr>
      </w:pPr>
    </w:p>
    <w:p w:rsidR="00E617BE" w:rsidRPr="008E3B12" w:rsidRDefault="00E617BE" w:rsidP="002770BF">
      <w:pPr>
        <w:tabs>
          <w:tab w:val="left" w:pos="1"/>
        </w:tabs>
        <w:spacing w:line="360" w:lineRule="auto"/>
        <w:ind w:right="-360" w:hanging="1"/>
        <w:rPr>
          <w:b/>
          <w:bCs/>
          <w:sz w:val="24"/>
          <w:rtl/>
        </w:rPr>
      </w:pPr>
      <w:r w:rsidRPr="008E3B12">
        <w:rPr>
          <w:b/>
          <w:bCs/>
          <w:sz w:val="24"/>
          <w:u w:val="single"/>
          <w:rtl/>
        </w:rPr>
        <w:t>הנדון</w:t>
      </w:r>
      <w:r w:rsidRPr="008E3B12">
        <w:rPr>
          <w:b/>
          <w:bCs/>
          <w:sz w:val="24"/>
          <w:rtl/>
        </w:rPr>
        <w:t xml:space="preserve">: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 xml:space="preserve">להקמה ותחזוקת אתר אינטרנט </w:t>
      </w:r>
      <w:r>
        <w:rPr>
          <w:rFonts w:ascii="Arial" w:hAnsi="Arial" w:hint="cs"/>
          <w:b/>
          <w:bCs/>
          <w:sz w:val="24"/>
          <w:rtl/>
        </w:rPr>
        <w:t>ומתן שירותים מקצועיים</w:t>
      </w:r>
      <w:r w:rsidRPr="00D20AF2">
        <w:rPr>
          <w:rFonts w:ascii="Arial" w:hAnsi="Arial"/>
          <w:b/>
          <w:bCs/>
          <w:sz w:val="24"/>
          <w:rtl/>
        </w:rPr>
        <w:t>- משרד האוצר</w:t>
      </w:r>
    </w:p>
    <w:p w:rsidR="00E617BE" w:rsidRPr="008E3B12" w:rsidRDefault="00E617BE" w:rsidP="002770BF">
      <w:pPr>
        <w:spacing w:line="360" w:lineRule="auto"/>
        <w:rPr>
          <w:b/>
          <w:bCs/>
          <w:sz w:val="24"/>
          <w:rtl/>
        </w:rPr>
      </w:pPr>
    </w:p>
    <w:p w:rsidR="00E617BE" w:rsidRPr="008E3B12" w:rsidRDefault="00E617BE" w:rsidP="002770BF">
      <w:pPr>
        <w:tabs>
          <w:tab w:val="left" w:pos="1"/>
        </w:tabs>
        <w:spacing w:line="360" w:lineRule="auto"/>
        <w:ind w:hanging="1"/>
        <w:rPr>
          <w:sz w:val="24"/>
          <w:rtl/>
        </w:rPr>
      </w:pPr>
      <w:r w:rsidRPr="008E3B12">
        <w:rPr>
          <w:sz w:val="24"/>
          <w:rtl/>
        </w:rPr>
        <w:t xml:space="preserve">אני הח"מ  (עו"ד </w:t>
      </w:r>
      <w:r w:rsidRPr="008E3B12">
        <w:rPr>
          <w:sz w:val="24"/>
        </w:rPr>
        <w:t>–</w:t>
      </w:r>
      <w:r w:rsidRPr="008E3B12">
        <w:rPr>
          <w:sz w:val="24"/>
          <w:rtl/>
        </w:rPr>
        <w:t xml:space="preserve"> שם מלא) ________ מאשר את הפרטים הבאים לגבי הגוף המציע למכרז הנדון</w:t>
      </w:r>
      <w:r w:rsidR="002D47DB">
        <w:rPr>
          <w:rFonts w:hint="cs"/>
          <w:sz w:val="24"/>
          <w:rtl/>
        </w:rPr>
        <w:t xml:space="preserve"> (להלן: "</w:t>
      </w:r>
      <w:r w:rsidR="002D47DB" w:rsidRPr="002D47DB">
        <w:rPr>
          <w:rFonts w:hint="cs"/>
          <w:b/>
          <w:bCs/>
          <w:sz w:val="24"/>
          <w:rtl/>
        </w:rPr>
        <w:t>המציע</w:t>
      </w:r>
      <w:r w:rsidR="002D47DB">
        <w:rPr>
          <w:rFonts w:hint="cs"/>
          <w:sz w:val="24"/>
          <w:rtl/>
        </w:rPr>
        <w:t>")</w:t>
      </w:r>
      <w:r w:rsidRPr="008E3B12">
        <w:rPr>
          <w:sz w:val="24"/>
          <w:rtl/>
        </w:rPr>
        <w:t>:</w:t>
      </w:r>
    </w:p>
    <w:tbl>
      <w:tblPr>
        <w:bidiVisual/>
        <w:tblW w:w="0" w:type="auto"/>
        <w:tblInd w:w="1321" w:type="dxa"/>
        <w:tblLook w:val="04A0" w:firstRow="1" w:lastRow="0" w:firstColumn="1" w:lastColumn="0" w:noHBand="0" w:noVBand="1"/>
      </w:tblPr>
      <w:tblGrid>
        <w:gridCol w:w="856"/>
        <w:gridCol w:w="850"/>
        <w:gridCol w:w="5495"/>
      </w:tblGrid>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Pr="00E6409E">
              <w:rPr>
                <w:rFonts w:cs="David"/>
                <w:sz w:val="24"/>
                <w:szCs w:val="24"/>
                <w:rtl/>
              </w:rPr>
              <w:t xml:space="preserve">לפחות 20 עובדים מקצועיים, לרבות תומכים, מטמיעים, מפתחים, צוות בדיקה, מנהלי פרויקטים ומרכזי תמיכה. </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2D47DB"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w:t>
            </w:r>
            <w:r>
              <w:rPr>
                <w:rFonts w:cs="David" w:hint="cs"/>
                <w:sz w:val="24"/>
                <w:szCs w:val="24"/>
                <w:rtl/>
              </w:rPr>
              <w:t xml:space="preserve">, ברמת החברה, </w:t>
            </w:r>
            <w:r w:rsidRPr="00E6409E">
              <w:rPr>
                <w:rFonts w:cs="David"/>
                <w:sz w:val="24"/>
                <w:szCs w:val="24"/>
                <w:rtl/>
              </w:rPr>
              <w:t xml:space="preserve">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w:t>
            </w:r>
          </w:p>
          <w:p w:rsidR="00E617BE" w:rsidRPr="002D47DB" w:rsidRDefault="002D47DB" w:rsidP="002770BF">
            <w:pPr>
              <w:pStyle w:val="a6"/>
              <w:numPr>
                <w:ilvl w:val="0"/>
                <w:numId w:val="0"/>
              </w:numPr>
              <w:tabs>
                <w:tab w:val="left" w:pos="1134"/>
              </w:tabs>
              <w:spacing w:after="120" w:line="240" w:lineRule="auto"/>
              <w:rPr>
                <w:rFonts w:cs="David"/>
                <w:b/>
                <w:bCs/>
                <w:sz w:val="24"/>
                <w:szCs w:val="24"/>
                <w:rtl/>
              </w:rPr>
            </w:pPr>
            <w:r w:rsidRPr="002D47DB">
              <w:rPr>
                <w:rFonts w:cs="David" w:hint="cs"/>
                <w:b/>
                <w:bCs/>
                <w:sz w:val="24"/>
                <w:szCs w:val="24"/>
                <w:rtl/>
              </w:rPr>
              <w:t>(סמן את הסעיף הרלוונטי לגבי ניסיון המציע)</w:t>
            </w:r>
            <w:r w:rsidR="00E617BE" w:rsidRPr="002D47DB">
              <w:rPr>
                <w:rFonts w:cs="David"/>
                <w:b/>
                <w:bCs/>
                <w:sz w:val="24"/>
                <w:szCs w:val="24"/>
                <w:rtl/>
              </w:rPr>
              <w:t xml:space="preserve"> </w:t>
            </w:r>
          </w:p>
        </w:tc>
      </w:tr>
      <w:tr w:rsidR="00E617BE" w:rsidRPr="00E6409E" w:rsidTr="00621995">
        <w:trPr>
          <w:trHeight w:val="734"/>
        </w:trPr>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w:t>
            </w:r>
            <w:r>
              <w:rPr>
                <w:rFonts w:cs="David" w:hint="cs"/>
                <w:sz w:val="24"/>
                <w:szCs w:val="24"/>
                <w:rtl/>
              </w:rPr>
              <w:t>____ אתרים (יש למלא החסר) ע</w:t>
            </w:r>
            <w:r w:rsidRPr="00E6409E">
              <w:rPr>
                <w:rFonts w:cs="David"/>
                <w:sz w:val="24"/>
                <w:szCs w:val="24"/>
                <w:rtl/>
              </w:rPr>
              <w:t xml:space="preserve">ל גבי תשתית </w:t>
            </w:r>
            <w:r w:rsidRPr="00E6409E">
              <w:rPr>
                <w:rFonts w:cs="David"/>
                <w:sz w:val="24"/>
                <w:szCs w:val="24"/>
              </w:rPr>
              <w:t>GovX2010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4315F5">
              <w:rPr>
                <w:rFonts w:cs="David" w:hint="cs"/>
                <w:sz w:val="24"/>
                <w:szCs w:val="24"/>
                <w:rtl/>
              </w:rPr>
              <w:t xml:space="preserve">2 </w:t>
            </w:r>
            <w:r w:rsidRPr="00E6409E">
              <w:rPr>
                <w:rFonts w:cs="David"/>
                <w:sz w:val="24"/>
                <w:szCs w:val="24"/>
                <w:rtl/>
              </w:rPr>
              <w:t>אתרי אינטרנט הדרכה ותמיכה</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xml:space="preserve">, </w:t>
            </w:r>
            <w:r>
              <w:rPr>
                <w:rFonts w:cs="David" w:hint="cs"/>
                <w:sz w:val="24"/>
                <w:szCs w:val="24"/>
                <w:rtl/>
              </w:rPr>
              <w:t>הכלולים בצוות ה</w:t>
            </w:r>
            <w:r w:rsidRPr="00E6409E">
              <w:rPr>
                <w:rFonts w:cs="David" w:hint="cs"/>
                <w:sz w:val="24"/>
                <w:szCs w:val="24"/>
                <w:rtl/>
              </w:rPr>
              <w:t>פרויקט נשוא מכרז זה, והינם בעלי ניסיון כדלקמן</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E617BE" w:rsidRPr="008E3B12" w:rsidRDefault="00E617BE" w:rsidP="002770BF">
      <w:pPr>
        <w:spacing w:line="360" w:lineRule="auto"/>
        <w:ind w:left="2086" w:firstLine="720"/>
        <w:rPr>
          <w:sz w:val="24"/>
          <w:rtl/>
        </w:rPr>
      </w:pPr>
    </w:p>
    <w:p w:rsidR="00E617BE" w:rsidRPr="008E3B12" w:rsidRDefault="00E617BE" w:rsidP="002770BF">
      <w:pPr>
        <w:spacing w:line="360" w:lineRule="auto"/>
        <w:ind w:left="2086" w:firstLine="720"/>
        <w:rPr>
          <w:sz w:val="24"/>
          <w:rtl/>
        </w:rPr>
      </w:pPr>
      <w:r w:rsidRPr="008E3B12">
        <w:rPr>
          <w:sz w:val="24"/>
          <w:rtl/>
        </w:rPr>
        <w:t>בכבוד רב</w:t>
      </w:r>
      <w:r w:rsidRPr="008E3B12">
        <w:rPr>
          <w:sz w:val="24"/>
        </w:rPr>
        <w:t>,</w:t>
      </w:r>
    </w:p>
    <w:p w:rsidR="00E617BE" w:rsidRPr="008E3B12" w:rsidRDefault="00E617BE" w:rsidP="002770BF">
      <w:pPr>
        <w:spacing w:line="360" w:lineRule="auto"/>
        <w:ind w:left="2086" w:firstLine="720"/>
        <w:rPr>
          <w:sz w:val="24"/>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sz w:val="18"/>
                <w:rtl/>
              </w:rPr>
              <w:t xml:space="preserve">שם </w:t>
            </w:r>
            <w:r w:rsidRPr="008E3B12">
              <w:rPr>
                <w:rFonts w:hint="cs"/>
                <w:sz w:val="18"/>
                <w:rtl/>
              </w:rPr>
              <w:t>מלא</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עו"ד</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tcBorders>
              <w:top w:val="single" w:sz="4" w:space="0" w:color="auto"/>
            </w:tcBorders>
            <w:shd w:val="clear" w:color="auto" w:fill="auto"/>
          </w:tcPr>
          <w:p w:rsidR="00E617BE" w:rsidRPr="008E3B12" w:rsidRDefault="00E617BE" w:rsidP="002770BF">
            <w:pPr>
              <w:spacing w:line="360" w:lineRule="auto"/>
              <w:jc w:val="left"/>
              <w:rPr>
                <w:sz w:val="18"/>
                <w:rtl/>
              </w:rPr>
            </w:pPr>
            <w:r w:rsidRPr="008E3B12">
              <w:rPr>
                <w:rFonts w:hint="cs"/>
                <w:sz w:val="18"/>
                <w:rtl/>
              </w:rPr>
              <w:t>חתימה וחותמת</w:t>
            </w:r>
          </w:p>
        </w:tc>
      </w:tr>
      <w:tr w:rsidR="00E617BE" w:rsidRPr="008E3B12" w:rsidTr="00621995">
        <w:trPr>
          <w:trHeight w:val="480"/>
        </w:trPr>
        <w:tc>
          <w:tcPr>
            <w:tcW w:w="2377" w:type="dxa"/>
            <w:tcBorders>
              <w:bottom w:val="single" w:sz="4" w:space="0" w:color="auto"/>
            </w:tcBorders>
            <w:shd w:val="clear" w:color="auto" w:fill="auto"/>
          </w:tcPr>
          <w:p w:rsidR="00E617BE" w:rsidRPr="008E3B12" w:rsidRDefault="00E617BE" w:rsidP="002770BF">
            <w:pPr>
              <w:spacing w:line="360" w:lineRule="auto"/>
              <w:jc w:val="left"/>
              <w:rPr>
                <w:sz w:val="18"/>
                <w:rtl/>
              </w:rPr>
            </w:pPr>
            <w:r w:rsidRPr="008E3B12">
              <w:rPr>
                <w:sz w:val="18"/>
                <w:rtl/>
              </w:rPr>
              <w:tab/>
            </w:r>
          </w:p>
        </w:tc>
        <w:tc>
          <w:tcPr>
            <w:tcW w:w="947" w:type="dxa"/>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381" w:type="dxa"/>
            <w:shd w:val="clear" w:color="auto" w:fill="auto"/>
          </w:tcPr>
          <w:p w:rsidR="00E617BE" w:rsidRPr="008E3B12" w:rsidRDefault="00E617BE" w:rsidP="002770BF">
            <w:pPr>
              <w:spacing w:line="360" w:lineRule="auto"/>
              <w:rPr>
                <w:sz w:val="18"/>
                <w:rtl/>
              </w:rPr>
            </w:pPr>
          </w:p>
        </w:tc>
        <w:tc>
          <w:tcPr>
            <w:tcW w:w="1835" w:type="dxa"/>
            <w:shd w:val="clear" w:color="auto" w:fill="auto"/>
          </w:tcPr>
          <w:p w:rsidR="00E617BE" w:rsidRPr="008E3B12" w:rsidRDefault="00E617BE" w:rsidP="002770BF">
            <w:pPr>
              <w:spacing w:line="360" w:lineRule="auto"/>
              <w:rPr>
                <w:sz w:val="18"/>
                <w:rtl/>
              </w:rPr>
            </w:pPr>
          </w:p>
        </w:tc>
        <w:tc>
          <w:tcPr>
            <w:tcW w:w="1426" w:type="dxa"/>
            <w:tcBorders>
              <w:bottom w:val="single" w:sz="4" w:space="0" w:color="auto"/>
            </w:tcBorders>
            <w:shd w:val="clear" w:color="auto" w:fill="auto"/>
          </w:tcPr>
          <w:p w:rsidR="00E617BE" w:rsidRPr="008E3B12" w:rsidRDefault="00E617BE" w:rsidP="002770BF">
            <w:pPr>
              <w:spacing w:line="360" w:lineRule="auto"/>
              <w:rPr>
                <w:sz w:val="18"/>
                <w:rtl/>
              </w:rPr>
            </w:pPr>
          </w:p>
        </w:tc>
      </w:tr>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כתובת</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טלפון</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shd w:val="clear" w:color="auto" w:fill="auto"/>
          </w:tcPr>
          <w:p w:rsidR="00E617BE" w:rsidRPr="008E3B12" w:rsidRDefault="00E617BE" w:rsidP="002770BF">
            <w:pPr>
              <w:spacing w:line="360" w:lineRule="auto"/>
              <w:rPr>
                <w:sz w:val="18"/>
                <w:rtl/>
              </w:rPr>
            </w:pPr>
          </w:p>
        </w:tc>
      </w:tr>
    </w:tbl>
    <w:p w:rsidR="00E617BE" w:rsidRPr="008E3B12" w:rsidRDefault="00E617BE" w:rsidP="002770BF">
      <w:pPr>
        <w:spacing w:line="360" w:lineRule="auto"/>
        <w:ind w:left="646"/>
        <w:rPr>
          <w:sz w:val="24"/>
          <w:rtl/>
        </w:rPr>
      </w:pPr>
    </w:p>
    <w:p w:rsidR="00E617BE" w:rsidRPr="00D20AF2" w:rsidRDefault="00E617BE" w:rsidP="002770BF">
      <w:pPr>
        <w:spacing w:line="360" w:lineRule="auto"/>
        <w:ind w:left="286"/>
        <w:rPr>
          <w:rFonts w:ascii="Arial" w:hAnsi="Arial"/>
          <w:sz w:val="18"/>
        </w:rPr>
      </w:pPr>
    </w:p>
    <w:p w:rsidR="00E617BE" w:rsidRDefault="00E617BE" w:rsidP="002770BF">
      <w:pPr>
        <w:overflowPunct/>
        <w:autoSpaceDE/>
        <w:autoSpaceDN/>
        <w:bidi w:val="0"/>
        <w:adjustRightInd/>
        <w:jc w:val="left"/>
        <w:textAlignment w:val="auto"/>
        <w:rPr>
          <w:rFonts w:ascii="Arial" w:hAnsi="Arial"/>
          <w:b/>
          <w:bCs/>
          <w:sz w:val="28"/>
          <w:szCs w:val="28"/>
          <w:u w:val="single"/>
        </w:rPr>
      </w:pPr>
    </w:p>
    <w:p w:rsidR="00247908" w:rsidRPr="00D20AF2" w:rsidRDefault="00247908" w:rsidP="002770BF">
      <w:pPr>
        <w:spacing w:line="360" w:lineRule="auto"/>
        <w:rPr>
          <w:rFonts w:ascii="Arial" w:hAnsi="Arial"/>
          <w:b/>
          <w:bCs/>
          <w:sz w:val="28"/>
          <w:szCs w:val="28"/>
          <w:u w:val="single"/>
          <w:rtl/>
        </w:rPr>
      </w:pPr>
      <w:r w:rsidRPr="00D20AF2">
        <w:rPr>
          <w:rFonts w:ascii="Arial" w:hAnsi="Arial"/>
          <w:b/>
          <w:bCs/>
          <w:sz w:val="28"/>
          <w:szCs w:val="28"/>
          <w:u w:val="single"/>
          <w:rtl/>
        </w:rPr>
        <w:t>נספח 0.6.</w:t>
      </w:r>
      <w:r w:rsidR="00155680">
        <w:rPr>
          <w:rFonts w:ascii="Arial" w:hAnsi="Arial" w:hint="cs"/>
          <w:b/>
          <w:bCs/>
          <w:sz w:val="28"/>
          <w:szCs w:val="28"/>
          <w:u w:val="single"/>
          <w:rtl/>
        </w:rPr>
        <w:t>4</w:t>
      </w:r>
      <w:r w:rsidRPr="00D20AF2">
        <w:rPr>
          <w:rFonts w:ascii="Arial" w:hAnsi="Arial"/>
          <w:b/>
          <w:bCs/>
          <w:sz w:val="28"/>
          <w:szCs w:val="28"/>
          <w:u w:val="single"/>
          <w:rtl/>
        </w:rPr>
        <w:t xml:space="preserve"> – זכויות הקניין והיעדר ניגוד אינטרסים</w:t>
      </w:r>
    </w:p>
    <w:p w:rsidR="00063E25" w:rsidRPr="00170D87" w:rsidRDefault="00063E25" w:rsidP="002770BF">
      <w:pPr>
        <w:spacing w:line="360" w:lineRule="auto"/>
        <w:jc w:val="left"/>
        <w:rPr>
          <w:rFonts w:ascii="Arial" w:hAnsi="Arial" w:cs="Arial"/>
          <w:sz w:val="18"/>
          <w:rtl/>
        </w:rPr>
      </w:pPr>
    </w:p>
    <w:p w:rsidR="00063E25" w:rsidRPr="008E3B12" w:rsidRDefault="00063E25" w:rsidP="002770BF">
      <w:pPr>
        <w:spacing w:line="276" w:lineRule="auto"/>
        <w:rPr>
          <w:sz w:val="18"/>
          <w:rtl/>
        </w:rPr>
      </w:pPr>
      <w:r w:rsidRPr="008E3B12">
        <w:rPr>
          <w:rFonts w:hint="cs"/>
          <w:sz w:val="18"/>
          <w:rtl/>
        </w:rPr>
        <w:t>אני הח"מ __________ ת.ז __________ לאחר שהוזהרתי כי עלי לומר את האמת וכי אהיה צפוי לעונשים הקבועים בחוק אם לא אעשה כן, מצהיר/ה בזה כדלקמן:</w:t>
      </w:r>
    </w:p>
    <w:p w:rsidR="00063E25" w:rsidRPr="008E3B12" w:rsidRDefault="00063E25" w:rsidP="002770BF">
      <w:pPr>
        <w:spacing w:line="276" w:lineRule="auto"/>
        <w:rPr>
          <w:sz w:val="18"/>
          <w:rtl/>
        </w:rPr>
      </w:pPr>
    </w:p>
    <w:p w:rsidR="00063E25" w:rsidRPr="008E3B12" w:rsidRDefault="00063E25" w:rsidP="002770BF">
      <w:pPr>
        <w:spacing w:line="276" w:lineRule="auto"/>
        <w:rPr>
          <w:sz w:val="18"/>
          <w:rtl/>
        </w:rPr>
      </w:pPr>
      <w:r w:rsidRPr="008E3B12">
        <w:rPr>
          <w:rFonts w:hint="cs"/>
          <w:sz w:val="18"/>
          <w:rtl/>
        </w:rPr>
        <w:t xml:space="preserve">הנני נותן תצהיר זה בשם __________ שהוא המציע המבקש להתקשר עם עורך מכרז </w:t>
      </w:r>
      <w:r w:rsidRPr="008E3B12">
        <w:rPr>
          <w:sz w:val="18"/>
          <w:rtl/>
        </w:rPr>
        <w:t xml:space="preserve">מספר </w:t>
      </w:r>
      <w:r w:rsidR="00034CB7">
        <w:rPr>
          <w:sz w:val="18"/>
        </w:rPr>
        <w:t>2012-1230</w:t>
      </w:r>
      <w:r w:rsidRPr="008E3B12">
        <w:rPr>
          <w:rFonts w:hint="cs"/>
          <w:sz w:val="18"/>
          <w:rtl/>
        </w:rPr>
        <w:t xml:space="preserve"> להקמה ותחזוקה של אתר האינטרנט של </w:t>
      </w:r>
      <w:r>
        <w:rPr>
          <w:rFonts w:hint="cs"/>
          <w:sz w:val="18"/>
          <w:rtl/>
        </w:rPr>
        <w:t>המזמין</w:t>
      </w:r>
      <w:r w:rsidRPr="008E3B12">
        <w:rPr>
          <w:rFonts w:hint="cs"/>
          <w:sz w:val="18"/>
          <w:rtl/>
        </w:rPr>
        <w:t xml:space="preserve"> ולמתן שירותים מקצועיים למערך האינטרנט של </w:t>
      </w:r>
      <w:r>
        <w:rPr>
          <w:rFonts w:hint="cs"/>
          <w:sz w:val="18"/>
          <w:rtl/>
        </w:rPr>
        <w:t>המזמין</w:t>
      </w:r>
      <w:r w:rsidRPr="008E3B12">
        <w:rPr>
          <w:rFonts w:hint="cs"/>
          <w:sz w:val="18"/>
          <w:rtl/>
        </w:rPr>
        <w:t xml:space="preserve"> (להלן </w:t>
      </w:r>
      <w:r w:rsidRPr="008E3B12">
        <w:rPr>
          <w:sz w:val="18"/>
          <w:rtl/>
        </w:rPr>
        <w:t>–</w:t>
      </w:r>
      <w:r w:rsidRPr="008E3B12">
        <w:rPr>
          <w:rFonts w:hint="cs"/>
          <w:sz w:val="18"/>
          <w:rtl/>
        </w:rPr>
        <w:t xml:space="preserve"> "המציע"). אני מצהיר/ה כי הנני מוסמך/ת לתת תצהיר זה בשם המציע.</w:t>
      </w:r>
    </w:p>
    <w:p w:rsidR="00063E25" w:rsidRPr="008E3B12" w:rsidRDefault="00063E25" w:rsidP="002770BF">
      <w:pPr>
        <w:spacing w:line="276" w:lineRule="auto"/>
        <w:rPr>
          <w:sz w:val="18"/>
          <w:rtl/>
        </w:rPr>
      </w:pPr>
    </w:p>
    <w:p w:rsidR="00DA59C8" w:rsidRPr="00DA59C8" w:rsidRDefault="00063E25" w:rsidP="002770BF">
      <w:pPr>
        <w:pStyle w:val="affffd"/>
        <w:numPr>
          <w:ilvl w:val="6"/>
          <w:numId w:val="45"/>
        </w:numPr>
        <w:tabs>
          <w:tab w:val="clear" w:pos="2687"/>
        </w:tabs>
        <w:ind w:left="294"/>
      </w:pPr>
      <w:r w:rsidRPr="00DA59C8">
        <w:rPr>
          <w:rFonts w:hint="cs"/>
          <w:b/>
          <w:bCs/>
          <w:rtl/>
        </w:rPr>
        <w:t xml:space="preserve">(סמן </w:t>
      </w:r>
      <w:r w:rsidRPr="00DA59C8">
        <w:rPr>
          <w:rFonts w:hint="cs"/>
          <w:b/>
          <w:bCs/>
        </w:rPr>
        <w:t>X</w:t>
      </w:r>
      <w:r w:rsidRPr="00DA59C8">
        <w:rPr>
          <w:rFonts w:hint="cs"/>
          <w:b/>
          <w:bCs/>
          <w:rtl/>
        </w:rPr>
        <w:t xml:space="preserve"> במשבצת המתאימה)</w:t>
      </w:r>
    </w:p>
    <w:p w:rsidR="00063E25" w:rsidRPr="00DA59C8" w:rsidRDefault="00063E25" w:rsidP="002770BF">
      <w:r w:rsidRPr="00DA59C8">
        <w:rPr>
          <w:b/>
          <w:bCs/>
          <w:rtl/>
        </w:rPr>
        <w:br/>
      </w:r>
      <w:r w:rsidRPr="008E3B12">
        <w:rPr>
          <w:rFonts w:hint="cs"/>
          <w:b/>
          <w:bCs/>
          <w:sz w:val="28"/>
          <w:szCs w:val="28"/>
        </w:rPr>
        <w:sym w:font="Symbol" w:char="F0FF"/>
      </w:r>
      <w:r w:rsidRPr="00DA59C8">
        <w:rPr>
          <w:rFonts w:hint="cs"/>
          <w:b/>
          <w:bCs/>
          <w:rtl/>
        </w:rPr>
        <w:t xml:space="preserve"> </w:t>
      </w:r>
      <w:r w:rsidRPr="00DA59C8">
        <w:rPr>
          <w:rFonts w:hint="cs"/>
          <w:rtl/>
        </w:rPr>
        <w:t xml:space="preserve">המציע הוא בעל זכויות הקניין, זכויות הפטנטים, זכויות היוצרים והזכויות האחרות הגלומות בהצעתו (להלן ביחד </w:t>
      </w:r>
      <w:r w:rsidRPr="00DA59C8">
        <w:rPr>
          <w:rtl/>
        </w:rPr>
        <w:t>–</w:t>
      </w:r>
      <w:r w:rsidRPr="00DA59C8">
        <w:rPr>
          <w:rFonts w:hint="cs"/>
          <w:rtl/>
        </w:rPr>
        <w:t xml:space="preserve"> "זכויות הקניין"), ולא קיימת מניעה משפטית כל שהיא להגיש הצעתו ולהתקשר לפיה עם עורך המכרז כמפורט במכרז.</w:t>
      </w:r>
      <w:r w:rsidRPr="00DA59C8">
        <w:rPr>
          <w:b/>
          <w:bCs/>
          <w:rtl/>
        </w:rPr>
        <w:br/>
      </w:r>
      <w:r w:rsidRPr="00DA59C8">
        <w:rPr>
          <w:rFonts w:hint="cs"/>
          <w:b/>
          <w:bCs/>
          <w:rtl/>
        </w:rPr>
        <w:br/>
      </w:r>
      <w:r w:rsidRPr="008E3B12">
        <w:rPr>
          <w:rFonts w:hint="cs"/>
          <w:sz w:val="28"/>
          <w:szCs w:val="28"/>
        </w:rPr>
        <w:sym w:font="Symbol" w:char="F0FF"/>
      </w:r>
      <w:r w:rsidRPr="00DA59C8">
        <w:rPr>
          <w:rFonts w:hint="cs"/>
          <w:rtl/>
        </w:rPr>
        <w:t xml:space="preserve"> זכויות הקניין או זכויות כלשהן ביחס להצעה הן בידי _______________________ והמציע מורשה לפעול מטעמו למכור ולתחזק את מוצריו.</w:t>
      </w:r>
    </w:p>
    <w:p w:rsidR="00063E25" w:rsidRPr="008E3B12" w:rsidRDefault="00063E25" w:rsidP="002770BF">
      <w:pPr>
        <w:tabs>
          <w:tab w:val="num" w:pos="397"/>
          <w:tab w:val="left" w:pos="1134"/>
        </w:tabs>
        <w:overflowPunct/>
        <w:autoSpaceDE/>
        <w:autoSpaceDN/>
        <w:adjustRightInd/>
        <w:spacing w:line="276" w:lineRule="auto"/>
        <w:ind w:left="323" w:hanging="397"/>
        <w:jc w:val="left"/>
        <w:textAlignment w:val="auto"/>
        <w:rPr>
          <w:sz w:val="18"/>
          <w:rtl/>
        </w:rPr>
      </w:pPr>
    </w:p>
    <w:p w:rsidR="00DA59C8" w:rsidRDefault="00063E25" w:rsidP="002770BF">
      <w:pPr>
        <w:pStyle w:val="affffd"/>
        <w:numPr>
          <w:ilvl w:val="6"/>
          <w:numId w:val="45"/>
        </w:numPr>
        <w:tabs>
          <w:tab w:val="clear" w:pos="2687"/>
        </w:tabs>
        <w:ind w:left="294"/>
      </w:pPr>
      <w:r w:rsidRPr="00DA59C8">
        <w:rPr>
          <w:rFonts w:hint="cs"/>
          <w:rtl/>
        </w:rPr>
        <w:t xml:space="preserve">המציע מתחייב שלא לעשות שימוש בתשתית </w:t>
      </w:r>
      <w:r w:rsidRPr="00DA59C8">
        <w:t>GovX</w:t>
      </w:r>
      <w:r w:rsidRPr="00DA59C8">
        <w:rPr>
          <w:rFonts w:hint="cs"/>
          <w:rtl/>
        </w:rPr>
        <w:t>, כפי שמוגדרת בפרק ההגדרות של המכרז, שלא לצורך מכרז זה.</w:t>
      </w:r>
    </w:p>
    <w:p w:rsidR="00DA59C8" w:rsidRPr="00DA59C8" w:rsidRDefault="00063E25" w:rsidP="002770BF">
      <w:pPr>
        <w:pStyle w:val="affffd"/>
        <w:numPr>
          <w:ilvl w:val="6"/>
          <w:numId w:val="45"/>
        </w:numPr>
        <w:tabs>
          <w:tab w:val="clear" w:pos="2687"/>
        </w:tabs>
        <w:ind w:left="294"/>
      </w:pPr>
      <w:r w:rsidRPr="00DA59C8">
        <w:rPr>
          <w:rFonts w:hint="cs"/>
          <w:sz w:val="18"/>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063E25" w:rsidRPr="00DA59C8" w:rsidRDefault="00063E25" w:rsidP="002770BF">
      <w:pPr>
        <w:pStyle w:val="affffd"/>
        <w:numPr>
          <w:ilvl w:val="6"/>
          <w:numId w:val="45"/>
        </w:numPr>
        <w:tabs>
          <w:tab w:val="clear" w:pos="2687"/>
        </w:tabs>
        <w:ind w:left="294"/>
      </w:pPr>
      <w:r w:rsidRPr="00DA59C8">
        <w:rPr>
          <w:rFonts w:hint="cs"/>
          <w:sz w:val="18"/>
          <w:rtl/>
        </w:rPr>
        <w:t>למיטב ידיעתי אין בהגשת ההצעה על פי המכרז משום ניגוד אינטרסים עסקי או אישי, שלי או של עובדי החברה המעורבים בהצעה ובביצועה.</w:t>
      </w:r>
    </w:p>
    <w:p w:rsidR="00063E25" w:rsidRPr="008E3B12" w:rsidRDefault="00063E25" w:rsidP="002770BF">
      <w:pPr>
        <w:spacing w:line="276" w:lineRule="auto"/>
        <w:jc w:val="left"/>
        <w:rPr>
          <w:sz w:val="14"/>
          <w:szCs w:val="14"/>
          <w:rtl/>
        </w:rPr>
      </w:pPr>
    </w:p>
    <w:p w:rsidR="00B138FE" w:rsidRDefault="00063E25" w:rsidP="002770BF">
      <w:pPr>
        <w:spacing w:line="276" w:lineRule="auto"/>
        <w:jc w:val="left"/>
        <w:rPr>
          <w:sz w:val="18"/>
          <w:rtl/>
        </w:rPr>
      </w:pPr>
      <w:r w:rsidRPr="008E3B12">
        <w:rPr>
          <w:rFonts w:hint="cs"/>
          <w:sz w:val="18"/>
          <w:rtl/>
        </w:rPr>
        <w:t>זה שמי, להלן חתימתי ותוכן תצהירי דלעיל אמת.</w:t>
      </w:r>
    </w:p>
    <w:p w:rsidR="00063E25" w:rsidRPr="008E3B12" w:rsidRDefault="00063E25" w:rsidP="002770BF">
      <w:pPr>
        <w:spacing w:line="276" w:lineRule="auto"/>
        <w:jc w:val="left"/>
        <w:rPr>
          <w:sz w:val="18"/>
          <w:rtl/>
        </w:rPr>
      </w:pPr>
      <w:r w:rsidRPr="008E3B12">
        <w:rPr>
          <w:sz w:val="18"/>
          <w:rtl/>
        </w:rPr>
        <w:br/>
      </w:r>
    </w:p>
    <w:tbl>
      <w:tblPr>
        <w:bidiVisual/>
        <w:tblW w:w="0" w:type="auto"/>
        <w:tblLook w:val="01E0" w:firstRow="1" w:lastRow="1" w:firstColumn="1" w:lastColumn="1" w:noHBand="0" w:noVBand="0"/>
      </w:tblPr>
      <w:tblGrid>
        <w:gridCol w:w="2393"/>
        <w:gridCol w:w="2394"/>
      </w:tblGrid>
      <w:tr w:rsidR="00063E25" w:rsidRPr="008E3B12" w:rsidTr="00892D46">
        <w:tc>
          <w:tcPr>
            <w:tcW w:w="2393"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2394" w:type="dxa"/>
            <w:tcBorders>
              <w:top w:val="single" w:sz="4" w:space="0" w:color="auto"/>
            </w:tcBorders>
            <w:shd w:val="clear" w:color="auto" w:fill="auto"/>
          </w:tcPr>
          <w:p w:rsidR="00063E25" w:rsidRPr="008E3B12" w:rsidRDefault="00063E25" w:rsidP="002770BF">
            <w:pPr>
              <w:spacing w:line="276" w:lineRule="auto"/>
              <w:jc w:val="left"/>
              <w:rPr>
                <w:sz w:val="18"/>
                <w:rtl/>
              </w:rPr>
            </w:pPr>
          </w:p>
        </w:tc>
      </w:tr>
      <w:tr w:rsidR="00063E25" w:rsidRPr="008E3B12" w:rsidTr="00892D46">
        <w:tc>
          <w:tcPr>
            <w:tcW w:w="2393" w:type="dxa"/>
            <w:shd w:val="clear" w:color="auto" w:fill="auto"/>
          </w:tcPr>
          <w:p w:rsidR="00063E25" w:rsidRPr="008E3B12" w:rsidRDefault="00063E25" w:rsidP="002770BF">
            <w:pPr>
              <w:spacing w:line="276" w:lineRule="auto"/>
              <w:jc w:val="center"/>
              <w:rPr>
                <w:sz w:val="18"/>
                <w:rtl/>
              </w:rPr>
            </w:pPr>
            <w:r w:rsidRPr="008E3B12">
              <w:rPr>
                <w:rFonts w:hint="cs"/>
                <w:sz w:val="18"/>
                <w:rtl/>
              </w:rPr>
              <w:t>שם מלא</w:t>
            </w:r>
          </w:p>
        </w:tc>
        <w:tc>
          <w:tcPr>
            <w:tcW w:w="2394" w:type="dxa"/>
            <w:shd w:val="clear" w:color="auto" w:fill="auto"/>
          </w:tcPr>
          <w:p w:rsidR="00063E25" w:rsidRPr="008E3B12" w:rsidRDefault="00063E25" w:rsidP="002770BF">
            <w:pPr>
              <w:spacing w:line="276" w:lineRule="auto"/>
              <w:jc w:val="center"/>
              <w:rPr>
                <w:sz w:val="18"/>
                <w:rtl/>
              </w:rPr>
            </w:pPr>
            <w:r w:rsidRPr="008E3B12">
              <w:rPr>
                <w:rFonts w:hint="cs"/>
                <w:sz w:val="18"/>
                <w:rtl/>
              </w:rPr>
              <w:t>חתימה וחותמת</w:t>
            </w:r>
          </w:p>
        </w:tc>
      </w:tr>
    </w:tbl>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bl>
      <w:tblPr>
        <w:bidiVisual/>
        <w:tblW w:w="0" w:type="auto"/>
        <w:tblLook w:val="01E0" w:firstRow="1" w:lastRow="1" w:firstColumn="1" w:lastColumn="1" w:noHBand="0" w:noVBand="0"/>
      </w:tblPr>
      <w:tblGrid>
        <w:gridCol w:w="2123"/>
        <w:gridCol w:w="717"/>
        <w:gridCol w:w="2121"/>
        <w:gridCol w:w="717"/>
        <w:gridCol w:w="2126"/>
        <w:gridCol w:w="718"/>
      </w:tblGrid>
      <w:tr w:rsidR="00063E25" w:rsidRPr="008E3B12" w:rsidTr="00892D46">
        <w:tc>
          <w:tcPr>
            <w:tcW w:w="8864" w:type="dxa"/>
            <w:gridSpan w:val="6"/>
            <w:shd w:val="clear" w:color="auto" w:fill="auto"/>
          </w:tcPr>
          <w:p w:rsidR="00063E25" w:rsidRPr="008E3B12" w:rsidRDefault="00063E25" w:rsidP="002770BF">
            <w:pPr>
              <w:spacing w:line="276" w:lineRule="auto"/>
              <w:jc w:val="center"/>
              <w:rPr>
                <w:b/>
                <w:bCs/>
                <w:sz w:val="18"/>
                <w:u w:val="single"/>
                <w:rtl/>
              </w:rPr>
            </w:pPr>
            <w:r w:rsidRPr="008E3B12">
              <w:rPr>
                <w:rFonts w:hint="cs"/>
                <w:b/>
                <w:bCs/>
                <w:sz w:val="18"/>
                <w:u w:val="single"/>
                <w:rtl/>
              </w:rPr>
              <w:t>אישור עורך הדין</w:t>
            </w:r>
          </w:p>
          <w:p w:rsidR="00063E25" w:rsidRPr="008E3B12" w:rsidRDefault="00063E25" w:rsidP="002770BF">
            <w:pPr>
              <w:spacing w:line="276" w:lineRule="auto"/>
              <w:jc w:val="center"/>
              <w:rPr>
                <w:b/>
                <w:bCs/>
                <w:sz w:val="18"/>
                <w:u w:val="single"/>
                <w:rtl/>
              </w:rPr>
            </w:pPr>
          </w:p>
          <w:p w:rsidR="00063E25" w:rsidRPr="008E3B12" w:rsidRDefault="00063E25" w:rsidP="002770BF">
            <w:pPr>
              <w:spacing w:line="276" w:lineRule="auto"/>
              <w:jc w:val="left"/>
              <w:rPr>
                <w:sz w:val="18"/>
                <w:rtl/>
              </w:rPr>
            </w:pPr>
            <w:r w:rsidRPr="008E3B12">
              <w:rPr>
                <w:rFonts w:hint="cs"/>
                <w:sz w:val="18"/>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c>
      </w:tr>
      <w:tr w:rsidR="00063E25" w:rsidRPr="008E3B12" w:rsidTr="00892D46">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8"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r>
      <w:tr w:rsidR="00063E25" w:rsidRPr="008E3B12" w:rsidTr="00892D46">
        <w:tc>
          <w:tcPr>
            <w:tcW w:w="2954"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תאריך</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מספר רישיון</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חתימה וחותמת</w:t>
            </w:r>
          </w:p>
        </w:tc>
      </w:tr>
    </w:tbl>
    <w:p w:rsidR="00247908" w:rsidRPr="00D20AF2" w:rsidRDefault="00063E25" w:rsidP="002770BF">
      <w:pPr>
        <w:pStyle w:val="36"/>
        <w:widowControl w:val="0"/>
        <w:tabs>
          <w:tab w:val="left" w:pos="51"/>
        </w:tabs>
        <w:spacing w:after="0"/>
        <w:ind w:left="0" w:firstLine="0"/>
        <w:rPr>
          <w:rFonts w:ascii="Arial" w:hAnsi="Arial"/>
          <w:b/>
          <w:bCs/>
          <w:color w:val="FF0000"/>
          <w:sz w:val="28"/>
          <w:szCs w:val="28"/>
          <w:u w:val="single"/>
          <w:rtl/>
        </w:rPr>
      </w:pPr>
      <w:r w:rsidRPr="008E3B12">
        <w:rPr>
          <w:sz w:val="14"/>
          <w:szCs w:val="14"/>
          <w:rtl/>
        </w:rPr>
        <w:br w:type="page"/>
      </w:r>
      <w:r w:rsidR="00247908" w:rsidRPr="00D20AF2">
        <w:rPr>
          <w:rFonts w:ascii="Arial" w:hAnsi="Arial"/>
          <w:b/>
          <w:bCs/>
          <w:sz w:val="28"/>
          <w:szCs w:val="28"/>
          <w:u w:val="single"/>
          <w:rtl/>
        </w:rPr>
        <w:lastRenderedPageBreak/>
        <w:t>נספח 0.6.</w:t>
      </w:r>
      <w:r w:rsidR="00ED414D">
        <w:rPr>
          <w:rFonts w:ascii="Arial" w:hAnsi="Arial" w:hint="cs"/>
          <w:b/>
          <w:bCs/>
          <w:sz w:val="28"/>
          <w:szCs w:val="28"/>
          <w:u w:val="single"/>
          <w:rtl/>
        </w:rPr>
        <w:t>6</w:t>
      </w:r>
      <w:r w:rsidR="00247908" w:rsidRPr="00D20AF2">
        <w:rPr>
          <w:rFonts w:ascii="Arial" w:hAnsi="Arial"/>
          <w:b/>
          <w:bCs/>
          <w:sz w:val="28"/>
          <w:szCs w:val="28"/>
          <w:u w:val="single"/>
          <w:rtl/>
        </w:rPr>
        <w:t xml:space="preserve"> </w:t>
      </w:r>
      <w:r w:rsidR="002C0410">
        <w:rPr>
          <w:rFonts w:ascii="Arial" w:hAnsi="Arial"/>
          <w:b/>
          <w:bCs/>
          <w:sz w:val="28"/>
          <w:szCs w:val="28"/>
          <w:u w:val="single"/>
          <w:rtl/>
        </w:rPr>
        <w:t>–</w:t>
      </w:r>
      <w:r w:rsidR="00247908" w:rsidRPr="00D20AF2">
        <w:rPr>
          <w:rFonts w:ascii="Arial" w:hAnsi="Arial"/>
          <w:b/>
          <w:bCs/>
          <w:sz w:val="28"/>
          <w:szCs w:val="28"/>
          <w:u w:val="single"/>
          <w:rtl/>
        </w:rPr>
        <w:t xml:space="preserve"> </w:t>
      </w:r>
      <w:r w:rsidR="002C0410">
        <w:rPr>
          <w:rFonts w:ascii="Arial" w:hAnsi="Arial" w:hint="cs"/>
          <w:b/>
          <w:bCs/>
          <w:sz w:val="28"/>
          <w:szCs w:val="28"/>
          <w:u w:val="single"/>
          <w:rtl/>
        </w:rPr>
        <w:t>התחייבות לשמירת</w:t>
      </w:r>
      <w:r w:rsidR="00247908" w:rsidRPr="00D20AF2">
        <w:rPr>
          <w:rFonts w:ascii="Arial" w:hAnsi="Arial"/>
          <w:b/>
          <w:bCs/>
          <w:sz w:val="28"/>
          <w:szCs w:val="28"/>
          <w:u w:val="single"/>
          <w:rtl/>
        </w:rPr>
        <w:t xml:space="preserve"> סודיות</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b/>
          <w:bCs/>
          <w:sz w:val="24"/>
          <w:rtl/>
        </w:rPr>
        <w:t xml:space="preserve">שנערכה ונחתמה ב_____________ ביום __________ בחודש __________ </w:t>
      </w:r>
      <w:r w:rsidR="00034CB7" w:rsidRPr="00DA59C8">
        <w:rPr>
          <w:rFonts w:ascii="Arial" w:hAnsi="Arial" w:hint="cs"/>
          <w:b/>
          <w:bCs/>
          <w:sz w:val="24"/>
          <w:rtl/>
        </w:rPr>
        <w:t>2012</w:t>
      </w:r>
      <w:r w:rsidRPr="00DA59C8">
        <w:rPr>
          <w:rFonts w:ascii="Arial" w:hAnsi="Arial"/>
          <w:b/>
          <w:bCs/>
          <w:sz w:val="24"/>
          <w:rtl/>
        </w:rPr>
        <w:br/>
        <w:t>על ידי:</w:t>
      </w:r>
      <w:r w:rsidRPr="00DA59C8">
        <w:rPr>
          <w:rFonts w:ascii="Arial" w:hAnsi="Arial"/>
          <w:sz w:val="24"/>
          <w:rtl/>
        </w:rPr>
        <w:t xml:space="preserve"> _________________________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ת.ז 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מרח' __________________</w:t>
      </w:r>
    </w:p>
    <w:p w:rsidR="00247908" w:rsidRPr="00DA59C8" w:rsidRDefault="00247908" w:rsidP="002770BF">
      <w:pPr>
        <w:pStyle w:val="aff3"/>
        <w:widowControl w:val="0"/>
        <w:spacing w:line="360" w:lineRule="auto"/>
        <w:jc w:val="both"/>
        <w:rPr>
          <w:rFonts w:ascii="Arial" w:hAnsi="Arial"/>
          <w:sz w:val="24"/>
          <w:rtl/>
        </w:rPr>
      </w:pP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הואיל</w:t>
      </w:r>
      <w:r w:rsidRPr="00DA59C8">
        <w:rPr>
          <w:rFonts w:ascii="Arial" w:hAnsi="Arial"/>
          <w:sz w:val="24"/>
          <w:rtl/>
        </w:rPr>
        <w:tab/>
        <w:t>ו</w:t>
      </w:r>
      <w:r w:rsidR="002C0410">
        <w:rPr>
          <w:rFonts w:ascii="Arial" w:hAnsi="Arial" w:hint="cs"/>
          <w:sz w:val="24"/>
          <w:rtl/>
        </w:rPr>
        <w:t xml:space="preserve">עורך המכרז מתכוון </w:t>
      </w:r>
      <w:r w:rsidRPr="00DA59C8">
        <w:rPr>
          <w:rFonts w:ascii="Arial" w:hAnsi="Arial"/>
          <w:sz w:val="24"/>
          <w:rtl/>
        </w:rPr>
        <w:t>לרכוש שירותים כמפורט במכרז מס'</w:t>
      </w:r>
      <w:r w:rsidR="007045E6" w:rsidRPr="00DA59C8">
        <w:rPr>
          <w:rFonts w:ascii="Arial" w:hAnsi="Arial"/>
          <w:sz w:val="24"/>
          <w:rtl/>
        </w:rPr>
        <w:t xml:space="preserve"> </w:t>
      </w:r>
      <w:r w:rsidR="00706851" w:rsidRPr="00DA59C8">
        <w:rPr>
          <w:rFonts w:ascii="Arial" w:hAnsi="Arial" w:hint="cs"/>
          <w:sz w:val="24"/>
          <w:rtl/>
        </w:rPr>
        <w:t>2012-1230</w:t>
      </w:r>
      <w:r w:rsidRPr="00DA59C8">
        <w:rPr>
          <w:rFonts w:ascii="Arial" w:hAnsi="Arial"/>
          <w:sz w:val="24"/>
          <w:rtl/>
        </w:rPr>
        <w:t xml:space="preserve"> להקמה ותחזוקה של אתר האינטרנט של ה</w:t>
      </w:r>
      <w:r w:rsidR="007045E6" w:rsidRPr="00DA59C8">
        <w:rPr>
          <w:rFonts w:ascii="Arial" w:hAnsi="Arial"/>
          <w:sz w:val="24"/>
          <w:rtl/>
        </w:rPr>
        <w:t>משרד</w:t>
      </w:r>
      <w:r w:rsidRPr="00DA59C8">
        <w:rPr>
          <w:rFonts w:ascii="Arial" w:hAnsi="Arial"/>
          <w:sz w:val="24"/>
          <w:rtl/>
        </w:rPr>
        <w:t xml:space="preserve"> ולמתן שירו</w:t>
      </w:r>
      <w:r w:rsidR="002C0410">
        <w:rPr>
          <w:rFonts w:ascii="Arial" w:hAnsi="Arial"/>
          <w:sz w:val="24"/>
          <w:rtl/>
        </w:rPr>
        <w:t xml:space="preserve">תים מקצועיים למערך האינטרנט של </w:t>
      </w:r>
      <w:r w:rsidR="007045E6" w:rsidRPr="00DA59C8">
        <w:rPr>
          <w:rFonts w:ascii="Arial" w:hAnsi="Arial"/>
          <w:sz w:val="24"/>
          <w:rtl/>
        </w:rPr>
        <w:t>משרד</w:t>
      </w:r>
      <w:r w:rsidRPr="00DA59C8">
        <w:rPr>
          <w:rFonts w:ascii="Arial" w:hAnsi="Arial"/>
          <w:sz w:val="24"/>
          <w:rtl/>
        </w:rPr>
        <w:t xml:space="preserve"> </w:t>
      </w:r>
      <w:r w:rsidR="002C0410">
        <w:rPr>
          <w:rFonts w:ascii="Arial" w:hAnsi="Arial" w:hint="cs"/>
          <w:sz w:val="24"/>
          <w:rtl/>
        </w:rPr>
        <w:t xml:space="preserve">האוצר </w:t>
      </w:r>
      <w:r w:rsidRPr="00DA59C8">
        <w:rPr>
          <w:rFonts w:ascii="Arial" w:hAnsi="Arial"/>
          <w:sz w:val="24"/>
          <w:rtl/>
        </w:rPr>
        <w:t>(להלן: "</w:t>
      </w:r>
      <w:r w:rsidRPr="002C0410">
        <w:rPr>
          <w:rFonts w:ascii="Arial" w:hAnsi="Arial"/>
          <w:b/>
          <w:bCs/>
          <w:sz w:val="24"/>
          <w:rtl/>
        </w:rPr>
        <w:t>המכרז</w:t>
      </w:r>
      <w:r w:rsidRPr="00DA59C8">
        <w:rPr>
          <w:rFonts w:ascii="Arial" w:hAnsi="Arial"/>
          <w:sz w:val="24"/>
          <w:rtl/>
        </w:rPr>
        <w:t>");</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r>
      <w:r w:rsidR="002C0410">
        <w:rPr>
          <w:rFonts w:ascii="Arial" w:hAnsi="Arial" w:hint="cs"/>
          <w:sz w:val="24"/>
          <w:rtl/>
        </w:rPr>
        <w:t>ובכוונתי להיות</w:t>
      </w:r>
      <w:r w:rsidRPr="00DA59C8">
        <w:rPr>
          <w:rFonts w:ascii="Arial" w:hAnsi="Arial"/>
          <w:sz w:val="24"/>
          <w:rtl/>
        </w:rPr>
        <w:t xml:space="preserve"> מועסק בקשר לאספקת השירותים כמפורט במכרז;</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t>והנני עשוי להיחשף לסודות מקצועיים עליהם מעוניינת מדינת ישראל להגן.</w:t>
      </w:r>
    </w:p>
    <w:p w:rsidR="00247908" w:rsidRPr="00DA59C8" w:rsidRDefault="00247908" w:rsidP="002770BF">
      <w:pPr>
        <w:pStyle w:val="aff4"/>
        <w:widowControl w:val="0"/>
        <w:spacing w:before="0" w:after="0" w:line="360" w:lineRule="auto"/>
        <w:ind w:left="725"/>
        <w:rPr>
          <w:rFonts w:ascii="Arial" w:hAnsi="Arial"/>
          <w:b/>
          <w:bCs/>
          <w:sz w:val="24"/>
          <w:rtl/>
        </w:rPr>
      </w:pPr>
      <w:r w:rsidRPr="00DA59C8">
        <w:rPr>
          <w:rFonts w:ascii="Arial" w:hAnsi="Arial"/>
          <w:b/>
          <w:bCs/>
          <w:sz w:val="24"/>
          <w:rtl/>
        </w:rPr>
        <w:t>לפיכך הנני מתחייב כלפי מדינת ישראל כדלקמן:</w:t>
      </w:r>
    </w:p>
    <w:p w:rsidR="00247908" w:rsidRPr="002C0410" w:rsidRDefault="00247908" w:rsidP="002770BF">
      <w:pPr>
        <w:pStyle w:val="affffd"/>
        <w:ind w:left="294"/>
        <w:rPr>
          <w:b/>
          <w:bCs/>
          <w:sz w:val="18"/>
          <w:u w:val="single"/>
          <w:rtl/>
        </w:rPr>
      </w:pPr>
      <w:r w:rsidRPr="002C0410">
        <w:rPr>
          <w:b/>
          <w:bCs/>
          <w:sz w:val="18"/>
          <w:u w:val="single"/>
          <w:rtl/>
        </w:rPr>
        <w:t>הגדרות</w:t>
      </w:r>
    </w:p>
    <w:p w:rsidR="00247908" w:rsidRDefault="00247908" w:rsidP="002770BF">
      <w:pPr>
        <w:ind w:left="294"/>
        <w:rPr>
          <w:rtl/>
        </w:rPr>
      </w:pPr>
      <w:r w:rsidRPr="00D20AF2">
        <w:rPr>
          <w:rtl/>
        </w:rPr>
        <w:t>בהתחייבות זו תהיה למונחים הבאים המשמעות המופיעה לצידם:</w:t>
      </w:r>
    </w:p>
    <w:p w:rsidR="002C0410" w:rsidRPr="00D20AF2" w:rsidRDefault="002C0410" w:rsidP="002770BF">
      <w:pPr>
        <w:ind w:left="294"/>
        <w:rPr>
          <w:rtl/>
        </w:rPr>
      </w:pPr>
    </w:p>
    <w:p w:rsidR="002329AB" w:rsidRDefault="00574E00" w:rsidP="008E3248">
      <w:pPr>
        <w:pStyle w:val="affffd"/>
        <w:ind w:left="294"/>
        <w:rPr>
          <w:rFonts w:ascii="Arial" w:hAnsi="Arial"/>
          <w:sz w:val="22"/>
          <w:rtl/>
        </w:rPr>
      </w:pPr>
      <w:r w:rsidRPr="008E3248">
        <w:rPr>
          <w:b/>
          <w:bCs/>
          <w:sz w:val="18"/>
          <w:rtl/>
        </w:rPr>
        <w:t>"</w:t>
      </w:r>
      <w:r w:rsidR="002329AB" w:rsidRPr="008E3248">
        <w:rPr>
          <w:rFonts w:hint="eastAsia"/>
          <w:b/>
          <w:bCs/>
          <w:sz w:val="18"/>
          <w:rtl/>
        </w:rPr>
        <w:t>מידע</w:t>
      </w:r>
      <w:r w:rsidRPr="008E3248">
        <w:rPr>
          <w:b/>
          <w:bCs/>
          <w:sz w:val="18"/>
          <w:rtl/>
        </w:rPr>
        <w:t xml:space="preserve">" - </w:t>
      </w:r>
      <w:r w:rsidR="002329AB" w:rsidRPr="003F340A">
        <w:rPr>
          <w:rFonts w:ascii="Arial" w:hAnsi="Arial" w:hint="cs"/>
          <w:sz w:val="22"/>
          <w:rtl/>
        </w:rPr>
        <w:t>כל מידע (</w:t>
      </w:r>
      <w:r w:rsidR="002329AB" w:rsidRPr="003F340A">
        <w:rPr>
          <w:rFonts w:ascii="Arial" w:hAnsi="Arial"/>
          <w:sz w:val="22"/>
        </w:rPr>
        <w:t>Information</w:t>
      </w:r>
      <w:r w:rsidR="002329AB" w:rsidRPr="003F340A">
        <w:rPr>
          <w:rFonts w:ascii="Arial" w:hAnsi="Arial" w:hint="cs"/>
          <w:sz w:val="22"/>
          <w:rtl/>
        </w:rPr>
        <w:t>), ידע (</w:t>
      </w:r>
      <w:r w:rsidR="002329AB" w:rsidRPr="003F340A">
        <w:rPr>
          <w:rFonts w:ascii="Arial" w:hAnsi="Arial"/>
          <w:sz w:val="22"/>
        </w:rPr>
        <w:t>Know-How</w:t>
      </w:r>
      <w:r w:rsidR="002329AB" w:rsidRPr="003F340A">
        <w:rPr>
          <w:rFonts w:ascii="Arial" w:hAnsi="Arial" w:hint="cs"/>
          <w:sz w:val="22"/>
          <w:rtl/>
        </w:rPr>
        <w:t xml:space="preserve">), ידיעה, מסמך, תכתובת, תוכנית,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 למעט מידע שהוא בנחלת הכלל </w:t>
      </w:r>
      <w:r w:rsidR="002329AB" w:rsidRPr="002329AB">
        <w:rPr>
          <w:rFonts w:ascii="Arial" w:hAnsi="Arial" w:hint="cs"/>
          <w:sz w:val="22"/>
          <w:rtl/>
        </w:rPr>
        <w:t>או מידע שיש למסור על פי כל דין.</w:t>
      </w:r>
    </w:p>
    <w:p w:rsidR="002329AB" w:rsidRPr="00D20AF2" w:rsidRDefault="002329AB" w:rsidP="002770BF">
      <w:pPr>
        <w:pStyle w:val="aff5"/>
        <w:widowControl w:val="0"/>
        <w:tabs>
          <w:tab w:val="left" w:pos="1"/>
        </w:tabs>
        <w:spacing w:line="360" w:lineRule="auto"/>
        <w:ind w:left="0" w:firstLine="0"/>
        <w:rPr>
          <w:rFonts w:ascii="Arial" w:hAnsi="Arial"/>
          <w:sz w:val="22"/>
          <w:szCs w:val="22"/>
          <w:rtl/>
        </w:rPr>
      </w:pPr>
    </w:p>
    <w:p w:rsidR="00247908" w:rsidRPr="00DA59C8" w:rsidRDefault="00247908" w:rsidP="002770BF">
      <w:pPr>
        <w:pStyle w:val="aff5"/>
        <w:widowControl w:val="0"/>
        <w:tabs>
          <w:tab w:val="left" w:pos="1"/>
        </w:tabs>
        <w:ind w:left="294" w:firstLine="0"/>
        <w:rPr>
          <w:rtl/>
        </w:rPr>
      </w:pPr>
      <w:r w:rsidRPr="002C0410">
        <w:rPr>
          <w:b/>
          <w:bCs/>
          <w:rtl/>
        </w:rPr>
        <w:t>"סודות מקצועיים"</w:t>
      </w:r>
      <w:r w:rsidR="002C0410">
        <w:rPr>
          <w:rFonts w:hint="cs"/>
          <w:rtl/>
        </w:rPr>
        <w:t xml:space="preserve">- </w:t>
      </w:r>
      <w:r w:rsidRPr="00DA59C8">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DA59C8">
        <w:rPr>
          <w:rtl/>
        </w:rPr>
        <w:br/>
      </w:r>
    </w:p>
    <w:p w:rsidR="004D63EB" w:rsidRPr="002C0410" w:rsidRDefault="00247908" w:rsidP="002770BF">
      <w:pPr>
        <w:pStyle w:val="affffd"/>
        <w:ind w:left="294"/>
        <w:rPr>
          <w:b/>
          <w:bCs/>
          <w:sz w:val="18"/>
          <w:u w:val="single"/>
          <w:rtl/>
        </w:rPr>
      </w:pPr>
      <w:r w:rsidRPr="002C0410">
        <w:rPr>
          <w:b/>
          <w:bCs/>
          <w:sz w:val="18"/>
          <w:u w:val="single"/>
          <w:rtl/>
        </w:rPr>
        <w:t>שמירת סודיות</w:t>
      </w:r>
    </w:p>
    <w:p w:rsidR="00247908" w:rsidRPr="00D20AF2" w:rsidRDefault="00247908" w:rsidP="002770BF">
      <w:pPr>
        <w:ind w:left="323" w:hanging="29"/>
        <w:rPr>
          <w:rFonts w:ascii="Arial" w:hAnsi="Arial"/>
          <w:sz w:val="18"/>
          <w:rtl/>
        </w:rPr>
      </w:pPr>
      <w:r w:rsidRPr="00DA59C8">
        <w:rPr>
          <w:sz w:val="18"/>
          <w:rtl/>
        </w:rPr>
        <w:tab/>
      </w:r>
      <w:r w:rsidRPr="004D63EB">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4D63EB">
        <w:rPr>
          <w:rtl/>
        </w:rPr>
        <w:tab/>
      </w:r>
      <w:r w:rsidRPr="004D63EB">
        <w:rPr>
          <w:rtl/>
        </w:rPr>
        <w:br/>
      </w:r>
      <w:r w:rsidRPr="004D63EB">
        <w:rPr>
          <w:rtl/>
        </w:rPr>
        <w:br/>
      </w:r>
      <w:r w:rsidRPr="00D20AF2">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D20AF2">
        <w:rPr>
          <w:rFonts w:ascii="Arial" w:hAnsi="Arial"/>
          <w:sz w:val="22"/>
          <w:rtl/>
        </w:rPr>
        <w:br/>
      </w:r>
      <w:r w:rsidRPr="00D20AF2">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Pr>
          <w:rFonts w:ascii="Arial" w:hAnsi="Arial" w:hint="cs"/>
          <w:sz w:val="18"/>
          <w:rtl/>
        </w:rPr>
        <w:t>דינת ישראל</w:t>
      </w:r>
      <w:r w:rsidRPr="00D20AF2">
        <w:rPr>
          <w:rFonts w:ascii="Arial" w:hAnsi="Arial"/>
          <w:sz w:val="18"/>
          <w:rtl/>
        </w:rPr>
        <w:t xml:space="preserve"> נזקים כלכליים משמעותיים ביותר.</w:t>
      </w:r>
    </w:p>
    <w:p w:rsidR="002329AB" w:rsidRDefault="002329AB" w:rsidP="008E3248">
      <w:pPr>
        <w:pStyle w:val="affffd"/>
        <w:ind w:left="294"/>
        <w:rPr>
          <w:b/>
          <w:bCs/>
          <w:sz w:val="18"/>
          <w:u w:val="single"/>
          <w:rtl/>
        </w:rPr>
      </w:pPr>
    </w:p>
    <w:p w:rsidR="002329AB" w:rsidRPr="00D20AF2" w:rsidRDefault="002329AB" w:rsidP="008E3248">
      <w:pPr>
        <w:widowControl w:val="0"/>
        <w:tabs>
          <w:tab w:val="left" w:pos="1"/>
          <w:tab w:val="left" w:pos="7455"/>
        </w:tabs>
        <w:spacing w:line="360" w:lineRule="auto"/>
        <w:ind w:left="294"/>
        <w:rPr>
          <w:rFonts w:ascii="Arial" w:hAnsi="Arial"/>
          <w:sz w:val="22"/>
          <w:rtl/>
        </w:rPr>
      </w:pPr>
    </w:p>
    <w:p w:rsidR="00860A3F" w:rsidRDefault="00247908" w:rsidP="002770BF">
      <w:pPr>
        <w:spacing w:line="360" w:lineRule="auto"/>
        <w:rPr>
          <w:rFonts w:ascii="Arial" w:hAnsi="Arial"/>
          <w:sz w:val="18"/>
          <w:rtl/>
        </w:rPr>
      </w:pPr>
      <w:r w:rsidRPr="00D20AF2">
        <w:rPr>
          <w:rFonts w:ascii="Arial" w:hAnsi="Arial"/>
          <w:sz w:val="18"/>
          <w:rtl/>
        </w:rPr>
        <w:t xml:space="preserve">ולראיה באתי על החתום: </w:t>
      </w:r>
    </w:p>
    <w:p w:rsidR="00247908" w:rsidRPr="00D20AF2" w:rsidRDefault="00247908" w:rsidP="002770BF">
      <w:pPr>
        <w:spacing w:line="360" w:lineRule="auto"/>
        <w:rPr>
          <w:rFonts w:ascii="Arial" w:hAnsi="Arial"/>
          <w:color w:val="000000"/>
          <w:sz w:val="24"/>
          <w:rtl/>
        </w:rPr>
      </w:pPr>
      <w:r w:rsidRPr="00D20AF2">
        <w:rPr>
          <w:rFonts w:ascii="Arial" w:hAnsi="Arial"/>
          <w:sz w:val="18"/>
          <w:rtl/>
        </w:rPr>
        <w:br/>
        <w:t>שם מלא: __________________ חתימה: __________________</w:t>
      </w:r>
    </w:p>
    <w:p w:rsidR="00247908" w:rsidRPr="00281185" w:rsidRDefault="00247908" w:rsidP="002770BF">
      <w:pPr>
        <w:pStyle w:val="36"/>
        <w:widowControl w:val="0"/>
        <w:tabs>
          <w:tab w:val="left" w:pos="51"/>
        </w:tabs>
        <w:spacing w:after="0"/>
        <w:ind w:left="0" w:firstLine="0"/>
        <w:jc w:val="left"/>
        <w:rPr>
          <w:b/>
          <w:bCs/>
          <w:szCs w:val="24"/>
          <w:rtl/>
        </w:rPr>
      </w:pPr>
      <w:r w:rsidRPr="00D20AF2">
        <w:rPr>
          <w:rtl/>
        </w:rPr>
        <w:br w:type="page"/>
      </w:r>
      <w:bookmarkStart w:id="376" w:name="_Toc330209481"/>
      <w:r w:rsidRPr="00281185">
        <w:rPr>
          <w:rFonts w:ascii="Arial" w:hAnsi="Arial"/>
          <w:b/>
          <w:bCs/>
          <w:sz w:val="28"/>
          <w:szCs w:val="28"/>
          <w:u w:val="single"/>
          <w:rtl/>
        </w:rPr>
        <w:lastRenderedPageBreak/>
        <w:t xml:space="preserve">נספח </w:t>
      </w:r>
      <w:r w:rsidR="00281185" w:rsidRPr="00281185">
        <w:rPr>
          <w:rFonts w:ascii="Arial" w:hAnsi="Arial" w:hint="cs"/>
          <w:b/>
          <w:bCs/>
          <w:sz w:val="28"/>
          <w:szCs w:val="28"/>
          <w:u w:val="single"/>
          <w:rtl/>
        </w:rPr>
        <w:t>0.6.</w:t>
      </w:r>
      <w:r w:rsidR="002625AA">
        <w:rPr>
          <w:rFonts w:ascii="Arial" w:hAnsi="Arial" w:hint="cs"/>
          <w:b/>
          <w:bCs/>
          <w:sz w:val="28"/>
          <w:szCs w:val="28"/>
          <w:u w:val="single"/>
          <w:rtl/>
        </w:rPr>
        <w:t>8</w:t>
      </w:r>
      <w:r w:rsidRPr="00281185">
        <w:rPr>
          <w:rFonts w:ascii="Arial" w:hAnsi="Arial"/>
          <w:b/>
          <w:bCs/>
          <w:sz w:val="28"/>
          <w:szCs w:val="28"/>
          <w:u w:val="single"/>
          <w:rtl/>
        </w:rPr>
        <w:t xml:space="preserve"> </w:t>
      </w:r>
      <w:r w:rsidR="00BA0E7C">
        <w:rPr>
          <w:rFonts w:ascii="Arial" w:hAnsi="Arial"/>
          <w:b/>
          <w:bCs/>
          <w:sz w:val="28"/>
          <w:szCs w:val="28"/>
          <w:u w:val="single"/>
          <w:rtl/>
        </w:rPr>
        <w:t>–</w:t>
      </w:r>
      <w:r w:rsidRPr="00281185">
        <w:rPr>
          <w:rFonts w:ascii="Arial" w:hAnsi="Arial"/>
          <w:b/>
          <w:bCs/>
          <w:sz w:val="28"/>
          <w:szCs w:val="28"/>
          <w:u w:val="single"/>
          <w:rtl/>
        </w:rPr>
        <w:t xml:space="preserve"> </w:t>
      </w:r>
      <w:r w:rsidR="00BA0E7C">
        <w:rPr>
          <w:rFonts w:ascii="Arial" w:hAnsi="Arial" w:hint="cs"/>
          <w:b/>
          <w:bCs/>
          <w:sz w:val="28"/>
          <w:szCs w:val="28"/>
          <w:u w:val="single"/>
          <w:rtl/>
        </w:rPr>
        <w:t>חוזה/</w:t>
      </w:r>
      <w:r w:rsidRPr="00281185">
        <w:rPr>
          <w:rFonts w:ascii="Arial" w:hAnsi="Arial"/>
          <w:b/>
          <w:bCs/>
          <w:sz w:val="28"/>
          <w:szCs w:val="28"/>
          <w:u w:val="single"/>
          <w:rtl/>
        </w:rPr>
        <w:t xml:space="preserve"> הסכם ההתקשרות</w:t>
      </w:r>
      <w:bookmarkEnd w:id="376"/>
      <w:r w:rsidRPr="00281185">
        <w:rPr>
          <w:rFonts w:ascii="Arial" w:hAnsi="Arial"/>
          <w:b/>
          <w:bCs/>
          <w:sz w:val="28"/>
          <w:szCs w:val="28"/>
          <w:u w:val="single"/>
          <w:rtl/>
        </w:rPr>
        <w:br/>
      </w:r>
    </w:p>
    <w:p w:rsidR="00BA0E7C" w:rsidRDefault="00BA0E7C" w:rsidP="002770BF">
      <w:pPr>
        <w:spacing w:line="360" w:lineRule="auto"/>
        <w:ind w:hanging="32"/>
        <w:jc w:val="center"/>
        <w:rPr>
          <w:rFonts w:ascii="Arial" w:hAnsi="Arial"/>
          <w:b/>
          <w:bCs/>
          <w:sz w:val="24"/>
          <w:rtl/>
        </w:rPr>
      </w:pPr>
      <w:r>
        <w:rPr>
          <w:rFonts w:ascii="Arial" w:hAnsi="Arial" w:hint="cs"/>
          <w:b/>
          <w:bCs/>
          <w:sz w:val="24"/>
          <w:rtl/>
        </w:rPr>
        <w:t xml:space="preserve">הסכם </w:t>
      </w:r>
      <w:r w:rsidR="00247908" w:rsidRPr="00D20AF2">
        <w:rPr>
          <w:rFonts w:ascii="Arial" w:hAnsi="Arial"/>
          <w:b/>
          <w:bCs/>
          <w:sz w:val="24"/>
          <w:rtl/>
        </w:rPr>
        <w:t>למכרז מס'</w:t>
      </w:r>
      <w:r w:rsidR="007045E6" w:rsidRPr="00D20AF2">
        <w:rPr>
          <w:rFonts w:ascii="Arial" w:hAnsi="Arial"/>
          <w:b/>
          <w:bCs/>
          <w:sz w:val="24"/>
          <w:rtl/>
        </w:rPr>
        <w:t xml:space="preserve"> </w:t>
      </w:r>
      <w:r w:rsidR="00706851">
        <w:rPr>
          <w:rFonts w:ascii="Arial" w:hAnsi="Arial" w:hint="cs"/>
          <w:b/>
          <w:bCs/>
          <w:sz w:val="24"/>
          <w:rtl/>
        </w:rPr>
        <w:t>2012-1230</w:t>
      </w: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להקמה ותחזוקה של אתר האינטרנט</w:t>
      </w:r>
      <w:r w:rsidR="00BA0E7C">
        <w:rPr>
          <w:rFonts w:ascii="Arial" w:hAnsi="Arial" w:hint="cs"/>
          <w:b/>
          <w:bCs/>
          <w:sz w:val="24"/>
          <w:rtl/>
        </w:rPr>
        <w:t xml:space="preserve">, </w:t>
      </w:r>
      <w:r w:rsidRPr="00D20AF2">
        <w:rPr>
          <w:rFonts w:ascii="Arial" w:hAnsi="Arial"/>
          <w:b/>
          <w:bCs/>
          <w:sz w:val="24"/>
          <w:rtl/>
        </w:rPr>
        <w:t xml:space="preserve">ולמתן שירותים מקצועיים למערך האינטרנט של </w:t>
      </w:r>
      <w:r w:rsidR="00BA0E7C">
        <w:rPr>
          <w:rFonts w:ascii="Arial" w:hAnsi="Arial" w:hint="cs"/>
          <w:b/>
          <w:bCs/>
          <w:sz w:val="24"/>
          <w:rtl/>
        </w:rPr>
        <w:t>משרד האוצר</w:t>
      </w:r>
    </w:p>
    <w:p w:rsidR="00247908" w:rsidRPr="00D20AF2" w:rsidRDefault="00247908" w:rsidP="002770BF">
      <w:pPr>
        <w:spacing w:line="360" w:lineRule="auto"/>
        <w:ind w:hanging="32"/>
        <w:rPr>
          <w:rFonts w:ascii="Arial" w:hAnsi="Arial"/>
          <w:b/>
          <w:bCs/>
          <w:sz w:val="24"/>
          <w:rtl/>
        </w:rPr>
      </w:pP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שנחתם ביום  ______ בחודש ______  לשנת  201</w:t>
      </w:r>
      <w:r w:rsidR="0064755B" w:rsidRPr="00D20AF2">
        <w:rPr>
          <w:rFonts w:ascii="Arial" w:hAnsi="Arial" w:hint="cs"/>
          <w:b/>
          <w:bCs/>
          <w:sz w:val="24"/>
          <w:rtl/>
        </w:rPr>
        <w:t>2</w:t>
      </w:r>
      <w:r w:rsidRPr="00D20AF2">
        <w:rPr>
          <w:rFonts w:ascii="Arial" w:hAnsi="Arial"/>
          <w:b/>
          <w:bCs/>
          <w:sz w:val="24"/>
          <w:rtl/>
        </w:rPr>
        <w:t xml:space="preserve">  בירושלים</w:t>
      </w:r>
    </w:p>
    <w:p w:rsidR="00247908" w:rsidRPr="00D20AF2" w:rsidRDefault="00247908" w:rsidP="002770BF">
      <w:pPr>
        <w:spacing w:line="360" w:lineRule="auto"/>
        <w:ind w:hanging="32"/>
        <w:rPr>
          <w:rFonts w:ascii="Arial" w:hAnsi="Arial"/>
          <w:sz w:val="24"/>
          <w:rtl/>
        </w:rPr>
      </w:pPr>
    </w:p>
    <w:p w:rsidR="00247908" w:rsidRPr="00BA0E7C" w:rsidRDefault="00247908" w:rsidP="002770BF">
      <w:pPr>
        <w:spacing w:line="360" w:lineRule="auto"/>
        <w:ind w:hanging="32"/>
        <w:jc w:val="center"/>
        <w:rPr>
          <w:rFonts w:ascii="Arial" w:hAnsi="Arial"/>
          <w:sz w:val="24"/>
          <w:rtl/>
        </w:rPr>
      </w:pPr>
      <w:r w:rsidRPr="00BA0E7C">
        <w:rPr>
          <w:rFonts w:ascii="Arial" w:hAnsi="Arial"/>
          <w:sz w:val="24"/>
          <w:rtl/>
        </w:rPr>
        <w:t>בין</w:t>
      </w:r>
    </w:p>
    <w:p w:rsidR="00247908" w:rsidRPr="00D20AF2" w:rsidRDefault="00247908" w:rsidP="002770BF">
      <w:pPr>
        <w:spacing w:line="360" w:lineRule="auto"/>
        <w:ind w:hanging="32"/>
        <w:jc w:val="center"/>
        <w:rPr>
          <w:rFonts w:ascii="Arial" w:hAnsi="Arial"/>
          <w:sz w:val="24"/>
          <w:rtl/>
        </w:rPr>
      </w:pPr>
    </w:p>
    <w:p w:rsidR="00BA0E7C" w:rsidRDefault="00706851" w:rsidP="002770BF">
      <w:pPr>
        <w:spacing w:line="360" w:lineRule="auto"/>
        <w:ind w:hanging="32"/>
        <w:jc w:val="center"/>
        <w:rPr>
          <w:rFonts w:ascii="Arial" w:hAnsi="Arial"/>
          <w:sz w:val="24"/>
          <w:rtl/>
        </w:rPr>
      </w:pPr>
      <w:r>
        <w:rPr>
          <w:rFonts w:ascii="Arial" w:hAnsi="Arial" w:hint="cs"/>
          <w:sz w:val="24"/>
          <w:rtl/>
        </w:rPr>
        <w:t xml:space="preserve">משרד האוצר באמצעות </w:t>
      </w:r>
      <w:r w:rsidR="00335F33">
        <w:rPr>
          <w:rFonts w:ascii="Arial" w:hAnsi="Arial" w:hint="cs"/>
          <w:sz w:val="24"/>
          <w:rtl/>
        </w:rPr>
        <w:t xml:space="preserve">האגף למערכות </w:t>
      </w:r>
      <w:r w:rsidR="002C0410">
        <w:rPr>
          <w:rFonts w:ascii="Arial" w:hAnsi="Arial" w:hint="cs"/>
          <w:sz w:val="24"/>
          <w:rtl/>
        </w:rPr>
        <w:t>מ</w:t>
      </w:r>
      <w:r w:rsidR="00335F33">
        <w:rPr>
          <w:rFonts w:ascii="Arial" w:hAnsi="Arial" w:hint="cs"/>
          <w:sz w:val="24"/>
          <w:rtl/>
        </w:rPr>
        <w:t xml:space="preserve">ידע </w:t>
      </w:r>
    </w:p>
    <w:p w:rsidR="00BA0E7C" w:rsidRDefault="00BA0E7C" w:rsidP="002770BF">
      <w:pPr>
        <w:spacing w:line="360" w:lineRule="auto"/>
        <w:ind w:hanging="32"/>
        <w:jc w:val="center"/>
        <w:rPr>
          <w:rFonts w:ascii="Arial" w:hAnsi="Arial"/>
          <w:sz w:val="24"/>
          <w:rtl/>
        </w:rPr>
      </w:pPr>
      <w:r>
        <w:rPr>
          <w:rFonts w:ascii="Arial" w:hAnsi="Arial" w:hint="cs"/>
          <w:sz w:val="24"/>
          <w:rtl/>
        </w:rPr>
        <w:t>מרחוב קפלן 1 ירושלים</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(להלן</w:t>
      </w:r>
      <w:r w:rsidR="00AC18F5">
        <w:rPr>
          <w:rFonts w:ascii="Arial" w:hAnsi="Arial" w:hint="cs"/>
          <w:sz w:val="24"/>
          <w:rtl/>
        </w:rPr>
        <w:t xml:space="preserve">: </w:t>
      </w:r>
      <w:r w:rsidRPr="00D20AF2">
        <w:rPr>
          <w:rFonts w:ascii="Arial" w:hAnsi="Arial"/>
          <w:sz w:val="24"/>
          <w:rtl/>
        </w:rPr>
        <w:t>"</w:t>
      </w:r>
      <w:r w:rsidR="00AC18F5">
        <w:rPr>
          <w:rFonts w:ascii="Arial" w:hAnsi="Arial" w:hint="cs"/>
          <w:b/>
          <w:bCs/>
          <w:sz w:val="24"/>
          <w:rtl/>
        </w:rPr>
        <w:t>המזמי</w:t>
      </w:r>
      <w:r w:rsidR="00AC18F5" w:rsidRPr="002C0410">
        <w:rPr>
          <w:rFonts w:ascii="Arial" w:hAnsi="Arial" w:hint="cs"/>
          <w:b/>
          <w:bCs/>
          <w:sz w:val="24"/>
          <w:rtl/>
        </w:rPr>
        <w:t>ן</w:t>
      </w:r>
      <w:r w:rsidR="002C0410">
        <w:rPr>
          <w:rFonts w:ascii="Arial" w:hAnsi="Arial" w:hint="cs"/>
          <w:b/>
          <w:bCs/>
          <w:sz w:val="24"/>
          <w:rtl/>
        </w:rPr>
        <w:t>"</w:t>
      </w:r>
      <w:r w:rsidR="00BA0E7C">
        <w:rPr>
          <w:rFonts w:ascii="Arial" w:hAnsi="Arial" w:hint="cs"/>
          <w:b/>
          <w:bCs/>
          <w:sz w:val="24"/>
          <w:rtl/>
        </w:rPr>
        <w:t xml:space="preserve"> </w:t>
      </w:r>
      <w:r w:rsidR="00BA0E7C" w:rsidRPr="00BA0E7C">
        <w:rPr>
          <w:rFonts w:ascii="Arial" w:hAnsi="Arial" w:hint="cs"/>
          <w:sz w:val="24"/>
          <w:rtl/>
        </w:rPr>
        <w:t>או</w:t>
      </w:r>
      <w:r w:rsidR="00BA0E7C">
        <w:rPr>
          <w:rFonts w:ascii="Arial" w:hAnsi="Arial" w:hint="cs"/>
          <w:b/>
          <w:bCs/>
          <w:sz w:val="24"/>
          <w:rtl/>
        </w:rPr>
        <w:t xml:space="preserve"> "עורך המכרז"</w:t>
      </w:r>
      <w:r w:rsidR="002C0410" w:rsidRPr="002C0410">
        <w:rPr>
          <w:rFonts w:ascii="Arial" w:hAnsi="Arial" w:hint="cs"/>
          <w:sz w:val="24"/>
          <w:rtl/>
        </w:rPr>
        <w:t>)</w:t>
      </w:r>
    </w:p>
    <w:p w:rsidR="00247908" w:rsidRPr="00BA0E7C" w:rsidRDefault="00247908" w:rsidP="002770BF">
      <w:pPr>
        <w:spacing w:line="360" w:lineRule="auto"/>
        <w:ind w:hanging="32"/>
        <w:jc w:val="right"/>
        <w:rPr>
          <w:rFonts w:ascii="Arial" w:hAnsi="Arial"/>
          <w:b/>
          <w:bCs/>
          <w:sz w:val="24"/>
          <w:rtl/>
        </w:rPr>
      </w:pPr>
      <w:r w:rsidRPr="00BA0E7C">
        <w:rPr>
          <w:rFonts w:ascii="Arial" w:hAnsi="Arial"/>
          <w:b/>
          <w:bCs/>
          <w:sz w:val="24"/>
          <w:u w:val="single"/>
          <w:rtl/>
        </w:rPr>
        <w:t>מצד אחד</w:t>
      </w:r>
    </w:p>
    <w:p w:rsidR="00247908" w:rsidRPr="00D20AF2" w:rsidRDefault="00247908" w:rsidP="002770BF">
      <w:pPr>
        <w:spacing w:line="360" w:lineRule="auto"/>
        <w:ind w:hanging="32"/>
        <w:rPr>
          <w:rFonts w:ascii="Arial" w:hAnsi="Arial"/>
          <w:b/>
          <w:bCs/>
          <w:sz w:val="24"/>
        </w:rPr>
      </w:pPr>
    </w:p>
    <w:p w:rsidR="00247908" w:rsidRPr="00D20AF2" w:rsidRDefault="00247908" w:rsidP="002770BF">
      <w:pPr>
        <w:spacing w:line="360" w:lineRule="auto"/>
        <w:ind w:hanging="32"/>
        <w:jc w:val="center"/>
        <w:rPr>
          <w:rFonts w:ascii="Arial" w:hAnsi="Arial"/>
          <w:sz w:val="24"/>
          <w:rtl/>
        </w:rPr>
      </w:pPr>
      <w:r w:rsidRPr="00D20AF2">
        <w:rPr>
          <w:rFonts w:ascii="Arial" w:hAnsi="Arial"/>
          <w:b/>
          <w:bCs/>
          <w:sz w:val="24"/>
          <w:rtl/>
        </w:rPr>
        <w:t>לבין</w:t>
      </w:r>
    </w:p>
    <w:p w:rsidR="00247908" w:rsidRDefault="00BA0E7C" w:rsidP="002770BF">
      <w:pPr>
        <w:spacing w:line="360" w:lineRule="auto"/>
        <w:jc w:val="center"/>
        <w:rPr>
          <w:rFonts w:ascii="Arial" w:hAnsi="Arial"/>
          <w:sz w:val="24"/>
          <w:rtl/>
        </w:rPr>
      </w:pPr>
      <w:r>
        <w:rPr>
          <w:rFonts w:ascii="Arial" w:hAnsi="Arial" w:hint="cs"/>
          <w:sz w:val="24"/>
          <w:rtl/>
        </w:rPr>
        <w:t>________________</w:t>
      </w:r>
    </w:p>
    <w:p w:rsidR="00247908" w:rsidRPr="00D20AF2" w:rsidRDefault="00BA0E7C" w:rsidP="002770BF">
      <w:pPr>
        <w:spacing w:line="360" w:lineRule="auto"/>
        <w:ind w:hanging="32"/>
        <w:jc w:val="center"/>
        <w:rPr>
          <w:rFonts w:ascii="Arial" w:hAnsi="Arial"/>
          <w:sz w:val="24"/>
          <w:rtl/>
        </w:rPr>
      </w:pPr>
      <w:r>
        <w:rPr>
          <w:rFonts w:ascii="Arial" w:hAnsi="Arial" w:hint="cs"/>
          <w:sz w:val="24"/>
          <w:rtl/>
        </w:rPr>
        <w:t>מרחוב _______________</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 xml:space="preserve">(להלן </w:t>
      </w:r>
      <w:r w:rsidR="00AC18F5">
        <w:rPr>
          <w:rFonts w:ascii="Arial" w:hAnsi="Arial" w:hint="cs"/>
          <w:sz w:val="24"/>
          <w:rtl/>
        </w:rPr>
        <w:t xml:space="preserve">: </w:t>
      </w:r>
      <w:r w:rsidRPr="00D20AF2">
        <w:rPr>
          <w:rFonts w:ascii="Arial" w:hAnsi="Arial"/>
          <w:sz w:val="24"/>
          <w:rtl/>
        </w:rPr>
        <w:t xml:space="preserve"> "</w:t>
      </w:r>
      <w:r w:rsidRPr="00D20AF2">
        <w:rPr>
          <w:rFonts w:ascii="Arial" w:hAnsi="Arial"/>
          <w:b/>
          <w:bCs/>
          <w:sz w:val="24"/>
          <w:rtl/>
        </w:rPr>
        <w:t>הספק</w:t>
      </w:r>
      <w:r w:rsidRPr="00D20AF2">
        <w:rPr>
          <w:rFonts w:ascii="Arial" w:hAnsi="Arial"/>
          <w:sz w:val="24"/>
          <w:rtl/>
        </w:rPr>
        <w:t>")</w:t>
      </w:r>
    </w:p>
    <w:p w:rsidR="00247908" w:rsidRPr="00BA0E7C" w:rsidRDefault="00247908" w:rsidP="002770BF">
      <w:pPr>
        <w:spacing w:line="360" w:lineRule="auto"/>
        <w:ind w:hanging="32"/>
        <w:jc w:val="right"/>
        <w:rPr>
          <w:rFonts w:ascii="Arial" w:hAnsi="Arial"/>
          <w:b/>
          <w:bCs/>
          <w:sz w:val="24"/>
          <w:rtl/>
        </w:rPr>
      </w:pPr>
      <w:r w:rsidRPr="00D20AF2">
        <w:rPr>
          <w:rFonts w:ascii="Arial" w:hAnsi="Arial"/>
          <w:sz w:val="24"/>
          <w:rtl/>
        </w:rPr>
        <w:t xml:space="preserve"> </w:t>
      </w:r>
      <w:r w:rsidRPr="00BA0E7C">
        <w:rPr>
          <w:rFonts w:ascii="Arial" w:hAnsi="Arial"/>
          <w:b/>
          <w:bCs/>
          <w:sz w:val="24"/>
          <w:u w:val="single"/>
          <w:rtl/>
        </w:rPr>
        <w:t>מצד שני</w:t>
      </w:r>
    </w:p>
    <w:p w:rsidR="00247908" w:rsidRPr="00D20AF2" w:rsidRDefault="00247908" w:rsidP="002770BF">
      <w:pPr>
        <w:spacing w:line="360" w:lineRule="auto"/>
        <w:ind w:hanging="32"/>
        <w:rPr>
          <w:rFonts w:ascii="Arial" w:hAnsi="Arial"/>
          <w:b/>
          <w:bCs/>
          <w:rtl/>
        </w:rPr>
      </w:pPr>
    </w:p>
    <w:p w:rsidR="00247908" w:rsidRPr="00D20AF2" w:rsidRDefault="00247908" w:rsidP="002770BF">
      <w:pPr>
        <w:spacing w:line="360" w:lineRule="auto"/>
        <w:ind w:left="646" w:hanging="720"/>
        <w:rPr>
          <w:rFonts w:ascii="Arial" w:hAnsi="Arial"/>
          <w:rtl/>
        </w:rPr>
      </w:pPr>
      <w:r w:rsidRPr="00D20AF2">
        <w:rPr>
          <w:rFonts w:ascii="Arial" w:hAnsi="Arial"/>
          <w:b/>
          <w:bCs/>
          <w:rtl/>
        </w:rPr>
        <w:t>הואיל</w:t>
      </w:r>
      <w:r w:rsidR="00BA0E7C">
        <w:rPr>
          <w:rFonts w:ascii="Arial" w:hAnsi="Arial" w:hint="cs"/>
          <w:rtl/>
        </w:rPr>
        <w:tab/>
      </w:r>
      <w:r w:rsidR="00AC18F5">
        <w:rPr>
          <w:rFonts w:ascii="Arial" w:hAnsi="Arial" w:hint="cs"/>
          <w:rtl/>
        </w:rPr>
        <w:t>והמזמין מעוניין לקבל שירותי</w:t>
      </w:r>
      <w:r w:rsidRPr="00D20AF2">
        <w:rPr>
          <w:rFonts w:ascii="Arial" w:hAnsi="Arial"/>
          <w:rtl/>
        </w:rPr>
        <w:t xml:space="preserve"> </w:t>
      </w:r>
      <w:r w:rsidR="00AC18F5">
        <w:rPr>
          <w:rFonts w:ascii="Arial" w:hAnsi="Arial" w:hint="cs"/>
          <w:rtl/>
        </w:rPr>
        <w:t xml:space="preserve">הקמה, תפעול ותחזוקה של </w:t>
      </w:r>
      <w:r w:rsidRPr="00D20AF2">
        <w:rPr>
          <w:rFonts w:ascii="Arial" w:hAnsi="Arial"/>
          <w:rtl/>
        </w:rPr>
        <w:t xml:space="preserve"> אתר האינטרנט של </w:t>
      </w:r>
      <w:r w:rsidR="007045E6" w:rsidRPr="00D20AF2">
        <w:rPr>
          <w:rFonts w:ascii="Arial" w:hAnsi="Arial"/>
          <w:rtl/>
        </w:rPr>
        <w:t>משרד האוצר</w:t>
      </w:r>
      <w:r w:rsidRPr="00D20AF2">
        <w:rPr>
          <w:rFonts w:ascii="Arial" w:hAnsi="Arial"/>
          <w:rtl/>
        </w:rPr>
        <w:t xml:space="preserve"> (להלן: </w:t>
      </w:r>
      <w:r w:rsidR="00972394">
        <w:rPr>
          <w:rFonts w:ascii="Arial" w:hAnsi="Arial" w:hint="cs"/>
          <w:rtl/>
        </w:rPr>
        <w:t>"</w:t>
      </w:r>
      <w:r w:rsidR="00972394" w:rsidRPr="00972394">
        <w:rPr>
          <w:rFonts w:ascii="Arial" w:hAnsi="Arial" w:hint="cs"/>
          <w:b/>
          <w:bCs/>
          <w:rtl/>
        </w:rPr>
        <w:t>המשרד</w:t>
      </w:r>
      <w:r w:rsidR="00972394">
        <w:rPr>
          <w:rFonts w:ascii="Arial" w:hAnsi="Arial" w:hint="cs"/>
          <w:rtl/>
        </w:rPr>
        <w:t>" ו</w:t>
      </w:r>
      <w:r w:rsidRPr="00D20AF2">
        <w:rPr>
          <w:rFonts w:ascii="Arial" w:hAnsi="Arial"/>
          <w:rtl/>
        </w:rPr>
        <w:t>"</w:t>
      </w:r>
      <w:r w:rsidR="00AC18F5" w:rsidRPr="00BA0E7C">
        <w:rPr>
          <w:rFonts w:ascii="Arial" w:hAnsi="Arial" w:hint="cs"/>
          <w:b/>
          <w:bCs/>
          <w:rtl/>
        </w:rPr>
        <w:t>האתר</w:t>
      </w:r>
      <w:r w:rsidRPr="00D20AF2">
        <w:rPr>
          <w:rFonts w:ascii="Arial" w:hAnsi="Arial"/>
          <w:rtl/>
        </w:rPr>
        <w:t>"</w:t>
      </w:r>
      <w:r w:rsidR="00972394">
        <w:rPr>
          <w:rFonts w:ascii="Arial" w:hAnsi="Arial" w:hint="cs"/>
          <w:rtl/>
        </w:rPr>
        <w:t xml:space="preserve"> בהתאמה</w:t>
      </w:r>
      <w:r w:rsidRPr="00D20AF2">
        <w:rPr>
          <w:rFonts w:ascii="Arial" w:hAnsi="Arial"/>
          <w:rtl/>
        </w:rPr>
        <w:t>) ולמתן שירותים מקצועיים למערך האינטרנט של ה</w:t>
      </w:r>
      <w:r w:rsidR="007045E6" w:rsidRPr="00D20AF2">
        <w:rPr>
          <w:rFonts w:ascii="Arial" w:hAnsi="Arial"/>
          <w:rtl/>
        </w:rPr>
        <w:t>משרד</w:t>
      </w:r>
      <w:r w:rsidRPr="00D20AF2">
        <w:rPr>
          <w:rFonts w:ascii="Arial" w:hAnsi="Arial"/>
          <w:rtl/>
        </w:rPr>
        <w:t xml:space="preserve"> (להלן: "</w:t>
      </w:r>
      <w:r w:rsidRPr="00BA0E7C">
        <w:rPr>
          <w:rFonts w:ascii="Arial" w:hAnsi="Arial"/>
          <w:b/>
          <w:bCs/>
          <w:rtl/>
        </w:rPr>
        <w:t>השירותים</w:t>
      </w:r>
      <w:r w:rsidRPr="00D20AF2">
        <w:rPr>
          <w:rFonts w:ascii="Arial" w:hAnsi="Arial"/>
          <w:rtl/>
        </w:rPr>
        <w:t>");</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BA0E7C">
        <w:rPr>
          <w:rFonts w:ascii="Arial" w:hAnsi="Arial" w:hint="cs"/>
          <w:b/>
          <w:bCs/>
          <w:rtl/>
        </w:rPr>
        <w:tab/>
      </w:r>
      <w:r w:rsidRPr="00D20AF2">
        <w:rPr>
          <w:rFonts w:ascii="Arial" w:hAnsi="Arial"/>
          <w:rtl/>
        </w:rPr>
        <w:t xml:space="preserve">ועורך המכרז פרסם מכרז </w:t>
      </w:r>
      <w:r w:rsidRPr="00D20AF2">
        <w:rPr>
          <w:rFonts w:ascii="Arial" w:hAnsi="Arial"/>
          <w:sz w:val="18"/>
          <w:rtl/>
        </w:rPr>
        <w:t>מספר</w:t>
      </w:r>
      <w:r w:rsidR="007045E6" w:rsidRPr="00D20AF2">
        <w:rPr>
          <w:rFonts w:ascii="Arial" w:hAnsi="Arial"/>
          <w:sz w:val="18"/>
          <w:rtl/>
        </w:rPr>
        <w:t xml:space="preserve"> </w:t>
      </w:r>
      <w:r w:rsidR="009C31D7">
        <w:rPr>
          <w:rFonts w:ascii="Arial" w:hAnsi="Arial" w:hint="cs"/>
          <w:sz w:val="18"/>
          <w:rtl/>
        </w:rPr>
        <w:t>2012-1230</w:t>
      </w:r>
      <w:r w:rsidR="00BA0E7C">
        <w:rPr>
          <w:rFonts w:ascii="Arial" w:hAnsi="Arial"/>
          <w:rtl/>
        </w:rPr>
        <w:t xml:space="preserve"> </w:t>
      </w:r>
      <w:r w:rsidRPr="00D20AF2">
        <w:rPr>
          <w:rFonts w:ascii="Arial" w:hAnsi="Arial"/>
          <w:sz w:val="18"/>
          <w:rtl/>
        </w:rPr>
        <w:t>להקמה</w:t>
      </w:r>
      <w:r w:rsidR="008F73BA">
        <w:rPr>
          <w:rFonts w:ascii="Arial" w:hAnsi="Arial" w:hint="cs"/>
          <w:sz w:val="18"/>
          <w:rtl/>
        </w:rPr>
        <w:t>, תפעול</w:t>
      </w:r>
      <w:r w:rsidRPr="00D20AF2">
        <w:rPr>
          <w:rFonts w:ascii="Arial" w:hAnsi="Arial"/>
          <w:sz w:val="18"/>
          <w:rtl/>
        </w:rPr>
        <w:t xml:space="preserve"> ותחזוקה של אתר האינטרנט של </w:t>
      </w:r>
      <w:r w:rsidR="007045E6" w:rsidRPr="00D20AF2">
        <w:rPr>
          <w:rFonts w:ascii="Arial" w:hAnsi="Arial"/>
          <w:sz w:val="18"/>
          <w:rtl/>
        </w:rPr>
        <w:t>משרד</w:t>
      </w:r>
      <w:r w:rsidR="00335F33">
        <w:rPr>
          <w:rFonts w:ascii="Arial" w:hAnsi="Arial" w:hint="cs"/>
          <w:sz w:val="18"/>
          <w:rtl/>
        </w:rPr>
        <w:t xml:space="preserve"> </w:t>
      </w:r>
      <w:r w:rsidR="008F73BA">
        <w:rPr>
          <w:rFonts w:ascii="Arial" w:hAnsi="Arial" w:hint="cs"/>
          <w:sz w:val="18"/>
          <w:rtl/>
        </w:rPr>
        <w:t>האוצר</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w:t>
      </w:r>
      <w:r w:rsidRPr="00D20AF2">
        <w:rPr>
          <w:rFonts w:ascii="Arial" w:hAnsi="Arial"/>
          <w:rtl/>
        </w:rPr>
        <w:t>כמפורט בחוברת המכרז (להלן</w:t>
      </w:r>
      <w:r w:rsidR="008F73BA">
        <w:rPr>
          <w:rFonts w:ascii="Arial" w:hAnsi="Arial" w:hint="cs"/>
          <w:rtl/>
        </w:rPr>
        <w:t>: "</w:t>
      </w:r>
      <w:r w:rsidR="008F73BA" w:rsidRPr="00972394">
        <w:rPr>
          <w:rFonts w:ascii="Arial" w:hAnsi="Arial" w:hint="cs"/>
          <w:b/>
          <w:bCs/>
          <w:rtl/>
        </w:rPr>
        <w:t>המכרז</w:t>
      </w:r>
      <w:r w:rsidR="008F73BA">
        <w:rPr>
          <w:rFonts w:ascii="Arial" w:hAnsi="Arial" w:hint="cs"/>
          <w:rtl/>
        </w:rPr>
        <w:t>"</w:t>
      </w:r>
      <w:r w:rsidR="00632330">
        <w:rPr>
          <w:rFonts w:ascii="Arial" w:hAnsi="Arial" w:hint="cs"/>
          <w:rtl/>
        </w:rPr>
        <w:t xml:space="preserve"> או "</w:t>
      </w:r>
      <w:r w:rsidR="00632330" w:rsidRPr="00632330">
        <w:rPr>
          <w:rFonts w:ascii="Arial" w:hAnsi="Arial" w:hint="cs"/>
          <w:b/>
          <w:bCs/>
          <w:rtl/>
        </w:rPr>
        <w:t>המפרט</w:t>
      </w:r>
      <w:r w:rsidR="00632330">
        <w:rPr>
          <w:rFonts w:ascii="Arial" w:hAnsi="Arial" w:hint="cs"/>
          <w:rtl/>
        </w:rPr>
        <w:t>"</w:t>
      </w:r>
      <w:r w:rsidR="008F73BA">
        <w:rPr>
          <w:rFonts w:ascii="Arial" w:hAnsi="Arial" w:hint="cs"/>
          <w:rtl/>
        </w:rPr>
        <w:t>)</w:t>
      </w:r>
      <w:r w:rsidR="00972394">
        <w:rPr>
          <w:rFonts w:ascii="Arial" w:hAnsi="Arial" w:hint="cs"/>
          <w:rtl/>
        </w:rPr>
        <w:t>, המהווה חלק בלתי נפרד מהסכם זה.</w:t>
      </w:r>
    </w:p>
    <w:p w:rsidR="00247908" w:rsidRDefault="00247908" w:rsidP="002770BF">
      <w:pPr>
        <w:spacing w:line="360" w:lineRule="auto"/>
        <w:ind w:left="646" w:hanging="719"/>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והספק, לאחר שעיין בכל ההנחיות והתנאים במפרט המכרז, הגיש הצעתו במכרז</w:t>
      </w:r>
      <w:r w:rsidR="00972394">
        <w:rPr>
          <w:rFonts w:ascii="Arial" w:hAnsi="Arial" w:hint="cs"/>
          <w:rtl/>
        </w:rPr>
        <w:t xml:space="preserve"> (להלן: "</w:t>
      </w:r>
      <w:r w:rsidR="00972394" w:rsidRPr="00972394">
        <w:rPr>
          <w:rFonts w:ascii="Arial" w:hAnsi="Arial" w:hint="cs"/>
          <w:b/>
          <w:bCs/>
          <w:rtl/>
        </w:rPr>
        <w:t>ההצעה</w:t>
      </w:r>
      <w:r w:rsidR="00972394">
        <w:rPr>
          <w:rFonts w:ascii="Arial" w:hAnsi="Arial" w:hint="cs"/>
          <w:rtl/>
        </w:rPr>
        <w:t>"), המהווה חלק בלתי נפרד מהסכם זה</w:t>
      </w:r>
      <w:r w:rsidRPr="00D20AF2">
        <w:rPr>
          <w:rFonts w:ascii="Arial" w:hAnsi="Arial"/>
          <w:rtl/>
        </w:rPr>
        <w:t>;</w:t>
      </w:r>
    </w:p>
    <w:p w:rsidR="00972394" w:rsidRPr="00D20AF2" w:rsidRDefault="00972394" w:rsidP="002770BF">
      <w:pPr>
        <w:spacing w:line="360" w:lineRule="auto"/>
        <w:rPr>
          <w:rFonts w:ascii="Arial" w:hAnsi="Arial"/>
          <w:rtl/>
        </w:rPr>
      </w:pPr>
      <w:r>
        <w:rPr>
          <w:rFonts w:ascii="Arial" w:hAnsi="Arial" w:hint="cs"/>
          <w:b/>
          <w:bCs/>
          <w:rtl/>
        </w:rPr>
        <w:t>והואיל</w:t>
      </w:r>
      <w:r>
        <w:rPr>
          <w:rFonts w:ascii="Arial" w:hAnsi="Arial" w:hint="cs"/>
          <w:b/>
          <w:bCs/>
          <w:rtl/>
        </w:rPr>
        <w:tab/>
      </w:r>
      <w:r>
        <w:rPr>
          <w:rFonts w:ascii="Arial" w:hAnsi="Arial" w:hint="cs"/>
          <w:rtl/>
        </w:rPr>
        <w:t>והספק מוכן לספק את הנדרש במכרז.</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ולאחר בדיקה ובחינה של הצעת הספק ובהסתמך על נכונות הצהרותיו</w:t>
      </w:r>
      <w:r w:rsidR="00972394">
        <w:rPr>
          <w:rFonts w:ascii="Arial" w:hAnsi="Arial" w:hint="cs"/>
          <w:rtl/>
        </w:rPr>
        <w:t>,</w:t>
      </w:r>
      <w:r w:rsidRPr="00D20AF2">
        <w:rPr>
          <w:rFonts w:ascii="Arial" w:hAnsi="Arial"/>
          <w:rtl/>
        </w:rPr>
        <w:t xml:space="preserve"> </w:t>
      </w:r>
      <w:r w:rsidR="00972394">
        <w:rPr>
          <w:rFonts w:ascii="Arial" w:hAnsi="Arial" w:hint="cs"/>
          <w:rtl/>
        </w:rPr>
        <w:t>ו</w:t>
      </w:r>
      <w:r w:rsidRPr="00D20AF2">
        <w:rPr>
          <w:rFonts w:ascii="Arial" w:hAnsi="Arial"/>
          <w:rtl/>
        </w:rPr>
        <w:t>על הנתונים שבהצעתו</w:t>
      </w:r>
      <w:r w:rsidR="00972394">
        <w:rPr>
          <w:rFonts w:ascii="Arial" w:hAnsi="Arial" w:hint="cs"/>
          <w:rtl/>
        </w:rPr>
        <w:t>,</w:t>
      </w:r>
      <w:r w:rsidRPr="00D20AF2">
        <w:rPr>
          <w:rFonts w:ascii="Arial" w:hAnsi="Arial"/>
          <w:rtl/>
        </w:rPr>
        <w:t xml:space="preserve"> </w:t>
      </w:r>
      <w:r w:rsidR="00972394">
        <w:rPr>
          <w:rFonts w:ascii="Arial" w:hAnsi="Arial" w:hint="cs"/>
          <w:rtl/>
        </w:rPr>
        <w:t xml:space="preserve">ובכפוף לחתימתו על </w:t>
      </w:r>
      <w:r w:rsidR="00972394" w:rsidRPr="00972394">
        <w:rPr>
          <w:rFonts w:ascii="Arial" w:hAnsi="Arial"/>
          <w:rtl/>
        </w:rPr>
        <w:t>הסכם זה וקיום יתר הדרישות המפורטות במסמכי המכרז, ועדת המכרזים של עורך המכרז בחרה בהצעת הספק</w:t>
      </w:r>
      <w:r w:rsidR="00972394">
        <w:rPr>
          <w:rFonts w:ascii="Arial" w:hAnsi="Arial" w:hint="cs"/>
          <w:rtl/>
        </w:rPr>
        <w:t xml:space="preserve"> כהצעה הזוכה במכרז;</w:t>
      </w:r>
    </w:p>
    <w:p w:rsidR="00247908" w:rsidRPr="00D20AF2" w:rsidRDefault="00876C87" w:rsidP="002770BF">
      <w:pPr>
        <w:spacing w:line="360" w:lineRule="auto"/>
        <w:ind w:left="778" w:hanging="852"/>
        <w:jc w:val="center"/>
        <w:rPr>
          <w:rFonts w:ascii="Arial" w:hAnsi="Arial"/>
          <w:bCs/>
          <w:sz w:val="24"/>
          <w:rtl/>
        </w:rPr>
      </w:pPr>
      <w:r w:rsidRPr="00D20AF2">
        <w:rPr>
          <w:rFonts w:ascii="Arial" w:hAnsi="Arial"/>
          <w:bCs/>
          <w:rtl/>
        </w:rPr>
        <w:br/>
      </w:r>
      <w:r w:rsidR="00247908" w:rsidRPr="00D20AF2">
        <w:rPr>
          <w:rFonts w:ascii="Arial" w:hAnsi="Arial"/>
          <w:bCs/>
          <w:rtl/>
        </w:rPr>
        <w:t>אי לכך הוצהר, הוסכם והותנה בין הצדדים כדלקמן :</w:t>
      </w:r>
    </w:p>
    <w:p w:rsidR="00247908" w:rsidRPr="00D20AF2" w:rsidRDefault="00DA1462" w:rsidP="002770BF">
      <w:pPr>
        <w:spacing w:line="360" w:lineRule="auto"/>
        <w:ind w:left="778" w:hanging="852"/>
        <w:rPr>
          <w:rFonts w:ascii="Arial" w:hAnsi="Arial"/>
          <w:bCs/>
          <w:sz w:val="24"/>
          <w:rtl/>
        </w:rPr>
      </w:pPr>
      <w:r>
        <w:rPr>
          <w:rFonts w:ascii="Arial" w:hAnsi="Arial"/>
          <w:bCs/>
          <w:sz w:val="24"/>
          <w:rtl/>
        </w:rPr>
        <w:br w:type="page"/>
      </w:r>
    </w:p>
    <w:p w:rsidR="00247908" w:rsidRPr="00D20AF2" w:rsidRDefault="00247908" w:rsidP="002770BF">
      <w:pPr>
        <w:numPr>
          <w:ilvl w:val="0"/>
          <w:numId w:val="21"/>
        </w:numPr>
        <w:overflowPunct/>
        <w:autoSpaceDE/>
        <w:autoSpaceDN/>
        <w:adjustRightInd/>
        <w:spacing w:line="360" w:lineRule="auto"/>
        <w:ind w:left="323" w:right="1440"/>
        <w:textAlignment w:val="auto"/>
        <w:rPr>
          <w:rFonts w:ascii="Arial" w:hAnsi="Arial"/>
          <w:bCs/>
          <w:sz w:val="24"/>
          <w:u w:val="single"/>
        </w:rPr>
      </w:pPr>
      <w:r w:rsidRPr="00D20AF2">
        <w:rPr>
          <w:rFonts w:ascii="Arial" w:hAnsi="Arial"/>
          <w:bCs/>
          <w:sz w:val="24"/>
          <w:u w:val="single"/>
          <w:rtl/>
        </w:rPr>
        <w:lastRenderedPageBreak/>
        <w:t>מבוא ונספחים</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המכרז ונספחיו מהווים חלק בלתי נפרד מהסכם זה.</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המבוא להסכם זה ונספחיו מהווים חלק בלתי נפרד ממנו.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בהסכם זה תהיה למונחים המשמעות המופיעה במכרז.</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פרשנות ההסכם תיעשה באופן המקיים את דרישות המכרז המפורשות והמשתמעות בצורה המלאה ביותר.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הכותרות שבהסכם זה משמשות לנוחיות בלבד, ואין לפרש הוראות הסכם זה על פיהן. </w:t>
      </w:r>
    </w:p>
    <w:p w:rsidR="002F457E"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Pr>
      </w:pPr>
      <w:r w:rsidRPr="0015270C">
        <w:rPr>
          <w:rFonts w:ascii="Arial" w:hAnsi="Arial"/>
          <w:rtl/>
        </w:rPr>
        <w:t>האמור ביחיד גם ברבים משמע וההפך, האמור בלשון זכר גם בלשון נקבה משמע וההפך.</w:t>
      </w:r>
      <w:r w:rsidR="002F457E" w:rsidRPr="00D20AF2">
        <w:rPr>
          <w:rFonts w:ascii="Arial" w:hAnsi="Arial"/>
          <w:rtl/>
        </w:rPr>
        <w:br/>
      </w: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תקופת ההתקשרות </w:t>
      </w:r>
    </w:p>
    <w:p w:rsidR="000B3709" w:rsidRDefault="000B3709" w:rsidP="002770BF">
      <w:pPr>
        <w:pStyle w:val="affffd"/>
        <w:numPr>
          <w:ilvl w:val="1"/>
          <w:numId w:val="61"/>
        </w:numPr>
        <w:overflowPunct/>
        <w:autoSpaceDE/>
        <w:autoSpaceDN/>
        <w:adjustRightInd/>
        <w:spacing w:line="360" w:lineRule="auto"/>
        <w:ind w:left="683"/>
        <w:textAlignment w:val="auto"/>
        <w:rPr>
          <w:rFonts w:ascii="Arial" w:hAnsi="Arial"/>
        </w:rPr>
      </w:pPr>
      <w:r w:rsidRPr="000B3709">
        <w:rPr>
          <w:rFonts w:ascii="Arial" w:hAnsi="Arial"/>
          <w:rtl/>
        </w:rPr>
        <w:t>תקופת ההתקשרות תהא למשך תקופת ההקמה, שנת אחריות</w:t>
      </w:r>
      <w:r>
        <w:rPr>
          <w:rFonts w:ascii="Arial" w:hAnsi="Arial" w:hint="cs"/>
          <w:rtl/>
        </w:rPr>
        <w:t>,</w:t>
      </w:r>
      <w:r w:rsidRPr="000B3709">
        <w:rPr>
          <w:rFonts w:ascii="Arial" w:hAnsi="Arial"/>
          <w:rtl/>
        </w:rPr>
        <w:t xml:space="preserve"> וכן </w:t>
      </w:r>
      <w:r>
        <w:rPr>
          <w:rFonts w:ascii="Arial" w:hAnsi="Arial" w:hint="cs"/>
          <w:rtl/>
        </w:rPr>
        <w:t>שלוש (</w:t>
      </w:r>
      <w:r w:rsidRPr="000B3709">
        <w:rPr>
          <w:rFonts w:ascii="Arial" w:hAnsi="Arial"/>
          <w:rtl/>
        </w:rPr>
        <w:t>3</w:t>
      </w:r>
      <w:r>
        <w:rPr>
          <w:rFonts w:ascii="Arial" w:hAnsi="Arial" w:hint="cs"/>
          <w:rtl/>
        </w:rPr>
        <w:t>)</w:t>
      </w:r>
      <w:r w:rsidRPr="000B3709">
        <w:rPr>
          <w:rFonts w:ascii="Arial" w:hAnsi="Arial"/>
          <w:rtl/>
        </w:rPr>
        <w:t xml:space="preserve"> שנות תחזוקה ממועד תחילת התחזוקה</w:t>
      </w:r>
      <w:r>
        <w:rPr>
          <w:rFonts w:ascii="Arial" w:hAnsi="Arial" w:hint="cs"/>
          <w:rtl/>
        </w:rPr>
        <w:t xml:space="preserve"> (להלן: </w:t>
      </w:r>
      <w:r w:rsidRPr="000B3709">
        <w:rPr>
          <w:rFonts w:ascii="Arial" w:hAnsi="Arial" w:hint="cs"/>
          <w:rtl/>
        </w:rPr>
        <w:t>"</w:t>
      </w:r>
      <w:r w:rsidRPr="000B3709">
        <w:rPr>
          <w:rFonts w:ascii="Arial" w:hAnsi="Arial" w:hint="cs"/>
          <w:b/>
          <w:bCs/>
          <w:rtl/>
        </w:rPr>
        <w:t>תקופת ההתקשרות</w:t>
      </w:r>
      <w:r>
        <w:rPr>
          <w:rFonts w:ascii="Arial" w:hAnsi="Arial" w:hint="cs"/>
          <w:rtl/>
        </w:rPr>
        <w:t>")</w:t>
      </w:r>
      <w:r w:rsidRPr="000B3709">
        <w:rPr>
          <w:rFonts w:ascii="Arial" w:hAnsi="Arial"/>
          <w:rtl/>
        </w:rPr>
        <w:t>.</w:t>
      </w:r>
    </w:p>
    <w:p w:rsidR="00247908" w:rsidRDefault="00247908" w:rsidP="004315F5">
      <w:pPr>
        <w:pStyle w:val="affffd"/>
        <w:numPr>
          <w:ilvl w:val="1"/>
          <w:numId w:val="61"/>
        </w:numPr>
        <w:overflowPunct/>
        <w:autoSpaceDE/>
        <w:autoSpaceDN/>
        <w:adjustRightInd/>
        <w:spacing w:line="360" w:lineRule="auto"/>
        <w:ind w:left="683"/>
        <w:textAlignment w:val="auto"/>
        <w:rPr>
          <w:rFonts w:ascii="Arial" w:hAnsi="Arial"/>
        </w:rPr>
      </w:pPr>
      <w:r w:rsidRPr="00D20AF2">
        <w:rPr>
          <w:rFonts w:ascii="Arial" w:hAnsi="Arial"/>
          <w:rtl/>
        </w:rPr>
        <w:t>לעורך המכרז שמורה  אופציה להאריך את משך תקופת ההתקשרות לעוד</w:t>
      </w:r>
      <w:r w:rsidR="000B3709">
        <w:rPr>
          <w:rFonts w:ascii="Arial" w:hAnsi="Arial" w:hint="cs"/>
          <w:rtl/>
        </w:rPr>
        <w:t xml:space="preserve"> חמש</w:t>
      </w:r>
      <w:r w:rsidRPr="00D20AF2">
        <w:rPr>
          <w:rFonts w:ascii="Arial" w:hAnsi="Arial"/>
          <w:rtl/>
        </w:rPr>
        <w:t xml:space="preserve"> </w:t>
      </w:r>
      <w:r w:rsidR="000B3709">
        <w:rPr>
          <w:rFonts w:ascii="Arial" w:hAnsi="Arial" w:hint="cs"/>
          <w:rtl/>
        </w:rPr>
        <w:t>(</w:t>
      </w:r>
      <w:r w:rsidR="00A15EC1">
        <w:rPr>
          <w:rFonts w:ascii="Arial" w:hAnsi="Arial" w:hint="cs"/>
          <w:rtl/>
        </w:rPr>
        <w:t>5</w:t>
      </w:r>
      <w:r w:rsidR="000B3709">
        <w:rPr>
          <w:rFonts w:ascii="Arial" w:hAnsi="Arial" w:hint="cs"/>
          <w:rtl/>
        </w:rPr>
        <w:t xml:space="preserve">) </w:t>
      </w:r>
      <w:r w:rsidRPr="00D20AF2">
        <w:rPr>
          <w:rFonts w:ascii="Arial" w:hAnsi="Arial"/>
          <w:rtl/>
        </w:rPr>
        <w:t>תקופות נוספות, של שנה כל אחת, כפי שיוחלט על ידו בתנאים זהים לתנאי הסכם זה</w:t>
      </w:r>
      <w:r w:rsidR="004315F5">
        <w:rPr>
          <w:rFonts w:ascii="Arial" w:hAnsi="Arial" w:hint="cs"/>
          <w:rtl/>
        </w:rPr>
        <w:t xml:space="preserve"> </w:t>
      </w:r>
      <w:r w:rsidR="004315F5" w:rsidRPr="00D20AF2">
        <w:rPr>
          <w:rFonts w:ascii="Arial" w:hAnsi="Arial"/>
          <w:rtl/>
        </w:rPr>
        <w:t xml:space="preserve"> </w:t>
      </w:r>
      <w:r w:rsidR="004315F5">
        <w:rPr>
          <w:rFonts w:ascii="Arial" w:hAnsi="Arial" w:hint="cs"/>
          <w:rtl/>
        </w:rPr>
        <w:t xml:space="preserve">ובהודעה מראש של 30 יום. </w:t>
      </w:r>
      <w:r w:rsidRPr="00D20AF2">
        <w:rPr>
          <w:rFonts w:ascii="Arial" w:hAnsi="Arial"/>
          <w:rtl/>
        </w:rPr>
        <w:t>החלטה על מימוש האופציה כאמור בסעיף זה נתונה לשיקול דעתו הבלעדי של עורך המכרז</w:t>
      </w:r>
      <w:r w:rsidR="00926B3B">
        <w:rPr>
          <w:rFonts w:ascii="Arial" w:hAnsi="Arial" w:hint="cs"/>
          <w:rtl/>
        </w:rPr>
        <w:t xml:space="preserve"> (להלן: </w:t>
      </w:r>
      <w:r w:rsidR="00926B3B" w:rsidRPr="009C31D7">
        <w:rPr>
          <w:rFonts w:ascii="Arial" w:hAnsi="Arial" w:hint="cs"/>
          <w:b/>
          <w:bCs/>
          <w:rtl/>
        </w:rPr>
        <w:t>תקופת התקשרות נוספת</w:t>
      </w:r>
      <w:r w:rsidR="00926B3B">
        <w:rPr>
          <w:rFonts w:ascii="Arial" w:hAnsi="Arial" w:hint="cs"/>
          <w:rtl/>
        </w:rPr>
        <w:t>")</w:t>
      </w:r>
      <w:r w:rsidRPr="00D20AF2">
        <w:rPr>
          <w:rFonts w:ascii="Arial" w:hAnsi="Arial"/>
          <w:rtl/>
        </w:rPr>
        <w:t>.</w:t>
      </w:r>
    </w:p>
    <w:p w:rsidR="0015270C" w:rsidRPr="00D20AF2" w:rsidRDefault="0015270C" w:rsidP="002770BF">
      <w:pPr>
        <w:overflowPunct/>
        <w:autoSpaceDE/>
        <w:autoSpaceDN/>
        <w:adjustRightInd/>
        <w:spacing w:line="360" w:lineRule="auto"/>
        <w:ind w:left="720"/>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הצהרות והתחייבויות הספק </w:t>
      </w:r>
    </w:p>
    <w:p w:rsidR="00247908" w:rsidRPr="002C31D9"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2C31D9">
        <w:rPr>
          <w:rFonts w:ascii="Arial" w:hAnsi="Arial"/>
          <w:rtl/>
        </w:rPr>
        <w:t xml:space="preserve">הספק מצהיר ומאשר בזה כי הוא חותם על הסכם זה לאחר שבחן היטב את </w:t>
      </w:r>
      <w:r w:rsidR="00E232EA" w:rsidRPr="002C31D9">
        <w:rPr>
          <w:rFonts w:ascii="Arial" w:hAnsi="Arial" w:hint="cs"/>
          <w:rtl/>
        </w:rPr>
        <w:t>מסמכי המכרז</w:t>
      </w:r>
      <w:r w:rsidR="00E232EA" w:rsidRPr="002C31D9">
        <w:rPr>
          <w:rFonts w:ascii="Arial" w:hAnsi="Arial"/>
          <w:rtl/>
        </w:rPr>
        <w:t>, הבינ</w:t>
      </w:r>
      <w:r w:rsidR="00E232EA" w:rsidRPr="002C31D9">
        <w:rPr>
          <w:rFonts w:ascii="Arial" w:hAnsi="Arial" w:hint="cs"/>
          <w:rtl/>
        </w:rPr>
        <w:t>ם</w:t>
      </w:r>
      <w:r w:rsidRPr="002C31D9">
        <w:rPr>
          <w:rFonts w:ascii="Arial" w:hAnsi="Arial"/>
          <w:rtl/>
        </w:rPr>
        <w:t xml:space="preserve"> היטב וקיבל מנציגי עורך המכרז את כל ההסברים וההנחיות הנחוצים לו </w:t>
      </w:r>
      <w:r w:rsidR="00E232EA" w:rsidRPr="002C31D9">
        <w:rPr>
          <w:rFonts w:ascii="Arial" w:hAnsi="Arial" w:hint="cs"/>
          <w:rtl/>
        </w:rPr>
        <w:t>ו</w:t>
      </w:r>
      <w:r w:rsidRPr="002C31D9">
        <w:rPr>
          <w:rFonts w:ascii="Arial" w:hAnsi="Arial"/>
          <w:rtl/>
        </w:rPr>
        <w:t>שנדרשו על ידו לגיבוש הצעתו והתחייבויותיו על פיו ועל פי הסכם זה</w:t>
      </w:r>
      <w:r w:rsidR="008F73BA" w:rsidRPr="002C31D9">
        <w:rPr>
          <w:rFonts w:ascii="Arial" w:hAnsi="Arial" w:hint="cs"/>
          <w:rtl/>
        </w:rPr>
        <w:t>,</w:t>
      </w:r>
      <w:r w:rsidRPr="002C31D9">
        <w:rPr>
          <w:rFonts w:ascii="Arial" w:hAnsi="Arial"/>
          <w:rtl/>
        </w:rPr>
        <w:t xml:space="preserve"> ולא תהא לו כל טענה כלפי עורך המכרז בקשר עם אי-גילוי מספק או גילוי חסר, טעות או פגם בקשר לאספקת אתר האינטרנט והשירותים בהתאם להסכם זה. כן מצהיר בזה הספק כי אתר האינטרנט והשירותים עומדים ויעמדו בכל תנאי המכרז.</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מצהיר כי הינו בעל רקע מקצועי מתאים המאפשר לו להקים את אתר האינטרנט ולספק את השירותים על פי </w:t>
      </w:r>
      <w:r w:rsidR="00E232EA">
        <w:rPr>
          <w:rFonts w:ascii="Arial" w:hAnsi="Arial" w:hint="cs"/>
          <w:rtl/>
        </w:rPr>
        <w:t>המכרז</w:t>
      </w:r>
      <w:r w:rsidRPr="00D20AF2">
        <w:rPr>
          <w:rFonts w:ascii="Arial" w:hAnsi="Arial"/>
          <w:rtl/>
        </w:rPr>
        <w:t xml:space="preserve"> והוראות הסכם זה, וכי יש בידיו הכלים, הידע, כוח האדם, האמצעים והכישורים המאפשרים לו להקים, לתפעל ולתחזק את אתר האינטרנט והשירותים כמפורט </w:t>
      </w:r>
      <w:r w:rsidR="00E232EA">
        <w:rPr>
          <w:rFonts w:ascii="Arial" w:hAnsi="Arial" w:hint="cs"/>
          <w:rtl/>
        </w:rPr>
        <w:t>במכרז</w:t>
      </w:r>
      <w:r w:rsidRPr="00D20AF2">
        <w:rPr>
          <w:rFonts w:ascii="Arial" w:hAnsi="Arial"/>
          <w:rtl/>
        </w:rPr>
        <w:t xml:space="preserve"> ובהסכם זה, ואלה ימשיכו להיות ברשותו עד מילוי מלא של התחייבויותיו </w:t>
      </w:r>
      <w:r w:rsidR="008F73BA">
        <w:rPr>
          <w:rFonts w:ascii="Arial" w:hAnsi="Arial" w:hint="cs"/>
          <w:rtl/>
        </w:rPr>
        <w:t xml:space="preserve">על פי </w:t>
      </w:r>
      <w:r w:rsidRPr="00D20AF2">
        <w:rPr>
          <w:rFonts w:ascii="Arial" w:hAnsi="Arial"/>
          <w:rtl/>
        </w:rPr>
        <w:t>הסכם זה.</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Pr>
          <w:rFonts w:ascii="Arial" w:hAnsi="Arial" w:hint="cs"/>
          <w:rtl/>
        </w:rPr>
        <w:t xml:space="preserve">הנדרשים, ובאיכות הגבוהה ביותר. </w:t>
      </w:r>
      <w:r w:rsidRPr="00D20AF2">
        <w:rPr>
          <w:rFonts w:ascii="Arial" w:hAnsi="Arial"/>
          <w:rtl/>
        </w:rPr>
        <w:t xml:space="preserve">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לכל אורך תקופת ההתקשרות ולכל אורך תקופת התקשרות נוספת</w:t>
      </w:r>
      <w:r w:rsidR="00926B3B">
        <w:rPr>
          <w:rFonts w:ascii="Arial" w:hAnsi="Arial" w:hint="cs"/>
          <w:rtl/>
        </w:rPr>
        <w:t>, אם תהיה,</w:t>
      </w:r>
      <w:r w:rsidRPr="00D20AF2">
        <w:rPr>
          <w:rFonts w:ascii="Arial" w:hAnsi="Arial"/>
          <w:rtl/>
        </w:rPr>
        <w:t xml:space="preserve"> יהיו ברשותו כל האישורים והרישיונות הנדרשים על פי מכרז זה ועל פי כל דין.</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lastRenderedPageBreak/>
        <w:t xml:space="preserve">הספק </w:t>
      </w:r>
      <w:r w:rsidR="00C5731A">
        <w:rPr>
          <w:rFonts w:ascii="Arial" w:hAnsi="Arial" w:hint="cs"/>
          <w:rtl/>
        </w:rPr>
        <w:t>מצהיר כי הינו האחר</w:t>
      </w:r>
      <w:r w:rsidR="009C31D7">
        <w:rPr>
          <w:rFonts w:ascii="Arial" w:hAnsi="Arial" w:hint="cs"/>
          <w:rtl/>
        </w:rPr>
        <w:t>א</w:t>
      </w:r>
      <w:r w:rsidR="00C5731A">
        <w:rPr>
          <w:rFonts w:ascii="Arial" w:hAnsi="Arial" w:hint="cs"/>
          <w:rtl/>
        </w:rPr>
        <w:t xml:space="preserve">י הבלעדי לביצוע ההתקשרות מול המזמין, וכן </w:t>
      </w:r>
      <w:r w:rsidRPr="00D20AF2">
        <w:rPr>
          <w:rFonts w:ascii="Arial" w:hAnsi="Arial"/>
          <w:rtl/>
        </w:rPr>
        <w:t>מתחייב לשאת באחריות מלאה לכל פעילות של קבלני משנה מטעמו, לרבות לנושא איכות העבודה, לוחות זמנים, נזקים, הפרות</w:t>
      </w:r>
      <w:r w:rsidR="00632330">
        <w:rPr>
          <w:rFonts w:ascii="Arial" w:hAnsi="Arial" w:hint="cs"/>
          <w:rtl/>
        </w:rPr>
        <w:t>, יחסי עובד- מעביד</w:t>
      </w:r>
      <w:r w:rsidRPr="00D20AF2">
        <w:rPr>
          <w:rFonts w:ascii="Arial" w:hAnsi="Arial"/>
          <w:rtl/>
        </w:rPr>
        <w:t xml:space="preserve"> וכל נושא אחר המצוי באחריות הספק בקשר לעבודתו </w:t>
      </w:r>
      <w:r w:rsidR="00C5731A">
        <w:rPr>
          <w:rFonts w:ascii="Arial" w:hAnsi="Arial" w:hint="cs"/>
          <w:rtl/>
        </w:rPr>
        <w:t>על פי</w:t>
      </w:r>
      <w:r w:rsidRPr="00D20AF2">
        <w:rPr>
          <w:rFonts w:ascii="Arial" w:hAnsi="Arial"/>
          <w:rtl/>
        </w:rPr>
        <w:t xml:space="preserve"> המכרז וההסכם.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מתחייב לשמור בקפדנות על הוראות כל דין החל בקשר להקמת אתר האינטרנט והשירותים לפי מכרז זה.</w:t>
      </w:r>
    </w:p>
    <w:p w:rsidR="002F457E"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Pr>
          <w:rFonts w:ascii="Arial" w:hAnsi="Arial" w:hint="cs"/>
          <w:rtl/>
        </w:rPr>
        <w:t>,</w:t>
      </w:r>
      <w:r w:rsidRPr="00D20AF2">
        <w:rPr>
          <w:rFonts w:ascii="Arial" w:hAnsi="Arial"/>
          <w:rtl/>
        </w:rPr>
        <w:t xml:space="preserve"> ובין אם נעשתה </w:t>
      </w:r>
      <w:r w:rsidR="00C5731A">
        <w:rPr>
          <w:rFonts w:ascii="Arial" w:hAnsi="Arial" w:hint="cs"/>
          <w:rtl/>
        </w:rPr>
        <w:t>על ידי</w:t>
      </w:r>
      <w:r w:rsidRPr="00D20AF2">
        <w:rPr>
          <w:rFonts w:ascii="Arial" w:hAnsi="Arial"/>
          <w:rtl/>
        </w:rPr>
        <w:t xml:space="preserve"> אחר מטעמו.</w:t>
      </w:r>
    </w:p>
    <w:p w:rsidR="00632330" w:rsidRPr="00D20AF2" w:rsidRDefault="00632330" w:rsidP="002770BF">
      <w:pPr>
        <w:pStyle w:val="affffd"/>
        <w:overflowPunct/>
        <w:autoSpaceDE/>
        <w:autoSpaceDN/>
        <w:adjustRightInd/>
        <w:spacing w:line="360" w:lineRule="auto"/>
        <w:ind w:left="683"/>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זכויות קניין </w:t>
      </w:r>
    </w:p>
    <w:p w:rsidR="00247908" w:rsidRPr="00D40F4D" w:rsidRDefault="00247908" w:rsidP="000D59CE">
      <w:pPr>
        <w:pStyle w:val="affffd"/>
        <w:numPr>
          <w:ilvl w:val="1"/>
          <w:numId w:val="69"/>
        </w:numPr>
        <w:overflowPunct/>
        <w:autoSpaceDE/>
        <w:autoSpaceDN/>
        <w:adjustRightInd/>
        <w:spacing w:line="360" w:lineRule="auto"/>
        <w:textAlignment w:val="auto"/>
        <w:rPr>
          <w:rFonts w:ascii="Arial" w:hAnsi="Arial"/>
        </w:rPr>
      </w:pPr>
      <w:r w:rsidRPr="00D40F4D">
        <w:rPr>
          <w:rFonts w:ascii="Arial" w:hAnsi="Arial"/>
          <w:rtl/>
        </w:rPr>
        <w:t>הספק מ</w:t>
      </w:r>
      <w:r w:rsidR="00632330" w:rsidRPr="00D40F4D">
        <w:rPr>
          <w:rFonts w:ascii="Arial" w:hAnsi="Arial"/>
          <w:rtl/>
        </w:rPr>
        <w:t>צהיר כי הוא בעל</w:t>
      </w:r>
      <w:r w:rsidR="00632330" w:rsidRPr="00D40F4D">
        <w:rPr>
          <w:rFonts w:ascii="Arial" w:hAnsi="Arial" w:hint="cs"/>
          <w:rtl/>
        </w:rPr>
        <w:t xml:space="preserve"> </w:t>
      </w:r>
      <w:r w:rsidRPr="00D40F4D">
        <w:rPr>
          <w:rFonts w:ascii="Arial" w:hAnsi="Arial"/>
          <w:rtl/>
        </w:rPr>
        <w:t xml:space="preserve">זכויות היוצרים, זכויות הפטנטים, הסודות המסחריים והזכויות האחרות הגלומות בהקמת אתר האינטרנט והשירותים והשימוש בהם </w:t>
      </w:r>
      <w:r w:rsidR="00C5731A" w:rsidRPr="00D40F4D">
        <w:rPr>
          <w:rFonts w:ascii="Arial" w:hAnsi="Arial" w:hint="cs"/>
          <w:rtl/>
        </w:rPr>
        <w:t>על ידי</w:t>
      </w:r>
      <w:r w:rsidRPr="00D40F4D">
        <w:rPr>
          <w:rFonts w:ascii="Arial" w:hAnsi="Arial"/>
          <w:rtl/>
        </w:rPr>
        <w:t xml:space="preserve"> הלקוח והמשתמשים (להלן</w:t>
      </w:r>
      <w:r w:rsidR="00C5731A" w:rsidRPr="00D40F4D">
        <w:rPr>
          <w:rFonts w:ascii="Arial" w:hAnsi="Arial" w:hint="cs"/>
          <w:rtl/>
        </w:rPr>
        <w:t>:</w:t>
      </w:r>
      <w:r w:rsidRPr="00D40F4D">
        <w:rPr>
          <w:rFonts w:ascii="Arial" w:hAnsi="Arial"/>
          <w:rtl/>
        </w:rPr>
        <w:t xml:space="preserve"> "</w:t>
      </w:r>
      <w:r w:rsidRPr="00C81D94">
        <w:rPr>
          <w:rFonts w:ascii="Arial" w:hAnsi="Arial"/>
          <w:rtl/>
        </w:rPr>
        <w:t>הזכויות הקנייניות</w:t>
      </w:r>
      <w:r w:rsidRPr="00D40F4D">
        <w:rPr>
          <w:rFonts w:ascii="Arial" w:hAnsi="Arial"/>
          <w:rtl/>
        </w:rPr>
        <w:t>"), ולגבי הזכויות הקנייניות שאינן בבעלות הספק, שיש בידו כל האישורים הדרושים מטעם בעלי הזכויות האמורות כדי לאפשר לו להקים את אתר האינטרנט ולספק את השירותים ולהתקשר בהסכם זה; כן מצהיר הספק כי אין ולא יהיה בשימוש באתר האינטרנט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rsidR="00247908" w:rsidRPr="00D20AF2"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נודע לספק כי רכיב כלשהו באתר האינטרנט והשירותים מפר זכות בניגוד להוראות הסכם זה, יסיר אותו מיד ויסכם עם עורך המכרז והלקוח על שימוש ברכיב חוקי או </w:t>
      </w:r>
      <w:r w:rsidR="00C5731A">
        <w:rPr>
          <w:rFonts w:ascii="Arial" w:hAnsi="Arial" w:hint="cs"/>
          <w:rtl/>
        </w:rPr>
        <w:t>ימציא</w:t>
      </w:r>
      <w:r w:rsidR="00C5731A" w:rsidRPr="00D20AF2">
        <w:rPr>
          <w:rFonts w:ascii="Arial" w:hAnsi="Arial"/>
          <w:rtl/>
        </w:rPr>
        <w:t xml:space="preserve"> </w:t>
      </w:r>
      <w:r w:rsidRPr="00D20AF2">
        <w:rPr>
          <w:rFonts w:ascii="Arial" w:hAnsi="Arial"/>
          <w:rtl/>
        </w:rPr>
        <w:t xml:space="preserve">רישיון שימוש חוקי ברכיב על פי תנאי הסכם זה, הכול על חשבונו בלבד, וכפי שיסוכם בין הצדדים, והכול כדי לאפשר המשך שימוש באתר האינטרנט ובשירותים ללא הפרעה </w:t>
      </w:r>
      <w:r w:rsidR="00C5731A">
        <w:rPr>
          <w:rFonts w:ascii="Arial" w:hAnsi="Arial" w:hint="cs"/>
          <w:rtl/>
        </w:rPr>
        <w:t>למזמין או למי מטעמו</w:t>
      </w:r>
      <w:r w:rsidRPr="00D20AF2">
        <w:rPr>
          <w:rFonts w:ascii="Arial" w:hAnsi="Arial"/>
          <w:rtl/>
        </w:rPr>
        <w:t>.</w:t>
      </w:r>
    </w:p>
    <w:p w:rsidR="004D63EB"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אין בהוראות סעיף זה כדי לגרוע מכל סעד אחר המוענק </w:t>
      </w:r>
      <w:r w:rsidR="00C5731A">
        <w:rPr>
          <w:rFonts w:ascii="Arial" w:hAnsi="Arial" w:hint="cs"/>
          <w:rtl/>
        </w:rPr>
        <w:t xml:space="preserve">למזמין </w:t>
      </w:r>
      <w:r w:rsidRPr="00D20AF2">
        <w:rPr>
          <w:rFonts w:ascii="Arial" w:hAnsi="Arial"/>
          <w:rtl/>
        </w:rPr>
        <w:t>על פי הסכם זה או על פי דין באשר לשימוש ברכיבים מפרים, לרבות הזכות לפיצויים עקב הפרת הסכם זה או שיפוי בהתאם להוראות הסכם זה.</w:t>
      </w:r>
    </w:p>
    <w:p w:rsidR="00A360E4" w:rsidRDefault="00A360E4" w:rsidP="000D59CE">
      <w:pPr>
        <w:pStyle w:val="affffd"/>
        <w:numPr>
          <w:ilvl w:val="1"/>
          <w:numId w:val="69"/>
        </w:numPr>
        <w:overflowPunct/>
        <w:autoSpaceDE/>
        <w:autoSpaceDN/>
        <w:adjustRightInd/>
        <w:spacing w:line="360" w:lineRule="auto"/>
        <w:textAlignment w:val="auto"/>
        <w:rPr>
          <w:rFonts w:ascii="Arial" w:hAnsi="Arial"/>
        </w:rPr>
      </w:pPr>
      <w:r w:rsidRPr="00A360E4">
        <w:rPr>
          <w:rFonts w:ascii="Arial" w:hAnsi="Arial" w:hint="cs"/>
          <w:rtl/>
        </w:rPr>
        <w:t>תוצרי</w:t>
      </w:r>
      <w:r w:rsidRPr="00A360E4">
        <w:rPr>
          <w:rFonts w:ascii="Arial" w:hAnsi="Arial"/>
        </w:rPr>
        <w:t xml:space="preserve"> </w:t>
      </w:r>
      <w:r w:rsidRPr="00A360E4">
        <w:rPr>
          <w:rFonts w:ascii="Arial" w:hAnsi="Arial" w:hint="cs"/>
          <w:rtl/>
        </w:rPr>
        <w:t>המערכת</w:t>
      </w:r>
      <w:r w:rsidRPr="00A360E4">
        <w:rPr>
          <w:rFonts w:ascii="Arial" w:hAnsi="Arial"/>
        </w:rPr>
        <w:t xml:space="preserve"> </w:t>
      </w:r>
      <w:r w:rsidRPr="00A360E4">
        <w:rPr>
          <w:rFonts w:ascii="Arial" w:hAnsi="Arial" w:hint="cs"/>
          <w:rtl/>
        </w:rPr>
        <w:t>יהיו</w:t>
      </w:r>
      <w:r w:rsidRPr="00A360E4">
        <w:rPr>
          <w:rFonts w:ascii="Arial" w:hAnsi="Arial"/>
        </w:rPr>
        <w:t xml:space="preserve"> </w:t>
      </w:r>
      <w:r w:rsidRPr="00A360E4">
        <w:rPr>
          <w:rFonts w:ascii="Arial" w:hAnsi="Arial" w:hint="cs"/>
          <w:rtl/>
        </w:rPr>
        <w:t>בבעלות</w:t>
      </w:r>
      <w:r w:rsidRPr="00A360E4">
        <w:rPr>
          <w:rFonts w:ascii="Arial" w:hAnsi="Arial"/>
        </w:rPr>
        <w:t xml:space="preserve"> </w:t>
      </w:r>
      <w:r w:rsidRPr="00A360E4">
        <w:rPr>
          <w:rFonts w:ascii="Arial" w:hAnsi="Arial" w:hint="cs"/>
          <w:rtl/>
        </w:rPr>
        <w:t>משרד</w:t>
      </w:r>
      <w:r w:rsidRPr="00A360E4">
        <w:rPr>
          <w:rFonts w:ascii="Arial" w:hAnsi="Arial"/>
        </w:rPr>
        <w:t xml:space="preserve"> </w:t>
      </w:r>
      <w:r w:rsidRPr="00A360E4">
        <w:rPr>
          <w:rFonts w:ascii="Arial" w:hAnsi="Arial" w:hint="cs"/>
          <w:rtl/>
        </w:rPr>
        <w:t>האוצר</w:t>
      </w:r>
      <w:r w:rsidRPr="00A360E4">
        <w:rPr>
          <w:rFonts w:ascii="Arial" w:hAnsi="Arial"/>
        </w:rPr>
        <w:t xml:space="preserve">. </w:t>
      </w:r>
      <w:r w:rsidRPr="00A360E4">
        <w:rPr>
          <w:rFonts w:ascii="Arial" w:hAnsi="Arial" w:hint="cs"/>
          <w:rtl/>
        </w:rPr>
        <w:t>כמו</w:t>
      </w:r>
      <w:r w:rsidRPr="00A360E4">
        <w:rPr>
          <w:rFonts w:ascii="Arial" w:hAnsi="Arial"/>
        </w:rPr>
        <w:t xml:space="preserve"> </w:t>
      </w:r>
      <w:r w:rsidRPr="00A360E4">
        <w:rPr>
          <w:rFonts w:ascii="Arial" w:hAnsi="Arial" w:hint="cs"/>
          <w:rtl/>
        </w:rPr>
        <w:t>כן</w:t>
      </w:r>
      <w:r w:rsidRPr="00A360E4">
        <w:rPr>
          <w:rFonts w:ascii="Arial" w:hAnsi="Arial"/>
        </w:rPr>
        <w:t xml:space="preserve">, </w:t>
      </w:r>
      <w:r w:rsidRPr="00A360E4">
        <w:rPr>
          <w:rFonts w:ascii="Arial" w:hAnsi="Arial" w:hint="cs"/>
          <w:rtl/>
        </w:rPr>
        <w:t>הספק</w:t>
      </w:r>
      <w:r w:rsidRPr="00A360E4">
        <w:rPr>
          <w:rFonts w:ascii="Arial" w:hAnsi="Arial"/>
        </w:rPr>
        <w:t xml:space="preserve"> </w:t>
      </w:r>
      <w:r w:rsidRPr="00A360E4">
        <w:rPr>
          <w:rFonts w:ascii="Arial" w:hAnsi="Arial" w:hint="cs"/>
          <w:rtl/>
        </w:rPr>
        <w:t>יעמיד</w:t>
      </w:r>
      <w:r w:rsidRPr="00A360E4">
        <w:rPr>
          <w:rFonts w:ascii="Arial" w:hAnsi="Arial"/>
        </w:rPr>
        <w:t xml:space="preserve"> </w:t>
      </w:r>
      <w:r w:rsidRPr="00A360E4">
        <w:rPr>
          <w:rFonts w:ascii="Arial" w:hAnsi="Arial" w:hint="cs"/>
          <w:rtl/>
        </w:rPr>
        <w:t>תוספות</w:t>
      </w:r>
      <w:r w:rsidRPr="00A360E4">
        <w:rPr>
          <w:rFonts w:ascii="Arial" w:hAnsi="Arial"/>
        </w:rPr>
        <w:t xml:space="preserve"> </w:t>
      </w:r>
      <w:r w:rsidRPr="00A360E4">
        <w:rPr>
          <w:rFonts w:ascii="Arial" w:hAnsi="Arial" w:hint="cs"/>
          <w:rtl/>
        </w:rPr>
        <w:t>ורכיבים</w:t>
      </w:r>
      <w:r w:rsidRPr="00A360E4">
        <w:rPr>
          <w:rFonts w:ascii="Arial" w:hAnsi="Arial"/>
        </w:rPr>
        <w:t xml:space="preserve"> </w:t>
      </w:r>
      <w:r w:rsidRPr="00A360E4">
        <w:rPr>
          <w:rFonts w:ascii="Arial" w:hAnsi="Arial" w:hint="cs"/>
          <w:rtl/>
        </w:rPr>
        <w:t>אשר</w:t>
      </w:r>
      <w:r w:rsidRPr="00A360E4">
        <w:rPr>
          <w:rFonts w:ascii="Arial" w:hAnsi="Arial"/>
        </w:rPr>
        <w:t xml:space="preserve"> </w:t>
      </w:r>
      <w:r w:rsidRPr="00A360E4">
        <w:rPr>
          <w:rFonts w:ascii="Arial" w:hAnsi="Arial" w:hint="cs"/>
          <w:rtl/>
        </w:rPr>
        <w:t>יפותחו</w:t>
      </w:r>
      <w:r w:rsidRPr="00A360E4">
        <w:rPr>
          <w:rFonts w:ascii="Arial" w:hAnsi="Arial"/>
        </w:rPr>
        <w:t xml:space="preserve"> </w:t>
      </w:r>
      <w:r w:rsidRPr="00A360E4">
        <w:rPr>
          <w:rFonts w:ascii="Arial" w:hAnsi="Arial" w:hint="cs"/>
          <w:rtl/>
        </w:rPr>
        <w:t>על</w:t>
      </w:r>
      <w:r w:rsidRPr="00A360E4">
        <w:rPr>
          <w:rFonts w:ascii="Arial" w:hAnsi="Arial"/>
        </w:rPr>
        <w:t xml:space="preserve"> </w:t>
      </w:r>
      <w:r w:rsidRPr="00A360E4">
        <w:rPr>
          <w:rFonts w:ascii="Arial" w:hAnsi="Arial" w:hint="cs"/>
          <w:rtl/>
        </w:rPr>
        <w:t>ידו</w:t>
      </w:r>
      <w:r w:rsidRPr="00A360E4">
        <w:rPr>
          <w:rFonts w:ascii="Arial" w:hAnsi="Arial"/>
        </w:rPr>
        <w:t xml:space="preserve">, </w:t>
      </w:r>
      <w:r w:rsidRPr="00A360E4">
        <w:rPr>
          <w:rFonts w:ascii="Arial" w:hAnsi="Arial" w:hint="cs"/>
          <w:rtl/>
        </w:rPr>
        <w:t>כהרחבות</w:t>
      </w:r>
      <w:r w:rsidRPr="00A360E4">
        <w:rPr>
          <w:rFonts w:ascii="Arial" w:hAnsi="Arial"/>
        </w:rPr>
        <w:t xml:space="preserve"> </w:t>
      </w:r>
      <w:r w:rsidRPr="00A360E4">
        <w:rPr>
          <w:rFonts w:ascii="Arial" w:hAnsi="Arial" w:hint="cs"/>
          <w:rtl/>
        </w:rPr>
        <w:t>והתאמות</w:t>
      </w:r>
      <w:r w:rsidRPr="00A360E4">
        <w:rPr>
          <w:rFonts w:ascii="Arial" w:hAnsi="Arial"/>
        </w:rPr>
        <w:t xml:space="preserve"> </w:t>
      </w:r>
      <w:r w:rsidRPr="00A360E4">
        <w:rPr>
          <w:rFonts w:ascii="Arial" w:hAnsi="Arial" w:hint="cs"/>
          <w:rtl/>
        </w:rPr>
        <w:t>לתשתית</w:t>
      </w:r>
      <w:r w:rsidRPr="00A360E4">
        <w:rPr>
          <w:rFonts w:ascii="Arial" w:hAnsi="Arial"/>
        </w:rPr>
        <w:t xml:space="preserve"> govx </w:t>
      </w:r>
      <w:r w:rsidRPr="00A360E4">
        <w:rPr>
          <w:rFonts w:ascii="Arial" w:hAnsi="Arial" w:hint="cs"/>
          <w:rtl/>
        </w:rPr>
        <w:t>אשר</w:t>
      </w:r>
      <w:r w:rsidRPr="00A360E4">
        <w:rPr>
          <w:rFonts w:ascii="Arial" w:hAnsi="Arial"/>
        </w:rPr>
        <w:t xml:space="preserve"> </w:t>
      </w:r>
      <w:r w:rsidRPr="00A360E4">
        <w:rPr>
          <w:rFonts w:ascii="Arial" w:hAnsi="Arial" w:hint="cs"/>
          <w:rtl/>
        </w:rPr>
        <w:t>פותחו</w:t>
      </w:r>
      <w:r w:rsidRPr="00A360E4">
        <w:rPr>
          <w:rFonts w:ascii="Arial" w:hAnsi="Arial"/>
        </w:rPr>
        <w:t xml:space="preserve"> </w:t>
      </w:r>
      <w:r w:rsidRPr="00A360E4">
        <w:rPr>
          <w:rFonts w:ascii="Arial" w:hAnsi="Arial" w:hint="cs"/>
          <w:rtl/>
        </w:rPr>
        <w:t>עבור</w:t>
      </w:r>
      <w:r w:rsidRPr="00A360E4">
        <w:rPr>
          <w:rFonts w:ascii="Arial" w:hAnsi="Arial"/>
        </w:rPr>
        <w:t xml:space="preserve"> </w:t>
      </w:r>
      <w:r w:rsidRPr="00A360E4">
        <w:rPr>
          <w:rFonts w:ascii="Arial" w:hAnsi="Arial" w:hint="cs"/>
          <w:rtl/>
        </w:rPr>
        <w:t>מכרז</w:t>
      </w:r>
      <w:r w:rsidRPr="00A360E4">
        <w:rPr>
          <w:rFonts w:ascii="Arial" w:hAnsi="Arial"/>
        </w:rPr>
        <w:t xml:space="preserve"> </w:t>
      </w:r>
      <w:r w:rsidRPr="00A360E4">
        <w:rPr>
          <w:rFonts w:ascii="Arial" w:hAnsi="Arial" w:hint="cs"/>
          <w:rtl/>
        </w:rPr>
        <w:t>זה</w:t>
      </w:r>
      <w:r w:rsidRPr="00A360E4">
        <w:rPr>
          <w:rFonts w:ascii="Arial" w:hAnsi="Arial"/>
        </w:rPr>
        <w:t xml:space="preserve">, </w:t>
      </w:r>
      <w:r w:rsidRPr="00A360E4">
        <w:rPr>
          <w:rFonts w:ascii="Arial" w:hAnsi="Arial" w:hint="cs"/>
          <w:rtl/>
        </w:rPr>
        <w:t>לרשות</w:t>
      </w:r>
      <w:r w:rsidRPr="00A360E4">
        <w:rPr>
          <w:rFonts w:ascii="Arial" w:hAnsi="Arial"/>
        </w:rPr>
        <w:t xml:space="preserve"> </w:t>
      </w:r>
      <w:r>
        <w:rPr>
          <w:rFonts w:ascii="Arial" w:hAnsi="Arial" w:hint="cs"/>
          <w:rtl/>
        </w:rPr>
        <w:t>משרד האוצר</w:t>
      </w:r>
      <w:r w:rsidRPr="00A360E4">
        <w:rPr>
          <w:rFonts w:ascii="Arial" w:hAnsi="Arial"/>
        </w:rPr>
        <w:t xml:space="preserve"> </w:t>
      </w:r>
      <w:r w:rsidRPr="00A360E4">
        <w:rPr>
          <w:rFonts w:ascii="Arial" w:hAnsi="Arial" w:hint="cs"/>
          <w:rtl/>
        </w:rPr>
        <w:t>וזה</w:t>
      </w:r>
      <w:r w:rsidRPr="00A360E4">
        <w:rPr>
          <w:rFonts w:ascii="Arial" w:hAnsi="Arial"/>
        </w:rPr>
        <w:t xml:space="preserve"> </w:t>
      </w:r>
      <w:r w:rsidRPr="00A360E4">
        <w:rPr>
          <w:rFonts w:ascii="Arial" w:hAnsi="Arial" w:hint="cs"/>
          <w:rtl/>
        </w:rPr>
        <w:t>רשאי</w:t>
      </w:r>
      <w:r w:rsidRPr="00A360E4">
        <w:rPr>
          <w:rFonts w:ascii="Arial" w:hAnsi="Arial"/>
        </w:rPr>
        <w:t xml:space="preserve"> </w:t>
      </w:r>
      <w:r w:rsidRPr="00A360E4">
        <w:rPr>
          <w:rFonts w:ascii="Arial" w:hAnsi="Arial" w:hint="cs"/>
          <w:rtl/>
        </w:rPr>
        <w:t>לעשות</w:t>
      </w:r>
      <w:r w:rsidRPr="00A360E4">
        <w:rPr>
          <w:rFonts w:ascii="Arial" w:hAnsi="Arial"/>
        </w:rPr>
        <w:t xml:space="preserve"> </w:t>
      </w:r>
      <w:r w:rsidRPr="00A360E4">
        <w:rPr>
          <w:rFonts w:ascii="Arial" w:hAnsi="Arial" w:hint="cs"/>
          <w:rtl/>
        </w:rPr>
        <w:t>בהם</w:t>
      </w:r>
      <w:r w:rsidRPr="00A360E4">
        <w:rPr>
          <w:rFonts w:ascii="Arial" w:hAnsi="Arial"/>
        </w:rPr>
        <w:t xml:space="preserve"> </w:t>
      </w:r>
      <w:r w:rsidRPr="00A360E4">
        <w:rPr>
          <w:rFonts w:ascii="Arial" w:hAnsi="Arial" w:hint="cs"/>
          <w:rtl/>
        </w:rPr>
        <w:t>מנהג</w:t>
      </w:r>
      <w:r w:rsidRPr="00A360E4">
        <w:rPr>
          <w:rFonts w:ascii="Arial" w:hAnsi="Arial"/>
        </w:rPr>
        <w:t xml:space="preserve"> </w:t>
      </w:r>
      <w:r w:rsidRPr="00A360E4">
        <w:rPr>
          <w:rFonts w:ascii="Arial" w:hAnsi="Arial" w:hint="cs"/>
          <w:rtl/>
        </w:rPr>
        <w:t>בעלים</w:t>
      </w:r>
      <w:r w:rsidRPr="00A360E4">
        <w:rPr>
          <w:rFonts w:ascii="Arial" w:hAnsi="Arial"/>
        </w:rPr>
        <w:t>.</w:t>
      </w:r>
    </w:p>
    <w:p w:rsidR="00D40F4D" w:rsidRPr="00D40F4D" w:rsidRDefault="002F457E" w:rsidP="002770BF">
      <w:pPr>
        <w:overflowPunct/>
        <w:autoSpaceDE/>
        <w:autoSpaceDN/>
        <w:adjustRightInd/>
        <w:spacing w:line="360" w:lineRule="auto"/>
        <w:ind w:left="323"/>
        <w:textAlignment w:val="auto"/>
        <w:rPr>
          <w:rFonts w:ascii="Arial" w:hAnsi="Arial"/>
        </w:rPr>
      </w:pPr>
      <w:r w:rsidRPr="00D20AF2">
        <w:rPr>
          <w:rFonts w:ascii="Arial" w:hAnsi="Arial"/>
          <w:rtl/>
        </w:rPr>
        <w:br/>
      </w: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b/>
          <w:bCs/>
          <w:sz w:val="24"/>
          <w:u w:val="single"/>
        </w:rPr>
      </w:pPr>
      <w:r>
        <w:rPr>
          <w:rFonts w:ascii="Arial" w:hAnsi="Arial" w:hint="cs"/>
          <w:b/>
          <w:bCs/>
          <w:sz w:val="24"/>
          <w:u w:val="single"/>
          <w:rtl/>
        </w:rPr>
        <w:t>תמורה</w:t>
      </w:r>
    </w:p>
    <w:p w:rsidR="00247908" w:rsidRPr="00D40F4D" w:rsidRDefault="00247908" w:rsidP="000D59CE">
      <w:pPr>
        <w:pStyle w:val="affffd"/>
        <w:numPr>
          <w:ilvl w:val="1"/>
          <w:numId w:val="70"/>
        </w:numPr>
        <w:overflowPunct/>
        <w:autoSpaceDE/>
        <w:autoSpaceDN/>
        <w:adjustRightInd/>
        <w:spacing w:line="360" w:lineRule="auto"/>
        <w:textAlignment w:val="auto"/>
        <w:rPr>
          <w:rFonts w:ascii="Arial" w:hAnsi="Arial"/>
        </w:rPr>
      </w:pPr>
      <w:r w:rsidRPr="00D40F4D">
        <w:rPr>
          <w:rFonts w:ascii="Arial" w:hAnsi="Arial"/>
          <w:rtl/>
        </w:rPr>
        <w:t xml:space="preserve">הספק מתחייב בזאת כי במשך קיום הסכם </w:t>
      </w:r>
      <w:r w:rsidR="00632330" w:rsidRPr="00D40F4D">
        <w:rPr>
          <w:rFonts w:ascii="Arial" w:hAnsi="Arial"/>
          <w:rtl/>
        </w:rPr>
        <w:t>זה לרבות תקופת התקשרות נוספת, י</w:t>
      </w:r>
      <w:r w:rsidRPr="00D40F4D">
        <w:rPr>
          <w:rFonts w:ascii="Arial" w:hAnsi="Arial"/>
          <w:rtl/>
        </w:rPr>
        <w:t>פעל להקמה ותחזוקה של אתר האינטרנט של ה</w:t>
      </w:r>
      <w:r w:rsidR="007045E6" w:rsidRPr="00D40F4D">
        <w:rPr>
          <w:rFonts w:ascii="Arial" w:hAnsi="Arial"/>
          <w:rtl/>
        </w:rPr>
        <w:t>משרד</w:t>
      </w:r>
      <w:r w:rsidRPr="00D40F4D">
        <w:rPr>
          <w:rFonts w:ascii="Arial" w:hAnsi="Arial"/>
          <w:rtl/>
        </w:rPr>
        <w:t xml:space="preserve"> ולמתן שירותים מקצועיים למערך </w:t>
      </w:r>
      <w:r w:rsidRPr="00D40F4D">
        <w:rPr>
          <w:rFonts w:ascii="Arial" w:hAnsi="Arial"/>
          <w:rtl/>
        </w:rPr>
        <w:lastRenderedPageBreak/>
        <w:t>האינטרנט של ה</w:t>
      </w:r>
      <w:r w:rsidR="007045E6" w:rsidRPr="00D40F4D">
        <w:rPr>
          <w:rFonts w:ascii="Arial" w:hAnsi="Arial"/>
          <w:rtl/>
        </w:rPr>
        <w:t>משרד</w:t>
      </w:r>
      <w:r w:rsidRPr="00D40F4D">
        <w:rPr>
          <w:rFonts w:ascii="Arial" w:hAnsi="Arial"/>
          <w:rtl/>
        </w:rPr>
        <w:t xml:space="preserve">, כמפורט בחוברת המכרז, במחיר שלא יעלה על המחיר שנקבע </w:t>
      </w:r>
      <w:r w:rsidR="00632330" w:rsidRPr="00D40F4D">
        <w:rPr>
          <w:rFonts w:ascii="Arial" w:hAnsi="Arial" w:hint="cs"/>
          <w:rtl/>
        </w:rPr>
        <w:t>במסגרת הליכי המכרז</w:t>
      </w:r>
      <w:r w:rsidR="00310114" w:rsidRPr="00D40F4D">
        <w:rPr>
          <w:rFonts w:ascii="Arial" w:hAnsi="Arial" w:hint="cs"/>
          <w:rtl/>
        </w:rPr>
        <w:t>, ובהתאם להצעתו שזכתה בתיחור הדינאמי המקוון (להלן: "</w:t>
      </w:r>
      <w:r w:rsidR="00310114" w:rsidRPr="00C81D94">
        <w:rPr>
          <w:rFonts w:ascii="Arial" w:hAnsi="Arial" w:hint="cs"/>
          <w:rtl/>
        </w:rPr>
        <w:t>התמורה</w:t>
      </w:r>
      <w:r w:rsidR="00310114" w:rsidRPr="00D40F4D">
        <w:rPr>
          <w:rFonts w:ascii="Arial" w:hAnsi="Arial" w:hint="cs"/>
          <w:rtl/>
        </w:rPr>
        <w:t>")</w:t>
      </w:r>
      <w:r w:rsidRPr="00D40F4D">
        <w:rPr>
          <w:rFonts w:ascii="Arial" w:hAnsi="Arial"/>
          <w:rtl/>
        </w:rPr>
        <w:t xml:space="preserve">. </w:t>
      </w:r>
    </w:p>
    <w:p w:rsidR="00247908" w:rsidRPr="00D20AF2" w:rsidRDefault="00247908" w:rsidP="000D59CE">
      <w:pPr>
        <w:pStyle w:val="affffd"/>
        <w:numPr>
          <w:ilvl w:val="1"/>
          <w:numId w:val="70"/>
        </w:numPr>
        <w:overflowPunct/>
        <w:autoSpaceDE/>
        <w:autoSpaceDN/>
        <w:adjustRightInd/>
        <w:spacing w:line="360" w:lineRule="auto"/>
        <w:textAlignment w:val="auto"/>
        <w:rPr>
          <w:rFonts w:ascii="Arial" w:hAnsi="Arial"/>
        </w:rPr>
      </w:pPr>
      <w:r w:rsidRPr="00D20AF2">
        <w:rPr>
          <w:rFonts w:ascii="Arial" w:hAnsi="Arial"/>
          <w:rtl/>
        </w:rPr>
        <w:t xml:space="preserve">תנאי תשלום התמורה לספק </w:t>
      </w:r>
      <w:r w:rsidR="00C5731A">
        <w:rPr>
          <w:rFonts w:ascii="Arial" w:hAnsi="Arial" w:hint="cs"/>
          <w:rtl/>
        </w:rPr>
        <w:t>על ידי</w:t>
      </w:r>
      <w:r w:rsidRPr="00D20AF2">
        <w:rPr>
          <w:rFonts w:ascii="Arial" w:hAnsi="Arial"/>
          <w:rtl/>
        </w:rPr>
        <w:t xml:space="preserve"> הלקוח יהיו כדלקמן:</w:t>
      </w:r>
    </w:p>
    <w:p w:rsidR="00247908" w:rsidRPr="00D20AF2" w:rsidRDefault="00247908" w:rsidP="00860A3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המזמין ישלם לספק תמורת הקמה הפעלה ותחזוקה של את</w:t>
      </w:r>
      <w:r w:rsidR="00946ED2" w:rsidRPr="00D20AF2">
        <w:rPr>
          <w:rFonts w:ascii="Arial" w:hAnsi="Arial"/>
          <w:sz w:val="24"/>
          <w:rtl/>
        </w:rPr>
        <w:t xml:space="preserve">ר האינטרנט את </w:t>
      </w:r>
      <w:r w:rsidR="00C5731A">
        <w:rPr>
          <w:rFonts w:ascii="Arial" w:hAnsi="Arial" w:hint="cs"/>
          <w:sz w:val="24"/>
          <w:rtl/>
        </w:rPr>
        <w:t xml:space="preserve">התמורה </w:t>
      </w:r>
      <w:r w:rsidR="002E74B3" w:rsidRPr="00D20AF2">
        <w:rPr>
          <w:rFonts w:ascii="Arial" w:hAnsi="Arial"/>
          <w:sz w:val="24"/>
          <w:rtl/>
        </w:rPr>
        <w:t xml:space="preserve">כמפורט </w:t>
      </w:r>
      <w:r w:rsidR="002E74B3" w:rsidRPr="00860A3F">
        <w:rPr>
          <w:rFonts w:ascii="Arial" w:hAnsi="Arial"/>
          <w:sz w:val="24"/>
          <w:rtl/>
        </w:rPr>
        <w:t xml:space="preserve">בסעיף </w:t>
      </w:r>
      <w:r w:rsidR="00860A3F">
        <w:rPr>
          <w:rFonts w:ascii="Arial" w:hAnsi="Arial" w:hint="cs"/>
          <w:sz w:val="24"/>
          <w:rtl/>
        </w:rPr>
        <w:t>9</w:t>
      </w:r>
      <w:r w:rsidR="00946ED2" w:rsidRPr="00D20AF2">
        <w:rPr>
          <w:rFonts w:ascii="Arial" w:hAnsi="Arial"/>
          <w:sz w:val="24"/>
          <w:rtl/>
        </w:rPr>
        <w:t xml:space="preserve"> בהסכם זה</w:t>
      </w:r>
      <w:r w:rsidR="002E74B3" w:rsidRPr="00D20AF2">
        <w:rPr>
          <w:rFonts w:ascii="Arial" w:hAnsi="Arial"/>
          <w:sz w:val="24"/>
          <w:rtl/>
        </w:rPr>
        <w:t xml:space="preserve">. </w:t>
      </w:r>
      <w:r w:rsidRPr="00D20AF2">
        <w:rPr>
          <w:rFonts w:ascii="Arial" w:hAnsi="Arial"/>
          <w:sz w:val="24"/>
          <w:rtl/>
        </w:rPr>
        <w:t xml:space="preserve"> סכום זה כולל את מלוא</w:t>
      </w:r>
      <w:r w:rsidR="00C5731A">
        <w:rPr>
          <w:rFonts w:ascii="Arial" w:hAnsi="Arial" w:hint="cs"/>
          <w:sz w:val="24"/>
          <w:rtl/>
        </w:rPr>
        <w:t xml:space="preserve"> התמורה לספק,</w:t>
      </w:r>
      <w:r w:rsidRPr="00D20AF2">
        <w:rPr>
          <w:rFonts w:ascii="Arial" w:hAnsi="Arial"/>
          <w:sz w:val="24"/>
          <w:rtl/>
        </w:rPr>
        <w:t xml:space="preserve"> לרבות החזר הוצאות מכל סוג שהוא</w:t>
      </w:r>
      <w:r w:rsidR="00C5731A">
        <w:rPr>
          <w:rFonts w:ascii="Arial" w:hAnsi="Arial" w:hint="cs"/>
          <w:sz w:val="24"/>
          <w:rtl/>
        </w:rPr>
        <w:t>,</w:t>
      </w:r>
      <w:r w:rsidRPr="00D20AF2">
        <w:rPr>
          <w:rFonts w:ascii="Arial" w:hAnsi="Arial"/>
          <w:sz w:val="24"/>
          <w:rtl/>
        </w:rPr>
        <w:t xml:space="preserve"> והספק לא יהיה זכאי לתמורה נוספת כלשהי מעבר לסכום זה.</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 xml:space="preserve">כנגד ביצוע שיפורים ושינויים או רכיבים שהוזמנו לפי שעות עבודה, אשר אושרו על ידי מורשי החתימה </w:t>
      </w:r>
      <w:r w:rsidR="00C5731A">
        <w:rPr>
          <w:rFonts w:ascii="Arial" w:hAnsi="Arial" w:hint="cs"/>
          <w:sz w:val="24"/>
          <w:rtl/>
        </w:rPr>
        <w:t>מטעם</w:t>
      </w:r>
      <w:r w:rsidRPr="00D20AF2">
        <w:rPr>
          <w:rFonts w:ascii="Arial" w:hAnsi="Arial"/>
          <w:sz w:val="24"/>
          <w:rtl/>
        </w:rPr>
        <w:t xml:space="preserve"> המזמין, ישלם המזמין לספק את </w:t>
      </w:r>
      <w:r w:rsidR="00C5731A">
        <w:rPr>
          <w:rFonts w:ascii="Arial" w:hAnsi="Arial" w:hint="cs"/>
          <w:sz w:val="24"/>
          <w:rtl/>
        </w:rPr>
        <w:t>התמורה</w:t>
      </w:r>
      <w:r w:rsidRPr="00D20AF2">
        <w:rPr>
          <w:rFonts w:ascii="Arial" w:hAnsi="Arial"/>
          <w:sz w:val="24"/>
          <w:rtl/>
        </w:rPr>
        <w:t xml:space="preserve"> לפי שעות </w:t>
      </w:r>
      <w:r w:rsidR="00C5731A">
        <w:rPr>
          <w:rFonts w:ascii="Arial" w:hAnsi="Arial" w:hint="cs"/>
          <w:sz w:val="24"/>
          <w:rtl/>
        </w:rPr>
        <w:t xml:space="preserve">מתן שירות, </w:t>
      </w:r>
      <w:r w:rsidRPr="00D20AF2">
        <w:rPr>
          <w:rFonts w:ascii="Arial" w:hAnsi="Arial"/>
          <w:sz w:val="24"/>
          <w:rtl/>
        </w:rPr>
        <w:t>כפי ש</w:t>
      </w:r>
      <w:r w:rsidR="00C5731A">
        <w:rPr>
          <w:rFonts w:ascii="Arial" w:hAnsi="Arial" w:hint="cs"/>
          <w:sz w:val="24"/>
          <w:rtl/>
        </w:rPr>
        <w:t>נקבע</w:t>
      </w:r>
      <w:r w:rsidRPr="00D20AF2">
        <w:rPr>
          <w:rFonts w:ascii="Arial" w:hAnsi="Arial"/>
          <w:sz w:val="24"/>
          <w:rtl/>
        </w:rPr>
        <w:t xml:space="preserve"> </w:t>
      </w:r>
      <w:r w:rsidR="00C5731A">
        <w:rPr>
          <w:rFonts w:ascii="Arial" w:hAnsi="Arial" w:hint="cs"/>
          <w:sz w:val="24"/>
          <w:rtl/>
        </w:rPr>
        <w:t xml:space="preserve">בהצעת </w:t>
      </w:r>
      <w:r w:rsidR="005205A2">
        <w:rPr>
          <w:rFonts w:ascii="Arial" w:hAnsi="Arial" w:hint="cs"/>
          <w:sz w:val="24"/>
          <w:rtl/>
        </w:rPr>
        <w:t>הספק במכרז. יובהר כי הצעת הספק תהיה הצעתו כפי שהוכרזה כהצעה זוכה, התום הליך המכרז על כל שלביו.</w:t>
      </w:r>
    </w:p>
    <w:p w:rsidR="002F457E" w:rsidRPr="00D20AF2" w:rsidRDefault="00247908" w:rsidP="002770BF">
      <w:pPr>
        <w:numPr>
          <w:ilvl w:val="2"/>
          <w:numId w:val="21"/>
        </w:numPr>
        <w:overflowPunct/>
        <w:autoSpaceDE/>
        <w:autoSpaceDN/>
        <w:adjustRightInd/>
        <w:spacing w:line="360" w:lineRule="auto"/>
        <w:ind w:left="1173"/>
        <w:textAlignment w:val="auto"/>
        <w:rPr>
          <w:rFonts w:ascii="Arial" w:hAnsi="Arial"/>
          <w:sz w:val="22"/>
        </w:rPr>
      </w:pPr>
      <w:r w:rsidRPr="00D20AF2">
        <w:rPr>
          <w:rFonts w:ascii="Arial" w:hAnsi="Arial"/>
          <w:sz w:val="24"/>
          <w:rtl/>
        </w:rPr>
        <w:t>נציג המזמין יבדוק ויאשר את חשבוניות המס והתשלום יתבצע במועד שבין היום ה-15 והיום ה-24 לכל חודש (כולל שני ימים אל</w:t>
      </w:r>
      <w:r w:rsidR="005205A2">
        <w:rPr>
          <w:rFonts w:ascii="Arial" w:hAnsi="Arial" w:hint="cs"/>
          <w:sz w:val="24"/>
          <w:rtl/>
        </w:rPr>
        <w:t>ה</w:t>
      </w:r>
      <w:r w:rsidRPr="00D20AF2">
        <w:rPr>
          <w:rFonts w:ascii="Arial" w:hAnsi="Arial"/>
          <w:sz w:val="24"/>
          <w:rtl/>
        </w:rPr>
        <w:t>)</w:t>
      </w:r>
      <w:r w:rsidR="00310114">
        <w:rPr>
          <w:rFonts w:ascii="Arial" w:hAnsi="Arial" w:hint="cs"/>
          <w:sz w:val="24"/>
          <w:rtl/>
        </w:rPr>
        <w:t xml:space="preserve"> </w:t>
      </w:r>
      <w:r w:rsidR="005205A2">
        <w:rPr>
          <w:rFonts w:ascii="Arial" w:hAnsi="Arial" w:hint="cs"/>
          <w:sz w:val="24"/>
          <w:rtl/>
        </w:rPr>
        <w:t>(</w:t>
      </w:r>
      <w:r w:rsidRPr="00D20AF2">
        <w:rPr>
          <w:rFonts w:ascii="Arial" w:hAnsi="Arial"/>
          <w:sz w:val="24"/>
          <w:rtl/>
        </w:rPr>
        <w:t>להלן</w:t>
      </w:r>
      <w:r w:rsidR="005205A2">
        <w:rPr>
          <w:rFonts w:ascii="Arial" w:hAnsi="Arial" w:hint="cs"/>
          <w:b/>
          <w:bCs/>
          <w:sz w:val="24"/>
          <w:rtl/>
        </w:rPr>
        <w:t>:</w:t>
      </w:r>
      <w:r w:rsidR="00310114">
        <w:rPr>
          <w:rFonts w:ascii="Arial" w:hAnsi="Arial" w:hint="cs"/>
          <w:b/>
          <w:bCs/>
          <w:sz w:val="24"/>
          <w:rtl/>
        </w:rPr>
        <w:t xml:space="preserve"> </w:t>
      </w:r>
      <w:r w:rsidRPr="00D20AF2">
        <w:rPr>
          <w:rFonts w:ascii="Arial" w:hAnsi="Arial"/>
          <w:b/>
          <w:bCs/>
          <w:sz w:val="24"/>
          <w:rtl/>
        </w:rPr>
        <w:t>"מועד התשלום"</w:t>
      </w:r>
      <w:r w:rsidR="005205A2">
        <w:rPr>
          <w:rFonts w:ascii="Arial" w:hAnsi="Arial" w:hint="cs"/>
          <w:b/>
          <w:bCs/>
          <w:sz w:val="24"/>
          <w:rtl/>
        </w:rPr>
        <w:t>)</w:t>
      </w:r>
      <w:r w:rsidRPr="00D20AF2">
        <w:rPr>
          <w:rFonts w:ascii="Arial" w:hAnsi="Arial"/>
          <w:sz w:val="24"/>
          <w:rtl/>
        </w:rPr>
        <w:t xml:space="preserve">. תאריך התשלום ייקבע בהתאם למועד שבו התקבל החשבון החודשי אצל המזמין, להלן – </w:t>
      </w:r>
      <w:r w:rsidRPr="00D20AF2">
        <w:rPr>
          <w:rFonts w:ascii="Arial" w:hAnsi="Arial"/>
          <w:b/>
          <w:bCs/>
          <w:sz w:val="24"/>
          <w:rtl/>
        </w:rPr>
        <w:t>"מועד הגשת החשבונית למשרד"</w:t>
      </w:r>
      <w:r w:rsidRPr="00D20AF2">
        <w:rPr>
          <w:rFonts w:ascii="Arial" w:hAnsi="Arial"/>
          <w:sz w:val="24"/>
          <w:rtl/>
        </w:rPr>
        <w:t>, עפ"י המפתח הבא:</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במחצית הראשונה של כל חודש</w:t>
      </w:r>
      <w:r w:rsidRPr="00D20AF2">
        <w:rPr>
          <w:rFonts w:ascii="Arial" w:hAnsi="Arial"/>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 xml:space="preserve">חשבוניות שיוגשו למשרד בין התאריכים 16-24 לכל חודש </w:t>
      </w:r>
      <w:r w:rsidRPr="00D20AF2">
        <w:rPr>
          <w:rFonts w:ascii="Arial" w:hAnsi="Arial"/>
          <w:sz w:val="24"/>
          <w:rtl/>
        </w:rPr>
        <w:t>(כולל שני ימים אלו): ישולמו בין התאריכים 16-24 של החודש העוקב. במקרה זה יעמדו מספר ימי האשראי על 30 ימים בדיוק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בין התאריכים 25-31 לכל חודש</w:t>
      </w:r>
      <w:r w:rsidRPr="00D20AF2">
        <w:rPr>
          <w:rFonts w:ascii="Arial" w:hAnsi="Arial"/>
          <w:sz w:val="24"/>
          <w:rtl/>
        </w:rPr>
        <w:t xml:space="preserve"> (כולל שני ימים אלו): ישולמו ביום ה- 24 לחודש העוקב. במקרה זה יעמדו מספר ימי האשראי על כ- 24-29 ימי אשראי.</w:t>
      </w:r>
    </w:p>
    <w:p w:rsidR="005205A2" w:rsidRPr="00335F33" w:rsidRDefault="00247908" w:rsidP="002770BF">
      <w:pPr>
        <w:numPr>
          <w:ilvl w:val="2"/>
          <w:numId w:val="21"/>
        </w:numPr>
        <w:overflowPunct/>
        <w:autoSpaceDE/>
        <w:autoSpaceDN/>
        <w:adjustRightInd/>
        <w:spacing w:line="360" w:lineRule="auto"/>
        <w:ind w:left="1173"/>
        <w:jc w:val="left"/>
        <w:textAlignment w:val="auto"/>
        <w:rPr>
          <w:rFonts w:ascii="Arial" w:hAnsi="Arial"/>
          <w:rtl/>
        </w:rPr>
      </w:pPr>
      <w:r w:rsidRPr="00D20AF2">
        <w:rPr>
          <w:rFonts w:ascii="Arial" w:hAnsi="Arial"/>
          <w:sz w:val="24"/>
          <w:rtl/>
        </w:rPr>
        <w:t xml:space="preserve">ביצוע התשלום לאחר שנבדק ואושר על ידי הגורם המוסמך יהיה בדרך של זיכוי חשבון הבנק של </w:t>
      </w:r>
      <w:r w:rsidR="00D40F4D">
        <w:rPr>
          <w:rFonts w:ascii="Arial" w:hAnsi="Arial" w:hint="cs"/>
          <w:sz w:val="24"/>
          <w:rtl/>
        </w:rPr>
        <w:t xml:space="preserve">הספק </w:t>
      </w:r>
      <w:r w:rsidRPr="00D20AF2">
        <w:rPr>
          <w:rFonts w:ascii="Arial" w:hAnsi="Arial"/>
          <w:sz w:val="24"/>
          <w:rtl/>
        </w:rPr>
        <w:t xml:space="preserve"> על ידי חשבות המשרד.</w:t>
      </w:r>
    </w:p>
    <w:p w:rsidR="002F457E" w:rsidRPr="00D20AF2" w:rsidRDefault="002F457E" w:rsidP="002770BF">
      <w:pPr>
        <w:overflowPunct/>
        <w:autoSpaceDE/>
        <w:autoSpaceDN/>
        <w:adjustRightInd/>
        <w:spacing w:line="360" w:lineRule="auto"/>
        <w:ind w:left="720"/>
        <w:jc w:val="left"/>
        <w:textAlignment w:val="auto"/>
        <w:rPr>
          <w:rFonts w:ascii="Arial" w:hAnsi="Arial"/>
        </w:rPr>
      </w:pP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rPr>
      </w:pPr>
      <w:r>
        <w:rPr>
          <w:rFonts w:ascii="Arial" w:hAnsi="Arial" w:hint="cs"/>
          <w:b/>
          <w:bCs/>
          <w:sz w:val="24"/>
          <w:u w:val="single"/>
          <w:rtl/>
        </w:rPr>
        <w:t>ערבות</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w:t>
      </w:r>
      <w:r w:rsidRPr="00C81D94">
        <w:rPr>
          <w:rFonts w:ascii="Arial" w:hAnsi="Arial"/>
          <w:rtl/>
        </w:rPr>
        <w:t>בסעיף 0.7.1</w:t>
      </w:r>
      <w:r w:rsidRPr="00D40F4D">
        <w:rPr>
          <w:rFonts w:ascii="Arial" w:hAnsi="Arial"/>
          <w:rtl/>
        </w:rPr>
        <w:t xml:space="preserve"> למכרז - "ערבות בנקאית בגין זכייה", צמודה למדד המחירים לצרכן הידוע ביום האחרון להגשת ההצעות למכרז, שתהיה בתוקף בהתאם למפורט </w:t>
      </w:r>
      <w:r w:rsidRPr="00C81D94">
        <w:rPr>
          <w:rFonts w:ascii="Arial" w:hAnsi="Arial"/>
          <w:rtl/>
        </w:rPr>
        <w:t>בסעיף 0.7.1.</w:t>
      </w:r>
      <w:r w:rsidRPr="00D40F4D">
        <w:rPr>
          <w:rFonts w:ascii="Arial" w:hAnsi="Arial"/>
          <w:rtl/>
        </w:rPr>
        <w:t xml:space="preserve"> למכרז ובנוסח המחייב המצורף זו.   </w:t>
      </w:r>
    </w:p>
    <w:p w:rsidR="00D40F4D" w:rsidRPr="00D40F4D" w:rsidRDefault="00D40F4D" w:rsidP="002770BF">
      <w:pPr>
        <w:overflowPunct/>
        <w:autoSpaceDE/>
        <w:autoSpaceDN/>
        <w:adjustRightInd/>
        <w:spacing w:line="360" w:lineRule="auto"/>
        <w:ind w:left="720"/>
        <w:textAlignment w:val="auto"/>
        <w:rPr>
          <w:rFonts w:ascii="Arial" w:hAnsi="Arial"/>
          <w:rtl/>
        </w:rPr>
      </w:pPr>
      <w:r w:rsidRPr="00D40F4D">
        <w:rPr>
          <w:rFonts w:ascii="Arial" w:hAnsi="Arial"/>
          <w:rtl/>
        </w:rPr>
        <w:lastRenderedPageBreak/>
        <w:t>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מתן הערבות כאמור, על כל התנאים המפורטים ואישורה בידי עורך המכרז כמתאים לדרישותיו, מהווה תנאי מוקדם להיכנסו של הסכם זה לתוקף.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עורך המכרז רשאי לדרוש להאריך את תוקף הערבות בעוד שלושה חודשים לאחר תום תקופת הערבות, במקרה בו יהיה הדבר נדרש על </w:t>
      </w:r>
      <w:r w:rsidR="00B104B3">
        <w:rPr>
          <w:rFonts w:ascii="Arial" w:hAnsi="Arial" w:hint="cs"/>
          <w:rtl/>
        </w:rPr>
        <w:t>פי שיקול דעתו.</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מובהר בזאת כי חילוט הערבות לא ייחשב כתשלום פיצויים מוסכמים מאת הספק לעורך המכרז, וכי עורך המכרז </w:t>
      </w:r>
      <w:r w:rsidR="00B104B3">
        <w:rPr>
          <w:rFonts w:ascii="Arial" w:hAnsi="Arial" w:hint="cs"/>
          <w:rtl/>
        </w:rPr>
        <w:t>יהיה</w:t>
      </w:r>
      <w:r w:rsidR="00B104B3">
        <w:rPr>
          <w:rFonts w:ascii="Arial" w:hAnsi="Arial"/>
          <w:rtl/>
        </w:rPr>
        <w:t xml:space="preserve"> זכאי</w:t>
      </w:r>
      <w:r w:rsidRPr="00D40F4D">
        <w:rPr>
          <w:rFonts w:ascii="Arial" w:hAnsi="Arial"/>
          <w:rtl/>
        </w:rPr>
        <w:t xml:space="preserve"> לקבל מן הספק את ההפרש בין סכום ששולם עקב חילוט הערבות, ובין סכום הנזק שנגרם לעורך המכרז או למזמין בפועל.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לא חולטה הערבות, תוחזר הערבות לספק לאחר גמר אספקת </w:t>
      </w:r>
      <w:r w:rsidR="00B104B3">
        <w:rPr>
          <w:rFonts w:ascii="Arial" w:hAnsi="Arial" w:hint="cs"/>
          <w:rtl/>
        </w:rPr>
        <w:t xml:space="preserve">השירותים </w:t>
      </w:r>
      <w:r w:rsidRPr="00D40F4D">
        <w:rPr>
          <w:rFonts w:ascii="Arial" w:hAnsi="Arial"/>
          <w:rtl/>
        </w:rPr>
        <w:t xml:space="preserve"> ואישור המזמין כי הנ"ל סופקו לשביעות רצונו המלאה.</w:t>
      </w:r>
    </w:p>
    <w:p w:rsidR="00247908" w:rsidRPr="00B104B3" w:rsidRDefault="00D40F4D" w:rsidP="000D59CE">
      <w:pPr>
        <w:pStyle w:val="affffd"/>
        <w:numPr>
          <w:ilvl w:val="1"/>
          <w:numId w:val="71"/>
        </w:numPr>
        <w:overflowPunct/>
        <w:autoSpaceDE/>
        <w:autoSpaceDN/>
        <w:adjustRightInd/>
        <w:spacing w:line="360" w:lineRule="auto"/>
        <w:textAlignment w:val="auto"/>
        <w:rPr>
          <w:rFonts w:ascii="Arial" w:hAnsi="Arial"/>
        </w:rPr>
      </w:pPr>
      <w:r w:rsidRPr="00D40F4D">
        <w:rPr>
          <w:rFonts w:ascii="Arial" w:hAnsi="Arial"/>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2F457E" w:rsidRPr="00D20AF2">
        <w:rPr>
          <w:rFonts w:ascii="Arial" w:hAnsi="Arial"/>
          <w:rtl/>
        </w:rPr>
        <w:br/>
      </w:r>
    </w:p>
    <w:p w:rsidR="00A50E54" w:rsidRPr="00A50E54" w:rsidRDefault="00247908" w:rsidP="00D60683">
      <w:pPr>
        <w:numPr>
          <w:ilvl w:val="0"/>
          <w:numId w:val="21"/>
        </w:numPr>
        <w:overflowPunct/>
        <w:autoSpaceDE/>
        <w:autoSpaceDN/>
        <w:adjustRightInd/>
        <w:spacing w:line="360" w:lineRule="auto"/>
        <w:ind w:left="323"/>
        <w:textAlignment w:val="auto"/>
      </w:pPr>
      <w:r w:rsidRPr="00A50E54">
        <w:rPr>
          <w:rFonts w:ascii="Arial" w:hAnsi="Arial"/>
          <w:b/>
          <w:bCs/>
          <w:sz w:val="24"/>
          <w:u w:val="single"/>
          <w:rtl/>
        </w:rPr>
        <w:t>ביטוח</w:t>
      </w:r>
      <w:r w:rsidR="002D745C">
        <w:rPr>
          <w:rFonts w:ascii="Arial" w:hAnsi="Arial" w:hint="cs"/>
          <w:sz w:val="22"/>
          <w:rtl/>
        </w:rPr>
        <w:t xml:space="preserve"> </w:t>
      </w:r>
      <w:r w:rsidRPr="00A50E54">
        <w:rPr>
          <w:rFonts w:ascii="Arial" w:hAnsi="Arial"/>
          <w:sz w:val="22"/>
          <w:rtl/>
        </w:rPr>
        <w:br/>
      </w:r>
      <w:r w:rsidR="00A50E54" w:rsidRPr="00A50E54">
        <w:rPr>
          <w:rFonts w:hint="cs"/>
          <w:rtl/>
        </w:rPr>
        <w:t>ה</w:t>
      </w:r>
      <w:r w:rsidR="00026F10">
        <w:rPr>
          <w:rFonts w:hint="cs"/>
          <w:rtl/>
        </w:rPr>
        <w:t>ספק</w:t>
      </w:r>
      <w:r w:rsidR="00A50E54" w:rsidRPr="00A50E54">
        <w:rPr>
          <w:rFonts w:hint="cs"/>
          <w:rtl/>
        </w:rPr>
        <w:t xml:space="preserve"> מתחייב לרכוש את כל הביטוחים המפורטים בזה, לטובת</w:t>
      </w:r>
      <w:r w:rsidR="00026F10">
        <w:rPr>
          <w:rFonts w:hint="cs"/>
          <w:rtl/>
        </w:rPr>
        <w:t>ו</w:t>
      </w:r>
      <w:r w:rsidR="00A50E54" w:rsidRPr="00A50E54">
        <w:rPr>
          <w:rFonts w:hint="cs"/>
          <w:rtl/>
        </w:rPr>
        <w:t xml:space="preserve"> ולטובת מדינת ישראל </w:t>
      </w:r>
      <w:r w:rsidR="00A50E54" w:rsidRPr="00A50E54">
        <w:rPr>
          <w:rtl/>
        </w:rPr>
        <w:t>–</w:t>
      </w:r>
      <w:r w:rsidR="00A50E54" w:rsidRPr="00A50E54">
        <w:rPr>
          <w:rFonts w:hint="cs"/>
          <w:rtl/>
        </w:rPr>
        <w:t xml:space="preserve"> משרד האוצר  ולהציגם ל</w:t>
      </w:r>
      <w:r w:rsidR="00D60683">
        <w:rPr>
          <w:rFonts w:hint="cs"/>
          <w:rtl/>
        </w:rPr>
        <w:t>משרד</w:t>
      </w:r>
      <w:r w:rsidR="00A50E54" w:rsidRPr="00A50E54">
        <w:rPr>
          <w:rFonts w:hint="cs"/>
          <w:rtl/>
        </w:rPr>
        <w:t>, כשהם כוללים את כל הכיסויים והתנאים הנדרשים כאשר גבולות</w:t>
      </w:r>
      <w:r w:rsidR="002D745C">
        <w:rPr>
          <w:rFonts w:hint="cs"/>
          <w:rtl/>
        </w:rPr>
        <w:t xml:space="preserve"> האחריות לא יפחתו מהמצוין להלן:</w:t>
      </w:r>
    </w:p>
    <w:p w:rsidR="00A50E54" w:rsidRDefault="00A50E54" w:rsidP="002770BF">
      <w:pPr>
        <w:ind w:left="323"/>
        <w:rPr>
          <w:rtl/>
        </w:rPr>
      </w:pPr>
      <w:r w:rsidRPr="00A50E54">
        <w:rPr>
          <w:rFonts w:hint="cs"/>
          <w:b/>
          <w:bCs/>
          <w:rtl/>
        </w:rPr>
        <w:t>א</w:t>
      </w:r>
      <w:r>
        <w:rPr>
          <w:rFonts w:hint="cs"/>
          <w:rtl/>
        </w:rPr>
        <w:t xml:space="preserve">.  </w:t>
      </w:r>
      <w:r w:rsidRPr="00A50E54">
        <w:rPr>
          <w:rFonts w:hint="cs"/>
          <w:b/>
          <w:bCs/>
          <w:u w:val="single"/>
          <w:rtl/>
        </w:rPr>
        <w:t>ביטוח חבות המעבידים</w:t>
      </w:r>
    </w:p>
    <w:p w:rsidR="00A50E54" w:rsidRDefault="00A50E54" w:rsidP="002770BF">
      <w:pPr>
        <w:rPr>
          <w:rtl/>
        </w:rPr>
      </w:pPr>
      <w:r>
        <w:rPr>
          <w:rFonts w:hint="cs"/>
          <w:rtl/>
        </w:rPr>
        <w:t xml:space="preserve"> </w:t>
      </w:r>
    </w:p>
    <w:p w:rsidR="00A50E54" w:rsidRDefault="00A50E54" w:rsidP="00C81D94">
      <w:pPr>
        <w:pStyle w:val="affffd"/>
        <w:numPr>
          <w:ilvl w:val="2"/>
          <w:numId w:val="21"/>
        </w:numPr>
        <w:spacing w:line="360" w:lineRule="auto"/>
        <w:ind w:left="1174" w:hanging="454"/>
      </w:pPr>
      <w:r>
        <w:rPr>
          <w:rFonts w:hint="cs"/>
          <w:rtl/>
        </w:rPr>
        <w:t xml:space="preserve">החברה  תבטח את אחריותה החוקית כלפי עובדיה בביטוח חבות מעבידים בכל תחומי מדינת  ישראל והשטחים המוחזקים. </w:t>
      </w:r>
    </w:p>
    <w:p w:rsidR="00A50E54" w:rsidRDefault="00A50E54" w:rsidP="00343784">
      <w:pPr>
        <w:pStyle w:val="affffd"/>
        <w:numPr>
          <w:ilvl w:val="2"/>
          <w:numId w:val="21"/>
        </w:numPr>
        <w:spacing w:line="360" w:lineRule="auto"/>
        <w:ind w:left="1174" w:hanging="454"/>
      </w:pPr>
      <w:r>
        <w:rPr>
          <w:rFonts w:hint="cs"/>
          <w:rtl/>
        </w:rPr>
        <w:t>גבולות האחריות לא יפחתו מסך 5,000,000 דולר ארה"ב לעובד, למקרה ולשנת ביטוח.</w:t>
      </w:r>
      <w:r w:rsidR="004315F5">
        <w:rPr>
          <w:rFonts w:hint="cs"/>
          <w:rtl/>
        </w:rPr>
        <w:t xml:space="preserve"> (ניתן </w:t>
      </w:r>
      <w:r w:rsidR="00343784">
        <w:rPr>
          <w:rFonts w:hint="cs"/>
          <w:rtl/>
        </w:rPr>
        <w:t xml:space="preserve">יהיה לערוך </w:t>
      </w:r>
      <w:r w:rsidR="004315F5">
        <w:rPr>
          <w:rFonts w:hint="cs"/>
          <w:rtl/>
        </w:rPr>
        <w:t>את הביטוח גם בש"ח ובלבד שלא יפחת משווה ערך לסכום הדולר</w:t>
      </w:r>
      <w:r w:rsidR="00343784">
        <w:rPr>
          <w:rFonts w:hint="cs"/>
          <w:rtl/>
        </w:rPr>
        <w:t>י</w:t>
      </w:r>
      <w:r w:rsidR="004315F5">
        <w:rPr>
          <w:rFonts w:hint="cs"/>
          <w:rtl/>
        </w:rPr>
        <w:t xml:space="preserve"> שצויין)</w:t>
      </w:r>
    </w:p>
    <w:p w:rsidR="00A50E54" w:rsidRDefault="00A50E54" w:rsidP="00C81D94">
      <w:pPr>
        <w:pStyle w:val="affffd"/>
        <w:numPr>
          <w:ilvl w:val="2"/>
          <w:numId w:val="21"/>
        </w:numPr>
        <w:spacing w:line="360" w:lineRule="auto"/>
        <w:ind w:left="1174" w:hanging="454"/>
      </w:pPr>
      <w:r>
        <w:rPr>
          <w:rFonts w:hint="cs"/>
          <w:rtl/>
        </w:rPr>
        <w:t>הביטוח יורחב לכסות את חבותו של המבוטח כלפי קבלנים,  קבלני משנה ועובדיהם היה ויחשב כמעבידם.</w:t>
      </w:r>
    </w:p>
    <w:p w:rsidR="00A50E54" w:rsidRDefault="00A50E54" w:rsidP="00C81D94">
      <w:pPr>
        <w:pStyle w:val="affffd"/>
        <w:numPr>
          <w:ilvl w:val="2"/>
          <w:numId w:val="21"/>
        </w:numPr>
        <w:spacing w:line="360" w:lineRule="auto"/>
        <w:ind w:left="1174" w:hanging="454"/>
        <w:rPr>
          <w:rtl/>
        </w:rPr>
      </w:pPr>
      <w:r>
        <w:rPr>
          <w:rFonts w:hint="cs"/>
          <w:rtl/>
        </w:rPr>
        <w:lastRenderedPageBreak/>
        <w:t xml:space="preserve">הביטוח יורחב לשפות את מדינת ישראל </w:t>
      </w:r>
      <w:r>
        <w:rPr>
          <w:rtl/>
        </w:rPr>
        <w:t>–</w:t>
      </w:r>
      <w:r>
        <w:rPr>
          <w:rFonts w:hint="cs"/>
          <w:rtl/>
        </w:rPr>
        <w:t xml:space="preserve"> משרד האוצר  היה ונטען לעניין קרות תאונת עבודה לרבות מחלת מקצועית כלשהי כי הם נושאים בחבות מעביד כלשהו כלפי מי עובדי החברה,קבלנים, קבלני משנה  ועובדיהם שבשירותה. </w:t>
      </w:r>
    </w:p>
    <w:p w:rsidR="00A50E54" w:rsidRPr="00A50E54" w:rsidRDefault="00A50E54" w:rsidP="002770BF">
      <w:pPr>
        <w:overflowPunct/>
        <w:autoSpaceDE/>
        <w:autoSpaceDN/>
        <w:adjustRightInd/>
        <w:spacing w:line="360" w:lineRule="auto"/>
        <w:textAlignment w:val="auto"/>
        <w:rPr>
          <w:rFonts w:ascii="Arial" w:hAnsi="Arial"/>
          <w:sz w:val="18"/>
        </w:rPr>
      </w:pP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אחריות כלפי צד שלישי</w:t>
      </w:r>
    </w:p>
    <w:p w:rsidR="00CC70F1" w:rsidRDefault="00CC70F1" w:rsidP="002770BF">
      <w:pPr>
        <w:pStyle w:val="affffd"/>
        <w:numPr>
          <w:ilvl w:val="2"/>
          <w:numId w:val="21"/>
        </w:numPr>
        <w:ind w:left="1173"/>
      </w:pPr>
      <w:r>
        <w:rPr>
          <w:rFonts w:hint="cs"/>
          <w:rtl/>
        </w:rPr>
        <w:t>החברה תבטח את אחריותה החוקית בביטוח אחריות על פי דיני מדינת ישראל כלפי צד שלישי בגין נזקי גוף ורכוש עקב פעילותה בכל תחומי מדינת ישראל והשטחים המוחזקים.</w:t>
      </w:r>
    </w:p>
    <w:p w:rsidR="00CC70F1" w:rsidRDefault="00CC70F1" w:rsidP="002770BF">
      <w:pPr>
        <w:pStyle w:val="affffd"/>
        <w:numPr>
          <w:ilvl w:val="2"/>
          <w:numId w:val="21"/>
        </w:numPr>
        <w:ind w:left="1173"/>
      </w:pPr>
      <w:r>
        <w:rPr>
          <w:rFonts w:hint="cs"/>
          <w:rtl/>
        </w:rPr>
        <w:t xml:space="preserve">גבול האחריות למקרה ולתקופה לא יפחת מ </w:t>
      </w:r>
      <w:r>
        <w:rPr>
          <w:rtl/>
        </w:rPr>
        <w:t>–</w:t>
      </w:r>
      <w:r>
        <w:rPr>
          <w:rFonts w:hint="cs"/>
          <w:rtl/>
        </w:rPr>
        <w:t xml:space="preserve"> 1,000,000  דולר ארה"ב.</w:t>
      </w:r>
      <w:r w:rsidR="004315F5">
        <w:rPr>
          <w:rFonts w:hint="cs"/>
          <w:rtl/>
        </w:rPr>
        <w:t xml:space="preserve"> </w:t>
      </w:r>
      <w:r w:rsidR="004315F5">
        <w:rPr>
          <w:rtl/>
        </w:rPr>
        <w:br/>
      </w:r>
      <w:r w:rsidR="004315F5">
        <w:rPr>
          <w:rFonts w:hint="cs"/>
          <w:rtl/>
        </w:rPr>
        <w:t>(ניתן לבצע את הביטוח גם בש"ח ובלבד שלא יפחת משווה ערך לסכום הדולר שצויין)</w:t>
      </w:r>
    </w:p>
    <w:p w:rsidR="00CC70F1" w:rsidRDefault="00CC70F1" w:rsidP="002770BF">
      <w:pPr>
        <w:pStyle w:val="affffd"/>
        <w:numPr>
          <w:ilvl w:val="2"/>
          <w:numId w:val="21"/>
        </w:numPr>
        <w:ind w:left="1173"/>
      </w:pPr>
      <w:r>
        <w:rPr>
          <w:rFonts w:hint="cs"/>
          <w:rtl/>
        </w:rPr>
        <w:t>בפוליסה ייכלל סעיף אחריות צולבת (</w:t>
      </w:r>
      <w:r>
        <w:rPr>
          <w:rFonts w:hint="cs"/>
        </w:rPr>
        <w:t>CROSS LIABILITY</w:t>
      </w:r>
      <w:r>
        <w:rPr>
          <w:rFonts w:hint="cs"/>
          <w:rtl/>
        </w:rPr>
        <w:t>).</w:t>
      </w:r>
    </w:p>
    <w:p w:rsidR="00CC70F1" w:rsidRDefault="00CC70F1" w:rsidP="002770BF">
      <w:pPr>
        <w:pStyle w:val="affffd"/>
        <w:numPr>
          <w:ilvl w:val="2"/>
          <w:numId w:val="21"/>
        </w:numPr>
        <w:ind w:left="1173"/>
      </w:pPr>
      <w:r>
        <w:rPr>
          <w:rFonts w:hint="cs"/>
          <w:rtl/>
        </w:rPr>
        <w:t>הביטוח מורחב לכסות את חבותו של המבוטח כלפי צד שלישי בגין פעילות של קבלני משנה ועובדיהם.</w:t>
      </w:r>
    </w:p>
    <w:p w:rsidR="00CC70F1" w:rsidRDefault="00CC70F1" w:rsidP="002770BF">
      <w:pPr>
        <w:pStyle w:val="affffd"/>
        <w:numPr>
          <w:ilvl w:val="2"/>
          <w:numId w:val="21"/>
        </w:numPr>
        <w:ind w:left="1173"/>
      </w:pPr>
      <w:r>
        <w:rPr>
          <w:rFonts w:hint="cs"/>
          <w:rtl/>
        </w:rPr>
        <w:t xml:space="preserve">הביטוח יורחב לשפות את מדינת ישראל </w:t>
      </w:r>
      <w:r>
        <w:rPr>
          <w:rtl/>
        </w:rPr>
        <w:t>–</w:t>
      </w:r>
      <w:r>
        <w:rPr>
          <w:rFonts w:hint="cs"/>
          <w:rtl/>
        </w:rPr>
        <w:t xml:space="preserve"> משרד האוצר ככל שיחשבו  אחראים למעשי ו/או מחדלי החברה וכל הפועלים מטעמה. </w:t>
      </w:r>
    </w:p>
    <w:p w:rsidR="00CC70F1" w:rsidRDefault="00CC70F1" w:rsidP="002770BF">
      <w:pPr>
        <w:rPr>
          <w:rtl/>
        </w:rPr>
      </w:pPr>
    </w:p>
    <w:p w:rsidR="002F457E"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משולב לאחריות מקצועית וחבות המוצר</w:t>
      </w:r>
    </w:p>
    <w:p w:rsidR="005D544E" w:rsidRPr="005D544E" w:rsidRDefault="005D544E" w:rsidP="002770BF">
      <w:pPr>
        <w:bidi w:val="0"/>
        <w:jc w:val="left"/>
        <w:rPr>
          <w:b/>
          <w:bCs/>
        </w:rPr>
      </w:pPr>
      <w:r w:rsidRPr="005D544E">
        <w:rPr>
          <w:rFonts w:hint="cs"/>
          <w:b/>
          <w:bCs/>
        </w:rPr>
        <w:t>COMBINED PRODUCTS LIABILITY AND PROFESSIONAL INDEMNITY</w:t>
      </w:r>
      <w:r w:rsidRPr="005D544E">
        <w:rPr>
          <w:rFonts w:hint="cs"/>
          <w:b/>
          <w:bCs/>
          <w:rtl/>
        </w:rPr>
        <w:t xml:space="preserve">  </w:t>
      </w:r>
      <w:r w:rsidRPr="005D544E">
        <w:rPr>
          <w:rFonts w:hint="cs"/>
          <w:b/>
          <w:bCs/>
        </w:rPr>
        <w:t xml:space="preserve">POLICY </w:t>
      </w:r>
      <w:r w:rsidRPr="005D544E">
        <w:rPr>
          <w:b/>
          <w:bCs/>
        </w:rPr>
        <w:t xml:space="preserve">  FOR THE SOFTWARE AND HARDW ARE  INDUSTRY.                 </w:t>
      </w:r>
    </w:p>
    <w:p w:rsidR="005D544E" w:rsidRDefault="005D544E" w:rsidP="002770BF">
      <w:pPr>
        <w:bidi w:val="0"/>
        <w:jc w:val="left"/>
      </w:pPr>
      <w:r>
        <w:rPr>
          <w:rFonts w:hint="cs"/>
          <w:rtl/>
        </w:rPr>
        <w:t>או</w:t>
      </w:r>
    </w:p>
    <w:p w:rsidR="005D544E" w:rsidRPr="005D544E" w:rsidRDefault="005D544E" w:rsidP="002770BF">
      <w:pPr>
        <w:bidi w:val="0"/>
        <w:jc w:val="left"/>
        <w:rPr>
          <w:b/>
          <w:bCs/>
        </w:rPr>
      </w:pPr>
      <w:r w:rsidRPr="005D544E">
        <w:rPr>
          <w:b/>
          <w:bCs/>
        </w:rPr>
        <w:t xml:space="preserve">    ELECTRONIC PRODUCTS AND SERVICES ERRORS OR OMISSONS</w:t>
      </w:r>
    </w:p>
    <w:p w:rsidR="005D544E" w:rsidRPr="005D544E" w:rsidRDefault="005D544E" w:rsidP="002770BF">
      <w:pPr>
        <w:bidi w:val="0"/>
        <w:jc w:val="left"/>
        <w:rPr>
          <w:b/>
          <w:bCs/>
        </w:rPr>
      </w:pPr>
      <w:r w:rsidRPr="005D544E">
        <w:rPr>
          <w:b/>
          <w:bCs/>
        </w:rPr>
        <w:t xml:space="preserve">    </w:t>
      </w:r>
      <w:r w:rsidRPr="005D544E">
        <w:rPr>
          <w:rFonts w:hint="cs"/>
          <w:b/>
          <w:bCs/>
        </w:rPr>
        <w:t>AND</w:t>
      </w:r>
      <w:r w:rsidRPr="005D544E">
        <w:rPr>
          <w:b/>
          <w:bCs/>
        </w:rPr>
        <w:t xml:space="preserve">  </w:t>
      </w:r>
      <w:r w:rsidRPr="005D544E">
        <w:rPr>
          <w:rFonts w:hint="cs"/>
          <w:b/>
          <w:bCs/>
        </w:rPr>
        <w:t xml:space="preserve"> PRODUCTS </w:t>
      </w:r>
      <w:r w:rsidRPr="005D544E">
        <w:rPr>
          <w:b/>
          <w:bCs/>
        </w:rPr>
        <w:t xml:space="preserve"> </w:t>
      </w:r>
      <w:r w:rsidRPr="005D544E">
        <w:rPr>
          <w:rFonts w:hint="cs"/>
          <w:b/>
          <w:bCs/>
        </w:rPr>
        <w:t>LIABILITY</w:t>
      </w:r>
      <w:r w:rsidRPr="005D544E">
        <w:rPr>
          <w:b/>
          <w:bCs/>
        </w:rPr>
        <w:t xml:space="preserve"> </w:t>
      </w:r>
      <w:r w:rsidRPr="005D544E">
        <w:rPr>
          <w:rFonts w:hint="cs"/>
          <w:b/>
          <w:bCs/>
        </w:rPr>
        <w:t xml:space="preserve"> INSURANCE </w:t>
      </w:r>
      <w:r w:rsidRPr="005D544E">
        <w:rPr>
          <w:b/>
          <w:bCs/>
        </w:rPr>
        <w:t xml:space="preserve">        </w:t>
      </w:r>
      <w:r w:rsidRPr="005D544E">
        <w:rPr>
          <w:rFonts w:hint="cs"/>
          <w:b/>
          <w:bCs/>
        </w:rPr>
        <w:t xml:space="preserve">                                                       </w:t>
      </w:r>
      <w:r w:rsidRPr="005D544E">
        <w:rPr>
          <w:b/>
          <w:bCs/>
        </w:rPr>
        <w:t xml:space="preserve"> </w:t>
      </w:r>
      <w:r w:rsidRPr="005D544E">
        <w:rPr>
          <w:rFonts w:hint="cs"/>
          <w:b/>
          <w:bCs/>
        </w:rPr>
        <w:t xml:space="preserve">    </w:t>
      </w:r>
    </w:p>
    <w:p w:rsidR="00CC70F1" w:rsidRPr="00CC70F1" w:rsidRDefault="00CC70F1" w:rsidP="002770BF">
      <w:pPr>
        <w:overflowPunct/>
        <w:autoSpaceDE/>
        <w:autoSpaceDN/>
        <w:adjustRightInd/>
        <w:spacing w:line="360" w:lineRule="auto"/>
        <w:ind w:left="720"/>
        <w:textAlignment w:val="auto"/>
        <w:rPr>
          <w:rFonts w:ascii="Arial" w:hAnsi="Arial"/>
          <w:sz w:val="18"/>
        </w:rPr>
      </w:pPr>
    </w:p>
    <w:p w:rsidR="00247908" w:rsidRPr="00D20AF2" w:rsidRDefault="00247908" w:rsidP="004315F5">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 xml:space="preserve">החברה תבטח את אחריותה בגין הקמה ותחזוקה של אתר האינטרנט של </w:t>
      </w:r>
      <w:r w:rsidR="007045E6" w:rsidRPr="00D20AF2">
        <w:rPr>
          <w:rFonts w:ascii="Arial" w:hAnsi="Arial"/>
          <w:sz w:val="18"/>
          <w:rtl/>
        </w:rPr>
        <w:t>משרד</w:t>
      </w:r>
      <w:r w:rsidR="00E774CB" w:rsidRPr="00D20AF2">
        <w:rPr>
          <w:rFonts w:ascii="Arial" w:hAnsi="Arial" w:hint="cs"/>
          <w:sz w:val="18"/>
          <w:rtl/>
        </w:rPr>
        <w:t xml:space="preserve"> האוצר</w:t>
      </w:r>
      <w:r w:rsidR="00E774CB" w:rsidRPr="00D20AF2">
        <w:rPr>
          <w:rFonts w:ascii="Arial" w:hAnsi="Arial"/>
          <w:sz w:val="18"/>
          <w:rtl/>
        </w:rPr>
        <w:t xml:space="preserve"> </w:t>
      </w:r>
      <w:r w:rsidRPr="00D20AF2">
        <w:rPr>
          <w:rFonts w:ascii="Arial" w:hAnsi="Arial"/>
          <w:sz w:val="18"/>
          <w:rtl/>
        </w:rPr>
        <w:t>ומתן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כולל  תכנון, פיתוח, יישום, הקמה,  התקנה, הטמעה, הדרכה, תמיכה ותחזוקה , </w:t>
      </w:r>
      <w:r w:rsidR="004315F5">
        <w:rPr>
          <w:rFonts w:ascii="Arial" w:hAnsi="Arial" w:hint="cs"/>
          <w:sz w:val="18"/>
          <w:rtl/>
        </w:rPr>
        <w:t>בקשר ל</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בביטוח משולב לאחריות מקצועית וחבות המוצר;</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הפוליסה תכסה את חבות החברה, עובדיו</w:t>
      </w:r>
      <w:r w:rsidR="004315F5">
        <w:rPr>
          <w:rFonts w:ascii="Arial" w:hAnsi="Arial" w:hint="cs"/>
          <w:sz w:val="18"/>
          <w:rtl/>
        </w:rPr>
        <w:t xml:space="preserve"> ובגין</w:t>
      </w:r>
      <w:r w:rsidRPr="00D20AF2">
        <w:rPr>
          <w:rFonts w:ascii="Arial" w:hAnsi="Arial"/>
          <w:sz w:val="18"/>
          <w:rtl/>
        </w:rPr>
        <w:t xml:space="preserve"> וכל הפעלים מטעמו:-</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בקשר עם מעשה או מחדל מקצועי - כיסוי בגין הפרת חובה מקצועית, טעות השמטה, הזנחה ורשלנות;</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247908" w:rsidRPr="00D20AF2" w:rsidRDefault="00247908" w:rsidP="004315F5">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פעילות החברה, עובדיה </w:t>
      </w:r>
      <w:r w:rsidR="004315F5">
        <w:rPr>
          <w:rFonts w:ascii="Arial" w:hAnsi="Arial" w:hint="cs"/>
          <w:sz w:val="18"/>
          <w:rtl/>
        </w:rPr>
        <w:t xml:space="preserve">ובגין </w:t>
      </w:r>
      <w:r w:rsidRPr="00D20AF2">
        <w:rPr>
          <w:rFonts w:ascii="Arial" w:hAnsi="Arial"/>
          <w:sz w:val="18"/>
          <w:rtl/>
        </w:rPr>
        <w:t xml:space="preserve">כל הפועלים מטעמה כולל תכנון, פיתוח, יישום, הקמה, התקנה, שירותי תמיכה,  הדרכה, ותחזוקה;  </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גבולות האחריות למקרה ולשנה לא יפחת מ – </w:t>
      </w:r>
      <w:r w:rsidR="005D544E">
        <w:rPr>
          <w:rFonts w:ascii="Arial" w:hAnsi="Arial" w:hint="cs"/>
          <w:sz w:val="18"/>
          <w:rtl/>
        </w:rPr>
        <w:t>1,0</w:t>
      </w:r>
      <w:r w:rsidRPr="00D20AF2">
        <w:rPr>
          <w:rFonts w:ascii="Arial" w:hAnsi="Arial"/>
          <w:sz w:val="18"/>
          <w:rtl/>
        </w:rPr>
        <w:t>00,000 דולר ארה"ב;</w:t>
      </w:r>
    </w:p>
    <w:p w:rsidR="00247908" w:rsidRPr="00D20AF2"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הארכת תקופת הגילוי לפחות </w:t>
      </w:r>
      <w:r w:rsidRPr="00D20AF2">
        <w:rPr>
          <w:rFonts w:ascii="Arial" w:hAnsi="Arial"/>
          <w:sz w:val="18"/>
        </w:rPr>
        <w:t xml:space="preserve">12 </w:t>
      </w:r>
      <w:r w:rsidRPr="00D20AF2">
        <w:rPr>
          <w:rFonts w:ascii="Arial" w:hAnsi="Arial"/>
          <w:sz w:val="18"/>
          <w:rtl/>
        </w:rPr>
        <w:t xml:space="preserve"> חודשים;</w:t>
      </w:r>
    </w:p>
    <w:p w:rsidR="00247908"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אחריות צולבת - </w:t>
      </w:r>
      <w:r w:rsidRPr="00D20AF2">
        <w:rPr>
          <w:rFonts w:ascii="Arial" w:hAnsi="Arial"/>
          <w:sz w:val="18"/>
        </w:rPr>
        <w:t>Cross  Liability</w:t>
      </w:r>
      <w:r w:rsidR="00343784">
        <w:rPr>
          <w:rFonts w:ascii="Arial" w:hAnsi="Arial" w:hint="cs"/>
          <w:sz w:val="18"/>
          <w:rtl/>
        </w:rPr>
        <w:t>, למעט חבות מדינת ישראל משרד האוצר כלפי הספק.</w:t>
      </w:r>
    </w:p>
    <w:p w:rsidR="004315F5" w:rsidRPr="00D20AF2" w:rsidRDefault="004B4C93" w:rsidP="00343784">
      <w:pPr>
        <w:overflowPunct/>
        <w:autoSpaceDE/>
        <w:autoSpaceDN/>
        <w:adjustRightInd/>
        <w:ind w:left="1627"/>
        <w:textAlignment w:val="auto"/>
        <w:rPr>
          <w:rFonts w:ascii="Arial" w:hAnsi="Arial"/>
          <w:sz w:val="18"/>
        </w:rPr>
      </w:pPr>
      <w:r>
        <w:rPr>
          <w:rFonts w:ascii="Arial" w:hAnsi="Arial" w:hint="cs"/>
          <w:sz w:val="18"/>
          <w:rtl/>
        </w:rPr>
        <w:t xml:space="preserve">* </w:t>
      </w:r>
      <w:r>
        <w:rPr>
          <w:rFonts w:hint="cs"/>
          <w:rtl/>
        </w:rPr>
        <w:t xml:space="preserve">ניתן </w:t>
      </w:r>
      <w:r w:rsidR="00343784">
        <w:rPr>
          <w:rFonts w:hint="cs"/>
          <w:rtl/>
        </w:rPr>
        <w:t xml:space="preserve">יהיה לערוך </w:t>
      </w:r>
      <w:r>
        <w:rPr>
          <w:rFonts w:hint="cs"/>
          <w:rtl/>
        </w:rPr>
        <w:t xml:space="preserve"> את הביטוח גם בש"ח ובלבד שלא יפחת משווה ערך לסכום הדולר שצויין.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הביטוח יורחב לשפות את מדינת ישראל – </w:t>
      </w:r>
      <w:r w:rsidR="007045E6" w:rsidRPr="00D20AF2">
        <w:rPr>
          <w:rFonts w:ascii="Arial" w:hAnsi="Arial"/>
          <w:sz w:val="18"/>
          <w:rtl/>
        </w:rPr>
        <w:t>משרד האוצר</w:t>
      </w:r>
      <w:r w:rsidRPr="00D20AF2">
        <w:rPr>
          <w:rFonts w:ascii="Arial" w:hAnsi="Arial"/>
          <w:sz w:val="18"/>
          <w:rtl/>
        </w:rPr>
        <w:t xml:space="preserve">  ככל שייחשבו אחראים למעשי ואו מחדלי החברה וכל הפועלים מטעמה.</w:t>
      </w:r>
    </w:p>
    <w:p w:rsidR="00247908" w:rsidRPr="00A06530" w:rsidRDefault="00247908" w:rsidP="002770BF">
      <w:pPr>
        <w:numPr>
          <w:ilvl w:val="1"/>
          <w:numId w:val="21"/>
        </w:numPr>
        <w:overflowPunct/>
        <w:autoSpaceDE/>
        <w:autoSpaceDN/>
        <w:adjustRightInd/>
        <w:spacing w:line="360" w:lineRule="auto"/>
        <w:ind w:left="720"/>
        <w:textAlignment w:val="auto"/>
        <w:rPr>
          <w:rFonts w:ascii="Arial" w:hAnsi="Arial"/>
          <w:b/>
          <w:bCs/>
          <w:sz w:val="18"/>
          <w:u w:val="single"/>
        </w:rPr>
      </w:pPr>
      <w:r w:rsidRPr="00A06530">
        <w:rPr>
          <w:rFonts w:ascii="Arial" w:hAnsi="Arial"/>
          <w:b/>
          <w:bCs/>
          <w:sz w:val="18"/>
          <w:u w:val="single"/>
          <w:rtl/>
        </w:rPr>
        <w:lastRenderedPageBreak/>
        <w:t>כללי -  בכל פוליסות הביטוח הנ"ל יכללו התנאים הבאים:</w:t>
      </w:r>
    </w:p>
    <w:p w:rsidR="00A06530" w:rsidRDefault="00A06530" w:rsidP="002770BF">
      <w:pPr>
        <w:ind w:left="323"/>
        <w:rPr>
          <w:rtl/>
        </w:rPr>
      </w:pPr>
      <w:r>
        <w:rPr>
          <w:rFonts w:hint="cs"/>
          <w:rtl/>
        </w:rPr>
        <w:t xml:space="preserve">      בכל פוליסות הביטוח הנ"ל יכללו התנאים הבאים: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לשם המבוטח תתווסף כמבוטח נוסף: מדינת ישראל – </w:t>
      </w:r>
      <w:r w:rsidR="007045E6" w:rsidRPr="00D20AF2">
        <w:rPr>
          <w:rFonts w:ascii="Arial" w:hAnsi="Arial"/>
          <w:sz w:val="18"/>
          <w:rtl/>
        </w:rPr>
        <w:t>משרד האוצר</w:t>
      </w:r>
      <w:r w:rsidRPr="00D20AF2">
        <w:rPr>
          <w:rFonts w:ascii="Arial" w:hAnsi="Arial"/>
          <w:sz w:val="18"/>
          <w:rtl/>
        </w:rPr>
        <w:t>, בכפוף להרחבי השיפוי כמפורט לעיל.</w:t>
      </w:r>
    </w:p>
    <w:p w:rsidR="00247908" w:rsidRPr="00D20AF2" w:rsidRDefault="00247908" w:rsidP="004B4C93">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בכל מקרה של </w:t>
      </w:r>
      <w:r w:rsidR="004B4C93">
        <w:rPr>
          <w:rFonts w:ascii="Arial" w:hAnsi="Arial" w:hint="cs"/>
          <w:sz w:val="18"/>
          <w:rtl/>
        </w:rPr>
        <w:t>שינוי לרעה</w:t>
      </w:r>
      <w:r w:rsidR="004B4C93" w:rsidRPr="00D20AF2">
        <w:rPr>
          <w:rFonts w:ascii="Arial" w:hAnsi="Arial"/>
          <w:sz w:val="18"/>
          <w:rtl/>
        </w:rPr>
        <w:t xml:space="preserve"> </w:t>
      </w:r>
      <w:r w:rsidRPr="00D20AF2">
        <w:rPr>
          <w:rFonts w:ascii="Arial" w:hAnsi="Arial"/>
          <w:sz w:val="18"/>
          <w:rtl/>
        </w:rPr>
        <w:t xml:space="preserve">או ביטול הביטוח ע"י אחד הצדדים לא יהיה להם כל תוקף אלא, אם  ניתנה על כך הודעה מוקדמת של 60 יום לפחות במכתב רשום לחשב </w:t>
      </w:r>
      <w:r w:rsidR="007045E6" w:rsidRPr="00D20AF2">
        <w:rPr>
          <w:rFonts w:ascii="Arial" w:hAnsi="Arial"/>
          <w:sz w:val="18"/>
          <w:rtl/>
        </w:rPr>
        <w:t>משרד האוצר</w:t>
      </w:r>
      <w:r w:rsidR="00A06530">
        <w:rPr>
          <w:rFonts w:ascii="Arial" w:hAnsi="Arial" w:hint="cs"/>
          <w:sz w:val="18"/>
          <w:rtl/>
        </w:rPr>
        <w:t>, קרית הממשלה, קפלן 1, ירושלים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המבטח מוותר על כל זכות שיבוב, תביעה, השתתפות או חזרה כלפי מדינת ישראל – </w:t>
      </w:r>
      <w:r w:rsidR="007045E6" w:rsidRPr="00D20AF2">
        <w:rPr>
          <w:rFonts w:ascii="Arial" w:hAnsi="Arial"/>
          <w:sz w:val="18"/>
          <w:rtl/>
        </w:rPr>
        <w:t>משרד האוצר</w:t>
      </w:r>
      <w:r w:rsidRPr="00D20AF2">
        <w:rPr>
          <w:rFonts w:ascii="Arial" w:hAnsi="Arial"/>
          <w:sz w:val="18"/>
          <w:rtl/>
        </w:rPr>
        <w:t xml:space="preserve">  ועובדיהם, ובלבד שהוויתור לא יחול לטובת אדם שגרם  לנזק מתוך כוונת זדון.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החברה  לבדה אחראית כלפי המבטח לתשלום הפרמיות עבור הפוליסות ולמילוי כל החובות  המוטלות על המבוטח על פי תנאי הפוליסות.</w:t>
      </w:r>
    </w:p>
    <w:p w:rsid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 xml:space="preserve">ההשתתפות העצמית הנקובה בכל פוליסה תחול בלעדית על החברה. </w:t>
      </w:r>
    </w:p>
    <w:p w:rsidR="00247908" w:rsidRP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תנאי הכיסוי של הפוליסות חבות מעבידים ואחריות כלפי צד שלישי  לא יפחתו מהמקובל על פי תנאי  "פוליסות נוסח ביט".</w:t>
      </w: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sz w:val="18"/>
          <w:rtl/>
        </w:rPr>
        <w:t>העתקי פוליסות הביטוח מאושרות ע"י המבטח או אישור בחתימתו על ביצוע הביטוחים כאמור לעיל, יומצאו ל</w:t>
      </w:r>
      <w:r w:rsidR="007045E6" w:rsidRPr="00D20AF2">
        <w:rPr>
          <w:rFonts w:ascii="Arial" w:hAnsi="Arial"/>
          <w:sz w:val="18"/>
          <w:rtl/>
        </w:rPr>
        <w:t>משרד האוצר</w:t>
      </w:r>
      <w:r w:rsidRPr="00D20AF2">
        <w:rPr>
          <w:rFonts w:ascii="Arial" w:hAnsi="Arial"/>
          <w:sz w:val="18"/>
          <w:rtl/>
        </w:rPr>
        <w:t xml:space="preserve">  עד למועד חתימת ההסכם. </w:t>
      </w:r>
    </w:p>
    <w:p w:rsidR="006676C8" w:rsidRPr="00D20AF2" w:rsidRDefault="00247908" w:rsidP="004B4C93">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החברה מתחייבת  בכל תקופת ההתקשרות החוזית עם מדינת ישראל – </w:t>
      </w:r>
      <w:r w:rsidR="007045E6" w:rsidRPr="00D20AF2">
        <w:rPr>
          <w:rFonts w:ascii="Arial" w:hAnsi="Arial"/>
          <w:sz w:val="18"/>
          <w:rtl/>
        </w:rPr>
        <w:t>משרד האוצר</w:t>
      </w:r>
      <w:r w:rsidRPr="00D20AF2">
        <w:rPr>
          <w:rFonts w:ascii="Arial" w:hAnsi="Arial"/>
          <w:sz w:val="18"/>
          <w:rtl/>
        </w:rPr>
        <w:t xml:space="preserve">  </w:t>
      </w:r>
      <w:r w:rsidR="004B4C93">
        <w:rPr>
          <w:rFonts w:ascii="Arial" w:hAnsi="Arial" w:hint="cs"/>
          <w:sz w:val="18"/>
          <w:rtl/>
        </w:rPr>
        <w:t>ולעניין פוליסת אחריות מקצועית המשולבת בחבות מוצר וכן למשך 36 חודשים נוספים</w:t>
      </w:r>
      <w:r w:rsidRPr="00D20AF2">
        <w:rPr>
          <w:rFonts w:ascii="Arial" w:hAnsi="Arial"/>
          <w:sz w:val="18"/>
          <w:rtl/>
        </w:rPr>
        <w:t xml:space="preserve"> להחזיק בתוקף את פוליסות הביטוח. החברה מתחייבת כי פוליסות הביטוח תחודשנה על ידו מדי שנה בשנה, כל עוד ה</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בתוקף. החברה  מתחייבת להציג את העתקי הפוליסות המחודשות מאושרות וחתומות ע"י המבטח או אישור עריכת ביטוחים בחתימת המבטח על חידושן ל</w:t>
      </w:r>
      <w:r w:rsidR="007045E6" w:rsidRPr="00D20AF2">
        <w:rPr>
          <w:rFonts w:ascii="Arial" w:hAnsi="Arial"/>
          <w:sz w:val="18"/>
          <w:rtl/>
        </w:rPr>
        <w:t>משרד האוצר</w:t>
      </w:r>
      <w:r w:rsidRPr="00D20AF2">
        <w:rPr>
          <w:rFonts w:ascii="Arial" w:hAnsi="Arial"/>
          <w:sz w:val="18"/>
          <w:rtl/>
        </w:rPr>
        <w:t xml:space="preserve">  לכל המאוחר שבועיים לפני  סיום תקופת הביטוח.  </w:t>
      </w:r>
    </w:p>
    <w:p w:rsidR="00247908" w:rsidRPr="00D20AF2" w:rsidRDefault="00247908" w:rsidP="002770BF">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אין בכל האמור בסעיפי הביטוח כדי לפטור את החברה מכל חובה החלה עליה על פי דין  ואין לפרש את האמור כוויתור של מדינת ישראל – </w:t>
      </w:r>
      <w:r w:rsidR="007045E6" w:rsidRPr="00D20AF2">
        <w:rPr>
          <w:rFonts w:ascii="Arial" w:hAnsi="Arial"/>
          <w:sz w:val="18"/>
          <w:rtl/>
        </w:rPr>
        <w:t>משרד האוצר</w:t>
      </w:r>
      <w:r w:rsidRPr="00D20AF2">
        <w:rPr>
          <w:rFonts w:ascii="Arial" w:hAnsi="Arial"/>
          <w:sz w:val="18"/>
          <w:rtl/>
        </w:rPr>
        <w:t xml:space="preserve"> על כל זכות או סעד המוקנים להם על פי דין ועל  פי </w:t>
      </w:r>
      <w:r w:rsidR="00054FC7" w:rsidRPr="00D20AF2">
        <w:rPr>
          <w:rFonts w:ascii="Arial" w:hAnsi="Arial"/>
          <w:sz w:val="18"/>
          <w:rtl/>
        </w:rPr>
        <w:t>הסכם התקשרות</w:t>
      </w:r>
      <w:r w:rsidRPr="00D20AF2">
        <w:rPr>
          <w:rFonts w:ascii="Arial" w:hAnsi="Arial"/>
          <w:sz w:val="18"/>
          <w:rtl/>
        </w:rPr>
        <w:t xml:space="preserve"> זה.</w:t>
      </w:r>
    </w:p>
    <w:p w:rsidR="006676C8"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rtl/>
        </w:rPr>
        <w:t xml:space="preserve">הספק מתחייב לחתום במסגרת הסכם זה על נספח הביטוחים על פי הנוסח שצורף למפרט (נספח </w:t>
      </w:r>
      <w:r w:rsidRPr="005270FE">
        <w:rPr>
          <w:rFonts w:ascii="Arial" w:hAnsi="Arial"/>
          <w:rtl/>
        </w:rPr>
        <w:t>0.6.8-</w:t>
      </w:r>
      <w:r w:rsidR="00D93E38" w:rsidRPr="005270FE">
        <w:rPr>
          <w:rFonts w:ascii="Arial" w:hAnsi="Arial" w:hint="cs"/>
          <w:rtl/>
        </w:rPr>
        <w:t>8</w:t>
      </w:r>
      <w:r w:rsidRPr="005270FE">
        <w:rPr>
          <w:rFonts w:ascii="Arial" w:hAnsi="Arial"/>
          <w:rtl/>
        </w:rPr>
        <w:t>)</w:t>
      </w:r>
      <w:r w:rsidRPr="00D20AF2">
        <w:rPr>
          <w:rFonts w:ascii="Arial" w:hAnsi="Arial"/>
          <w:rtl/>
        </w:rPr>
        <w:t xml:space="preserve"> והמהווה חלק בלתי נפרד ממנו.</w:t>
      </w:r>
    </w:p>
    <w:p w:rsidR="002D745C" w:rsidRPr="00D20AF2" w:rsidRDefault="002D745C" w:rsidP="002770BF">
      <w:pPr>
        <w:overflowPunct/>
        <w:autoSpaceDE/>
        <w:autoSpaceDN/>
        <w:adjustRightInd/>
        <w:spacing w:line="360" w:lineRule="auto"/>
        <w:ind w:left="720"/>
        <w:textAlignment w:val="auto"/>
        <w:rPr>
          <w:rFonts w:ascii="Arial" w:hAnsi="Arial"/>
          <w:sz w:val="18"/>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יחסי הצדדים</w:t>
      </w:r>
    </w:p>
    <w:p w:rsidR="00247908" w:rsidRPr="002D745C" w:rsidRDefault="00247908" w:rsidP="000D59CE">
      <w:pPr>
        <w:pStyle w:val="affffd"/>
        <w:numPr>
          <w:ilvl w:val="1"/>
          <w:numId w:val="72"/>
        </w:numPr>
        <w:overflowPunct/>
        <w:autoSpaceDE/>
        <w:autoSpaceDN/>
        <w:adjustRightInd/>
        <w:spacing w:line="360" w:lineRule="auto"/>
        <w:textAlignment w:val="auto"/>
        <w:rPr>
          <w:rFonts w:ascii="Arial" w:hAnsi="Arial"/>
        </w:rPr>
      </w:pPr>
      <w:r w:rsidRPr="002D745C">
        <w:rPr>
          <w:rFonts w:ascii="Arial" w:hAnsi="Arial"/>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2D745C">
        <w:rPr>
          <w:rFonts w:ascii="Arial" w:hAnsi="Arial" w:hint="cs"/>
          <w:rtl/>
        </w:rPr>
        <w:t>.</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הספק מצה</w:t>
      </w:r>
      <w:r w:rsidR="002D745C">
        <w:rPr>
          <w:rFonts w:ascii="Arial" w:hAnsi="Arial"/>
          <w:rtl/>
        </w:rPr>
        <w:t xml:space="preserve">יר בזה, כי הודיע והבהיר לכל </w:t>
      </w:r>
      <w:r w:rsidRPr="00D20AF2">
        <w:rPr>
          <w:rFonts w:ascii="Arial" w:hAnsi="Arial"/>
          <w:rtl/>
        </w:rPr>
        <w:t>המועסקים על ידו בביצוע הסכם זה, כי בינם לבין עורך המכרז לא יתקיימו כל יחסי עובד מעביד.</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 xml:space="preserve">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w:t>
      </w:r>
      <w:r w:rsidRPr="00D20AF2">
        <w:rPr>
          <w:rFonts w:ascii="Arial" w:hAnsi="Arial"/>
          <w:rtl/>
        </w:rPr>
        <w:lastRenderedPageBreak/>
        <w:t>מס הכנסה, ביטוח לאומי, מע"מ, תשלומים על פי חוק שעות עבודה ומנוחה, דמי מחלה, דמי חופשה שנתית, שכר מינימום, קרנות עובדים, תשלומי פנסיה, תנאים סוציאליים וכיו"ב.</w:t>
      </w:r>
    </w:p>
    <w:p w:rsidR="002D32F3"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חויב עורך המכרז לשלם סכום כלשהו מהסכומים האמורים לעיל, בגין מי מהמועסקים ע</w:t>
      </w:r>
      <w:r w:rsidR="0087757E">
        <w:rPr>
          <w:rFonts w:ascii="Arial" w:hAnsi="Arial" w:hint="cs"/>
          <w:rtl/>
        </w:rPr>
        <w:t>ל ידי</w:t>
      </w:r>
      <w:r w:rsidRPr="00D20AF2">
        <w:rPr>
          <w:rFonts w:ascii="Arial" w:hAnsi="Arial"/>
          <w:rtl/>
        </w:rPr>
        <w:t xml:space="preserve"> הספק בביצוע הסכם זה, ישפה הספק את עורך המכרז עם קבלת דרישה ראשונה, בגין כל סכום, שחויב לשלם כאמור.</w:t>
      </w:r>
    </w:p>
    <w:p w:rsidR="002D745C" w:rsidRPr="00D20AF2" w:rsidRDefault="002D745C" w:rsidP="002770BF">
      <w:pPr>
        <w:overflowPunct/>
        <w:autoSpaceDE/>
        <w:autoSpaceDN/>
        <w:adjustRightInd/>
        <w:spacing w:line="360" w:lineRule="auto"/>
        <w:ind w:left="720"/>
        <w:textAlignment w:val="auto"/>
        <w:rPr>
          <w:rFonts w:ascii="Arial" w:hAnsi="Arial"/>
        </w:rPr>
      </w:pPr>
    </w:p>
    <w:p w:rsidR="002D32F3" w:rsidRPr="00D20AF2" w:rsidRDefault="00247908" w:rsidP="002770BF">
      <w:pPr>
        <w:numPr>
          <w:ilvl w:val="0"/>
          <w:numId w:val="21"/>
        </w:numPr>
        <w:overflowPunct/>
        <w:autoSpaceDE/>
        <w:autoSpaceDN/>
        <w:adjustRightInd/>
        <w:spacing w:line="360" w:lineRule="auto"/>
        <w:ind w:left="323"/>
        <w:jc w:val="left"/>
        <w:textAlignment w:val="auto"/>
        <w:rPr>
          <w:rFonts w:ascii="Arial" w:hAnsi="Arial"/>
        </w:rPr>
      </w:pPr>
      <w:r w:rsidRPr="00D20AF2">
        <w:rPr>
          <w:rFonts w:ascii="Arial" w:hAnsi="Arial"/>
          <w:b/>
          <w:bCs/>
          <w:sz w:val="24"/>
          <w:u w:val="single"/>
          <w:rtl/>
        </w:rPr>
        <w:t xml:space="preserve">תנאים לביצוע תשלומים </w:t>
      </w:r>
      <w:r w:rsidRPr="00D20AF2">
        <w:rPr>
          <w:rFonts w:ascii="Arial" w:hAnsi="Arial"/>
          <w:b/>
          <w:bCs/>
          <w:sz w:val="24"/>
          <w:u w:val="single"/>
          <w:rtl/>
        </w:rPr>
        <w:br/>
      </w:r>
      <w:r w:rsidRPr="00D20AF2">
        <w:rPr>
          <w:rFonts w:ascii="Arial" w:hAnsi="Arial"/>
          <w:rtl/>
        </w:rPr>
        <w:t>במעמד חתימת הסכם זה ובתחילת כל שנת כספים שתחול לאחר מכן במשך קיומו של הסכם זה וכן כתנאי מוקדם לביצוע תשלומים לספק על פי הסכם זה, ימציא הספק לחשב המשרד צילום תעודת עוסק מורשה בתוקף על פי חוק מס ערך מוסף, התשל"ו</w:t>
      </w:r>
      <w:r w:rsidRPr="00D20AF2">
        <w:rPr>
          <w:rFonts w:ascii="Arial" w:hAnsi="Arial"/>
        </w:rPr>
        <w:t>1975-</w:t>
      </w:r>
      <w:r w:rsidRPr="00D20AF2">
        <w:rPr>
          <w:rFonts w:ascii="Arial" w:hAnsi="Arial"/>
          <w:rtl/>
        </w:rPr>
        <w:t xml:space="preserve"> (להלן – "</w:t>
      </w:r>
      <w:r w:rsidRPr="00D20AF2">
        <w:rPr>
          <w:rFonts w:ascii="Arial" w:hAnsi="Arial"/>
          <w:b/>
          <w:bCs/>
          <w:rtl/>
        </w:rPr>
        <w:t>החוק</w:t>
      </w:r>
      <w:r w:rsidRPr="00D20AF2">
        <w:rPr>
          <w:rFonts w:ascii="Arial" w:hAnsi="Arial"/>
          <w:rtl/>
        </w:rPr>
        <w:t>") וכן אישור מפקיד מורשה (כמשמעותו בחוק עסקאות גופים ציבוריים, התשל"ו</w:t>
      </w:r>
      <w:r w:rsidRPr="00D20AF2">
        <w:rPr>
          <w:rFonts w:ascii="Arial" w:hAnsi="Arial"/>
        </w:rPr>
        <w:t>(1976-</w:t>
      </w:r>
      <w:r w:rsidRPr="00D20AF2">
        <w:rPr>
          <w:rFonts w:ascii="Arial" w:hAnsi="Arial"/>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2770BF" w:rsidRDefault="00247908" w:rsidP="002770BF">
      <w:pPr>
        <w:overflowPunct/>
        <w:autoSpaceDE/>
        <w:autoSpaceDN/>
        <w:adjustRightInd/>
        <w:spacing w:line="360" w:lineRule="auto"/>
        <w:ind w:left="323"/>
        <w:jc w:val="left"/>
        <w:textAlignment w:val="auto"/>
        <w:rPr>
          <w:rFonts w:ascii="Arial" w:hAnsi="Arial"/>
          <w:sz w:val="18"/>
          <w:rtl/>
        </w:rPr>
      </w:pPr>
      <w:r w:rsidRPr="00D20AF2">
        <w:rPr>
          <w:rFonts w:ascii="Arial" w:hAnsi="Arial"/>
          <w:rtl/>
        </w:rPr>
        <w:br/>
      </w:r>
      <w:r w:rsidRPr="00D20AF2">
        <w:rPr>
          <w:rFonts w:ascii="Arial" w:hAnsi="Arial"/>
          <w:sz w:val="18"/>
          <w:rtl/>
        </w:rPr>
        <w:t xml:space="preserve">כל המחירים </w:t>
      </w:r>
      <w:r w:rsidR="0058547C">
        <w:rPr>
          <w:rFonts w:ascii="Arial" w:hAnsi="Arial" w:hint="cs"/>
          <w:sz w:val="18"/>
          <w:rtl/>
        </w:rPr>
        <w:t xml:space="preserve">לא </w:t>
      </w:r>
      <w:r w:rsidRPr="00D20AF2">
        <w:rPr>
          <w:rFonts w:ascii="Arial" w:hAnsi="Arial"/>
          <w:sz w:val="18"/>
          <w:rtl/>
        </w:rPr>
        <w:t>יכללו מע"מ ויהיו נקובים לתאריך ההגשה, תנאי ההצמדה יהיו בהתאם למדיניות החשב הכללי.</w:t>
      </w:r>
    </w:p>
    <w:p w:rsidR="00A52EBF" w:rsidRPr="002770BF" w:rsidRDefault="00247908" w:rsidP="002770BF">
      <w:pPr>
        <w:overflowPunct/>
        <w:autoSpaceDE/>
        <w:autoSpaceDN/>
        <w:adjustRightInd/>
        <w:spacing w:line="360" w:lineRule="auto"/>
        <w:ind w:left="323"/>
        <w:jc w:val="left"/>
        <w:textAlignment w:val="auto"/>
        <w:rPr>
          <w:rFonts w:ascii="Arial" w:hAnsi="Arial"/>
          <w:sz w:val="18"/>
        </w:rPr>
      </w:pPr>
      <w:r w:rsidRPr="00D20AF2">
        <w:rPr>
          <w:rFonts w:ascii="Arial" w:hAnsi="Arial"/>
          <w:sz w:val="18"/>
          <w:rtl/>
        </w:rPr>
        <w:br/>
      </w:r>
      <w:r w:rsidRPr="00BE00FE">
        <w:rPr>
          <w:rFonts w:ascii="Arial" w:hAnsi="Arial"/>
          <w:sz w:val="24"/>
          <w:u w:val="single"/>
          <w:rtl/>
        </w:rPr>
        <w:t>אבני דרך לתשלום</w:t>
      </w:r>
      <w:r w:rsidRPr="002770BF">
        <w:rPr>
          <w:rFonts w:ascii="Arial" w:hAnsi="Arial"/>
          <w:sz w:val="24"/>
          <w:u w:val="single"/>
          <w:rtl/>
        </w:rPr>
        <w:t xml:space="preserve"> </w:t>
      </w:r>
    </w:p>
    <w:p w:rsidR="00A52EBF" w:rsidRPr="002770BF" w:rsidRDefault="00A52EBF" w:rsidP="002770BF">
      <w:pPr>
        <w:overflowPunct/>
        <w:autoSpaceDE/>
        <w:autoSpaceDN/>
        <w:adjustRightInd/>
        <w:spacing w:line="360" w:lineRule="auto"/>
        <w:ind w:left="323"/>
        <w:jc w:val="left"/>
        <w:textAlignment w:val="auto"/>
        <w:rPr>
          <w:rFonts w:ascii="Arial" w:hAnsi="Arial"/>
          <w:sz w:val="18"/>
          <w:rtl/>
        </w:rPr>
      </w:pPr>
      <w:r w:rsidRPr="002770BF">
        <w:rPr>
          <w:rFonts w:ascii="Arial" w:hAnsi="Arial"/>
          <w:sz w:val="18"/>
          <w:rtl/>
        </w:rPr>
        <w:t xml:space="preserve">התשלום עבור המפורט בסעיף 5.1, במסמכי המכרז, יבוצע </w:t>
      </w:r>
      <w:r w:rsidRPr="002770BF">
        <w:rPr>
          <w:rFonts w:ascii="Arial" w:hAnsi="Arial" w:hint="cs"/>
          <w:sz w:val="18"/>
          <w:rtl/>
        </w:rPr>
        <w:t>על ידי</w:t>
      </w:r>
      <w:r w:rsidRPr="002770BF">
        <w:rPr>
          <w:rFonts w:ascii="Arial" w:hAnsi="Arial"/>
          <w:sz w:val="18"/>
          <w:rtl/>
        </w:rPr>
        <w:t xml:space="preserve"> המזמין בהתאם לאבני הדרך הבאות:</w:t>
      </w:r>
    </w:p>
    <w:p w:rsidR="00A52EBF" w:rsidRPr="00C81D94" w:rsidRDefault="003C2F3B" w:rsidP="002770BF">
      <w:pPr>
        <w:pStyle w:val="affffd"/>
        <w:numPr>
          <w:ilvl w:val="2"/>
          <w:numId w:val="21"/>
        </w:numPr>
        <w:tabs>
          <w:tab w:val="clear" w:pos="1247"/>
          <w:tab w:val="num" w:pos="776"/>
        </w:tabs>
        <w:overflowPunct/>
        <w:autoSpaceDE/>
        <w:autoSpaceDN/>
        <w:adjustRightInd/>
        <w:spacing w:line="360" w:lineRule="auto"/>
        <w:ind w:left="776"/>
        <w:textAlignment w:val="auto"/>
        <w:rPr>
          <w:rFonts w:ascii="Arial" w:hAnsi="Arial"/>
          <w:sz w:val="18"/>
          <w:u w:val="single"/>
        </w:rPr>
      </w:pPr>
      <w:r w:rsidRPr="00C81D94">
        <w:rPr>
          <w:rFonts w:ascii="Arial" w:hAnsi="Arial" w:hint="cs"/>
          <w:sz w:val="18"/>
          <w:u w:val="single"/>
          <w:rtl/>
        </w:rPr>
        <w:t>הקמה</w:t>
      </w:r>
      <w:r w:rsidR="00A52EBF" w:rsidRPr="00C81D94">
        <w:rPr>
          <w:rFonts w:ascii="Arial" w:hAnsi="Arial" w:hint="cs"/>
          <w:sz w:val="18"/>
          <w:u w:val="single"/>
          <w:rtl/>
        </w:rPr>
        <w:t xml:space="preserve"> </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ab/>
        <w:t>15%</w:t>
      </w:r>
      <w:r w:rsidR="00937ED7">
        <w:rPr>
          <w:rFonts w:ascii="Arial" w:hAnsi="Arial" w:hint="cs"/>
          <w:sz w:val="18"/>
          <w:rtl/>
        </w:rPr>
        <w:t xml:space="preserve"> </w:t>
      </w:r>
      <w:r w:rsidRPr="002770BF">
        <w:rPr>
          <w:rFonts w:ascii="Arial" w:hAnsi="Arial"/>
          <w:sz w:val="18"/>
          <w:rtl/>
        </w:rPr>
        <w:t xml:space="preserve">מעלות ההקמה, ישולמו בעת השלמת שלב האפיון הטכני והעיצוב </w:t>
      </w:r>
      <w:r w:rsidR="002770BF">
        <w:rPr>
          <w:rFonts w:ascii="Arial" w:hAnsi="Arial" w:hint="cs"/>
          <w:sz w:val="18"/>
          <w:rtl/>
        </w:rPr>
        <w:br/>
        <w:t xml:space="preserve"> </w:t>
      </w:r>
      <w:r w:rsidRPr="002770BF">
        <w:rPr>
          <w:rFonts w:ascii="Arial" w:hAnsi="Arial"/>
          <w:sz w:val="18"/>
          <w:rtl/>
        </w:rPr>
        <w:t>הגראפי.</w:t>
      </w:r>
      <w:r w:rsidRPr="002770BF">
        <w:rPr>
          <w:rFonts w:ascii="Arial" w:hAnsi="Arial"/>
          <w:sz w:val="18"/>
          <w:rtl/>
        </w:rPr>
        <w:br/>
      </w:r>
      <w:r w:rsidRPr="002770BF">
        <w:rPr>
          <w:rFonts w:ascii="Arial" w:hAnsi="Arial"/>
          <w:sz w:val="18"/>
          <w:rtl/>
        </w:rPr>
        <w:tab/>
        <w:t>25% מעלות ההקמה, ישולמו בעת העמדת אתר האינטרנט לבדיקות קבלה וקבלת מדריך למעדכן</w:t>
      </w:r>
      <w:r w:rsidR="00937ED7">
        <w:rPr>
          <w:rFonts w:ascii="Arial" w:hAnsi="Arial" w:hint="cs"/>
          <w:sz w:val="18"/>
          <w:rtl/>
        </w:rPr>
        <w:t>.</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15%</w:t>
      </w:r>
      <w:r w:rsidR="00937ED7">
        <w:rPr>
          <w:rFonts w:ascii="Arial" w:hAnsi="Arial" w:hint="cs"/>
          <w:sz w:val="18"/>
          <w:rtl/>
        </w:rPr>
        <w:t xml:space="preserve"> </w:t>
      </w:r>
      <w:r w:rsidRPr="002770BF">
        <w:rPr>
          <w:rFonts w:ascii="Arial" w:hAnsi="Arial"/>
          <w:sz w:val="18"/>
          <w:rtl/>
        </w:rPr>
        <w:t>מעלות</w:t>
      </w:r>
      <w:r w:rsidR="00937ED7">
        <w:rPr>
          <w:rFonts w:ascii="Arial" w:hAnsi="Arial" w:hint="cs"/>
          <w:sz w:val="18"/>
          <w:rtl/>
        </w:rPr>
        <w:t xml:space="preserve"> </w:t>
      </w:r>
      <w:r w:rsidRPr="002770BF">
        <w:rPr>
          <w:rFonts w:ascii="Arial" w:hAnsi="Arial"/>
          <w:sz w:val="18"/>
          <w:rtl/>
        </w:rPr>
        <w:t xml:space="preserve">ההקמה, ישולמו בעת </w:t>
      </w:r>
      <w:r w:rsidRPr="002770BF">
        <w:rPr>
          <w:rFonts w:ascii="Arial" w:hAnsi="Arial" w:hint="cs"/>
          <w:sz w:val="18"/>
          <w:rtl/>
        </w:rPr>
        <w:t>השלמת ההסבות.</w:t>
      </w:r>
      <w:r w:rsidRPr="002770BF">
        <w:rPr>
          <w:rFonts w:ascii="Arial" w:hAnsi="Arial"/>
          <w:sz w:val="18"/>
          <w:rtl/>
        </w:rPr>
        <w:br/>
      </w:r>
      <w:r w:rsidRPr="002770BF">
        <w:rPr>
          <w:rFonts w:ascii="Arial" w:hAnsi="Arial" w:hint="cs"/>
          <w:sz w:val="18"/>
          <w:rtl/>
        </w:rPr>
        <w:t xml:space="preserve">15% </w:t>
      </w:r>
      <w:r w:rsidRPr="002770BF">
        <w:rPr>
          <w:rFonts w:ascii="Arial" w:hAnsi="Arial"/>
          <w:sz w:val="18"/>
          <w:rtl/>
        </w:rPr>
        <w:t xml:space="preserve"> מעלות ההקמה, ישולמו בעת אישור אתר האינטרנט ותחילת תקופת ההרצה.</w:t>
      </w:r>
      <w:r w:rsidRPr="002770BF">
        <w:rPr>
          <w:rFonts w:ascii="Arial" w:hAnsi="Arial"/>
          <w:sz w:val="18"/>
          <w:rtl/>
        </w:rPr>
        <w:br/>
        <w:t>25% מעלות ההקמה, ישולמו בעת סיום תקופת ההרצה והשלמת כל התיעוד.</w:t>
      </w:r>
      <w:r w:rsidRPr="002770BF">
        <w:rPr>
          <w:rFonts w:ascii="Arial" w:hAnsi="Arial"/>
          <w:sz w:val="18"/>
          <w:rtl/>
        </w:rPr>
        <w:br/>
      </w:r>
      <w:r w:rsidRPr="002770BF">
        <w:rPr>
          <w:rFonts w:ascii="Arial" w:hAnsi="Arial"/>
          <w:sz w:val="10"/>
          <w:szCs w:val="10"/>
          <w:rtl/>
        </w:rPr>
        <w:t xml:space="preserve"> </w:t>
      </w:r>
      <w:r w:rsidRPr="002770BF">
        <w:rPr>
          <w:rFonts w:ascii="Arial" w:hAnsi="Arial"/>
          <w:sz w:val="18"/>
          <w:rtl/>
        </w:rPr>
        <w:t>5% מעלות ההקמה, ישולמו עם סיום תקופת האחריות.</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 xml:space="preserve">התשלום עבור תחזוקה , יתבצע אחת לרבעון עבור </w:t>
      </w:r>
      <w:r w:rsidR="002770BF" w:rsidRPr="002770BF">
        <w:rPr>
          <w:rFonts w:ascii="Arial" w:hAnsi="Arial" w:hint="cs"/>
          <w:sz w:val="18"/>
          <w:rtl/>
        </w:rPr>
        <w:t>ה</w:t>
      </w:r>
      <w:r w:rsidRPr="002770BF">
        <w:rPr>
          <w:rFonts w:ascii="Arial" w:hAnsi="Arial" w:hint="cs"/>
          <w:sz w:val="18"/>
          <w:rtl/>
        </w:rPr>
        <w:t>רבעון הבא</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התשלום עבור שעות עבודה בנוהל שינויים ושיפורים יתבצע אחת לחודש , בהתאם לחשבונית מאושרת ולכמות השעות שבוצעו בפועל</w:t>
      </w:r>
    </w:p>
    <w:p w:rsidR="00247908" w:rsidRPr="00D20AF2" w:rsidRDefault="00247908" w:rsidP="00646C10">
      <w:pPr>
        <w:overflowPunct/>
        <w:autoSpaceDE/>
        <w:autoSpaceDN/>
        <w:adjustRightInd/>
        <w:spacing w:line="360" w:lineRule="auto"/>
        <w:ind w:left="397"/>
        <w:jc w:val="left"/>
        <w:textAlignment w:val="auto"/>
        <w:rPr>
          <w:rFonts w:ascii="Arial" w:hAnsi="Arial"/>
          <w:sz w:val="18"/>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אחריות לנזקים ושיפוי </w:t>
      </w:r>
    </w:p>
    <w:p w:rsidR="00247908" w:rsidRPr="00D017A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rtl/>
        </w:rPr>
        <w:lastRenderedPageBreak/>
        <w:t xml:space="preserve">הספק יישא באחריות לכל נזק ישיר שייגרם </w:t>
      </w:r>
      <w:r w:rsidR="0087757E" w:rsidRPr="00D017A8">
        <w:rPr>
          <w:rFonts w:ascii="Arial" w:hAnsi="Arial" w:hint="cs"/>
          <w:rtl/>
        </w:rPr>
        <w:t xml:space="preserve">למזמין </w:t>
      </w:r>
      <w:r w:rsidR="0087757E" w:rsidRPr="00D017A8">
        <w:rPr>
          <w:rFonts w:ascii="Arial" w:hAnsi="Arial"/>
          <w:rtl/>
        </w:rPr>
        <w:t xml:space="preserve"> </w:t>
      </w:r>
      <w:r w:rsidRPr="00D017A8">
        <w:rPr>
          <w:rFonts w:ascii="Arial" w:hAnsi="Arial"/>
          <w:rtl/>
        </w:rPr>
        <w:t xml:space="preserve">או לצד שלישי כלשהו עקב מעשה או מחדל, שלו או של מי מעובדיו, שלוחיו, מועסקיו או מי מטעמו, במסגרת פעולתם על פי הסכם זה. </w:t>
      </w:r>
      <w:r w:rsidR="004B4C93">
        <w:rPr>
          <w:rFonts w:ascii="Arial" w:hAnsi="Arial" w:hint="cs"/>
          <w:rtl/>
        </w:rPr>
        <w:t>גובה האחריות לפי סעיף זה יוגבל לשווי כפל התמורה בגין ההתקשרות כולה.</w:t>
      </w:r>
    </w:p>
    <w:p w:rsidR="0024790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מתחייב לשפות את </w:t>
      </w:r>
      <w:r w:rsidR="0087757E">
        <w:rPr>
          <w:rFonts w:ascii="Arial" w:hAnsi="Arial" w:hint="cs"/>
          <w:rtl/>
        </w:rPr>
        <w:t>המזמין</w:t>
      </w:r>
      <w:r w:rsidR="0087757E" w:rsidRPr="00D20AF2">
        <w:rPr>
          <w:rFonts w:ascii="Arial" w:hAnsi="Arial"/>
          <w:rtl/>
        </w:rPr>
        <w:t xml:space="preserve"> </w:t>
      </w:r>
      <w:r w:rsidRPr="00D20AF2">
        <w:rPr>
          <w:rFonts w:ascii="Arial" w:hAnsi="Arial"/>
          <w:rtl/>
        </w:rPr>
        <w:t>או את מי שפועל מטעמו בגין כל תשלום, פיצוי, פיצויים, שכר טרחת עורכי דין ומומחים וכל הוצאה אחרת ששולמו בעקבות פסק דין שאין עליו ערעור, בקשר עם תביעה שהוגשה נגד הלקוח, עובדיו, שלוחיו, מועסקיו או מי מטעמו</w:t>
      </w:r>
      <w:r w:rsidR="0087757E">
        <w:rPr>
          <w:rFonts w:ascii="Arial" w:hAnsi="Arial" w:hint="cs"/>
          <w:rtl/>
        </w:rPr>
        <w:t>, או בקשר עם טענה כלשהי כאמור</w:t>
      </w:r>
      <w:r w:rsidRPr="00D20AF2">
        <w:rPr>
          <w:rFonts w:ascii="Arial" w:hAnsi="Arial"/>
          <w:rtl/>
        </w:rPr>
        <w:t xml:space="preserve"> ואשר האחריות לגביה חלה על הספק על פי האמור בסעיף קטן א.</w:t>
      </w:r>
      <w:r w:rsidR="004B4C93">
        <w:rPr>
          <w:rFonts w:ascii="Arial" w:hAnsi="Arial" w:hint="cs"/>
          <w:rtl/>
        </w:rPr>
        <w:t xml:space="preserve"> המזמין מתחייב להודיע לספק בהקדם אודות קבלת התביעה.</w:t>
      </w:r>
    </w:p>
    <w:p w:rsidR="00D017A8" w:rsidRPr="00D017A8" w:rsidRDefault="00D017A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tl/>
        </w:rPr>
      </w:pPr>
      <w:r w:rsidRPr="00D017A8">
        <w:rPr>
          <w:rFonts w:ascii="Arial" w:hAnsi="Arial"/>
          <w:rtl/>
        </w:rPr>
        <w:t>הצדדים מצהירים בזאת במפורש כי עורך המכרז</w:t>
      </w:r>
      <w:r>
        <w:rPr>
          <w:rFonts w:ascii="Arial" w:hAnsi="Arial" w:hint="cs"/>
          <w:rtl/>
        </w:rPr>
        <w:t xml:space="preserve">, </w:t>
      </w:r>
      <w:r>
        <w:rPr>
          <w:rFonts w:ascii="Arial" w:hAnsi="Arial"/>
          <w:rtl/>
        </w:rPr>
        <w:t>הבאים מכוח</w:t>
      </w:r>
      <w:r>
        <w:rPr>
          <w:rFonts w:ascii="Arial" w:hAnsi="Arial" w:hint="cs"/>
          <w:rtl/>
        </w:rPr>
        <w:t>ו</w:t>
      </w:r>
      <w:r w:rsidRPr="00D017A8">
        <w:rPr>
          <w:rFonts w:ascii="Arial" w:hAnsi="Arial"/>
          <w:rtl/>
        </w:rPr>
        <w:t>, או המועסקים על יד</w:t>
      </w:r>
      <w:r>
        <w:rPr>
          <w:rFonts w:ascii="Arial" w:hAnsi="Arial" w:hint="cs"/>
          <w:rtl/>
        </w:rPr>
        <w:t>ו</w:t>
      </w:r>
      <w:r w:rsidRPr="00D017A8">
        <w:rPr>
          <w:rFonts w:ascii="Arial" w:hAnsi="Arial"/>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D017A8" w:rsidRPr="00D20AF2" w:rsidRDefault="00D017A8" w:rsidP="00D017A8">
      <w:pPr>
        <w:pStyle w:val="affffd"/>
        <w:overflowPunct/>
        <w:autoSpaceDE/>
        <w:autoSpaceDN/>
        <w:adjustRightInd/>
        <w:spacing w:line="360" w:lineRule="auto"/>
        <w:ind w:left="832"/>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קיזוז ועכבון</w:t>
      </w:r>
    </w:p>
    <w:p w:rsidR="00247908" w:rsidRPr="00D017A8" w:rsidRDefault="0087757E"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hint="cs"/>
          <w:rtl/>
        </w:rPr>
        <w:t xml:space="preserve">המזמין </w:t>
      </w:r>
      <w:r w:rsidR="00247908" w:rsidRPr="00D017A8">
        <w:rPr>
          <w:rFonts w:ascii="Arial" w:hAnsi="Arial"/>
          <w:rtl/>
        </w:rPr>
        <w:t xml:space="preserve"> יהיה רשאי לעכב אצלו או לקזז מכל תשלום המגיע ממנו לספק, כל סכום אשר מגיע </w:t>
      </w:r>
      <w:r w:rsidRPr="00D017A8">
        <w:rPr>
          <w:rFonts w:ascii="Arial" w:hAnsi="Arial" w:hint="cs"/>
          <w:rtl/>
        </w:rPr>
        <w:t xml:space="preserve">למזמין </w:t>
      </w:r>
      <w:r w:rsidR="00247908" w:rsidRPr="00D017A8">
        <w:rPr>
          <w:rFonts w:ascii="Arial" w:hAnsi="Arial"/>
          <w:rtl/>
        </w:rPr>
        <w:t xml:space="preserve"> מ</w:t>
      </w:r>
      <w:r w:rsidRPr="00D017A8">
        <w:rPr>
          <w:rFonts w:ascii="Arial" w:hAnsi="Arial" w:hint="cs"/>
          <w:rtl/>
        </w:rPr>
        <w:t xml:space="preserve">את </w:t>
      </w:r>
      <w:r w:rsidR="00247908" w:rsidRPr="00D017A8">
        <w:rPr>
          <w:rFonts w:ascii="Arial" w:hAnsi="Arial"/>
          <w:rtl/>
        </w:rPr>
        <w:t>הספק.</w:t>
      </w:r>
    </w:p>
    <w:p w:rsidR="00247908" w:rsidRPr="00D20AF2"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בטרם יעשה עורך </w:t>
      </w:r>
      <w:r w:rsidR="0087757E">
        <w:rPr>
          <w:rFonts w:ascii="Arial" w:hAnsi="Arial" w:hint="cs"/>
          <w:rtl/>
        </w:rPr>
        <w:t>המזמין</w:t>
      </w:r>
      <w:r w:rsidRPr="00D20AF2">
        <w:rPr>
          <w:rFonts w:ascii="Arial" w:hAnsi="Arial"/>
          <w:rtl/>
        </w:rPr>
        <w:t xml:space="preserve"> שימוש בזכותו לקיזוז לפי סעיף זה, ייתן לספק הודעה בכתב בדבר כוונתו לערוך קיזוז.</w:t>
      </w:r>
    </w:p>
    <w:p w:rsidR="00247908"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מוותר בזאת על כל זכות קיזוז או עכבון שיש לו או שתקום לו כלפי </w:t>
      </w:r>
      <w:r w:rsidR="00901BAA">
        <w:rPr>
          <w:rFonts w:ascii="Arial" w:hAnsi="Arial" w:hint="cs"/>
          <w:rtl/>
        </w:rPr>
        <w:t xml:space="preserve">המזמין </w:t>
      </w:r>
      <w:r w:rsidRPr="00D20AF2">
        <w:rPr>
          <w:rFonts w:ascii="Arial" w:hAnsi="Arial"/>
          <w:rtl/>
        </w:rPr>
        <w:t>בקשר עם מכרז זה.</w:t>
      </w:r>
    </w:p>
    <w:p w:rsidR="00D017A8" w:rsidRPr="00D20AF2" w:rsidRDefault="00D017A8" w:rsidP="00D017A8">
      <w:pPr>
        <w:overflowPunct/>
        <w:autoSpaceDE/>
        <w:autoSpaceDN/>
        <w:adjustRightInd/>
        <w:spacing w:line="360" w:lineRule="auto"/>
        <w:ind w:left="794"/>
        <w:textAlignment w:val="auto"/>
        <w:rPr>
          <w:rFonts w:ascii="Arial" w:hAnsi="Arial"/>
        </w:rPr>
      </w:pPr>
    </w:p>
    <w:p w:rsidR="00E903FB" w:rsidRDefault="00247908" w:rsidP="00EE3C6B">
      <w:pPr>
        <w:numPr>
          <w:ilvl w:val="0"/>
          <w:numId w:val="21"/>
        </w:numPr>
        <w:overflowPunct/>
        <w:autoSpaceDE/>
        <w:autoSpaceDN/>
        <w:adjustRightInd/>
        <w:spacing w:line="360" w:lineRule="auto"/>
        <w:jc w:val="left"/>
        <w:textAlignment w:val="auto"/>
        <w:rPr>
          <w:rFonts w:ascii="Arial" w:hAnsi="Arial"/>
        </w:rPr>
      </w:pPr>
      <w:r w:rsidRPr="00D20AF2">
        <w:rPr>
          <w:rFonts w:ascii="Arial" w:hAnsi="Arial"/>
          <w:b/>
          <w:bCs/>
          <w:sz w:val="24"/>
          <w:u w:val="single"/>
          <w:rtl/>
        </w:rPr>
        <w:t xml:space="preserve">המחאת זכויות או חובות </w:t>
      </w:r>
      <w:r w:rsidRPr="00D20AF2">
        <w:rPr>
          <w:rFonts w:ascii="Arial" w:hAnsi="Arial"/>
          <w:b/>
          <w:bCs/>
          <w:sz w:val="24"/>
          <w:u w:val="single"/>
          <w:rtl/>
        </w:rPr>
        <w:br/>
      </w:r>
      <w:r w:rsidRPr="00D20AF2">
        <w:rPr>
          <w:rFonts w:ascii="Arial" w:hAnsi="Arial"/>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D20AF2">
        <w:rPr>
          <w:rFonts w:ascii="Arial" w:hAnsi="Arial"/>
          <w:rtl/>
        </w:rPr>
        <w:br/>
        <w:t>מוצהר ומוסכם בזה כי לעורך המכרז הזכות להסב או להמחות כל זכות או חובה על פי הסכם זה ללא צורך בקבלת אישור כלשהו מהספק או מצד ג' כלשהו.</w:t>
      </w:r>
    </w:p>
    <w:p w:rsidR="00D017A8" w:rsidRPr="00D20AF2" w:rsidRDefault="00D017A8" w:rsidP="00D017A8">
      <w:pPr>
        <w:overflowPunct/>
        <w:autoSpaceDE/>
        <w:autoSpaceDN/>
        <w:adjustRightInd/>
        <w:spacing w:line="360" w:lineRule="auto"/>
        <w:ind w:left="397"/>
        <w:jc w:val="left"/>
        <w:textAlignment w:val="auto"/>
        <w:rPr>
          <w:rFonts w:ascii="Arial" w:hAnsi="Arial"/>
        </w:rPr>
      </w:pPr>
    </w:p>
    <w:p w:rsidR="00E903FB" w:rsidRDefault="00247908" w:rsidP="00EE3C6B">
      <w:pPr>
        <w:numPr>
          <w:ilvl w:val="0"/>
          <w:numId w:val="21"/>
        </w:numPr>
        <w:overflowPunct/>
        <w:autoSpaceDE/>
        <w:autoSpaceDN/>
        <w:adjustRightInd/>
        <w:spacing w:line="360" w:lineRule="auto"/>
        <w:textAlignment w:val="auto"/>
        <w:rPr>
          <w:rFonts w:ascii="Arial" w:hAnsi="Arial"/>
        </w:rPr>
      </w:pPr>
      <w:r w:rsidRPr="00D20AF2">
        <w:rPr>
          <w:rFonts w:ascii="Arial" w:hAnsi="Arial"/>
          <w:b/>
          <w:bCs/>
          <w:sz w:val="24"/>
          <w:u w:val="single"/>
          <w:rtl/>
        </w:rPr>
        <w:t xml:space="preserve">ויתור </w:t>
      </w:r>
      <w:r w:rsidRPr="00D20AF2">
        <w:rPr>
          <w:rFonts w:ascii="Arial" w:hAnsi="Arial"/>
          <w:b/>
          <w:bCs/>
          <w:sz w:val="24"/>
          <w:u w:val="single"/>
          <w:rtl/>
        </w:rPr>
        <w:br/>
      </w:r>
      <w:r w:rsidRPr="00D20AF2">
        <w:rPr>
          <w:rFonts w:ascii="Arial" w:hAnsi="Arial"/>
          <w:rtl/>
        </w:rPr>
        <w:t>כל ויתור או אורכה או הנחה או הימנעות או שיהוי (להלן</w:t>
      </w:r>
      <w:r w:rsidR="00901BAA">
        <w:rPr>
          <w:rFonts w:ascii="Arial" w:hAnsi="Arial" w:hint="cs"/>
          <w:rtl/>
        </w:rPr>
        <w:t>:</w:t>
      </w:r>
      <w:r w:rsidRPr="00D20AF2">
        <w:rPr>
          <w:rFonts w:ascii="Arial" w:hAnsi="Arial"/>
          <w:rtl/>
        </w:rPr>
        <w:t xml:space="preserve"> </w:t>
      </w:r>
      <w:r w:rsidR="00901BAA">
        <w:rPr>
          <w:rFonts w:ascii="Arial" w:hAnsi="Arial" w:hint="cs"/>
          <w:rtl/>
        </w:rPr>
        <w:t>"</w:t>
      </w:r>
      <w:r w:rsidRPr="00D20AF2">
        <w:rPr>
          <w:rFonts w:ascii="Arial" w:hAnsi="Arial"/>
          <w:rtl/>
        </w:rPr>
        <w:t>ויתור</w:t>
      </w:r>
      <w:r w:rsidR="00901BAA">
        <w:rPr>
          <w:rFonts w:ascii="Arial" w:hAnsi="Arial" w:hint="cs"/>
          <w:rtl/>
        </w:rPr>
        <w:t>"</w:t>
      </w:r>
      <w:r w:rsidRPr="00D20AF2">
        <w:rPr>
          <w:rFonts w:ascii="Arial" w:hAnsi="Arial"/>
          <w:rtl/>
        </w:rPr>
        <w:t xml:space="preserve">) מצידו של עורך המכרז במימוש זכות מזכויותיו על פי ההסכם לא יהא בר תוקף אלא אם כן נעשה ונחתם בכתב כדין </w:t>
      </w:r>
      <w:r w:rsidRPr="00D20AF2">
        <w:rPr>
          <w:rFonts w:ascii="Arial" w:hAnsi="Arial"/>
          <w:rtl/>
        </w:rPr>
        <w:lastRenderedPageBreak/>
        <w:t>על ידי מורשי החתימה מטעם עורך המכרז, ולא יחשב ויתור כזה כוויתור על כל הפרה שלאחר מכן, של אותה זכות או זכות אחרת.</w:t>
      </w:r>
    </w:p>
    <w:p w:rsidR="00D017A8" w:rsidRDefault="00D017A8" w:rsidP="00D017A8">
      <w:pPr>
        <w:pStyle w:val="affffd"/>
        <w:rPr>
          <w:rFonts w:ascii="Arial" w:hAnsi="Arial"/>
          <w:rtl/>
        </w:rPr>
      </w:pPr>
    </w:p>
    <w:p w:rsidR="00D017A8" w:rsidRPr="00D20AF2" w:rsidRDefault="00D017A8" w:rsidP="00D017A8">
      <w:pPr>
        <w:overflowPunct/>
        <w:autoSpaceDE/>
        <w:autoSpaceDN/>
        <w:adjustRightInd/>
        <w:spacing w:line="360" w:lineRule="auto"/>
        <w:ind w:left="397"/>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שמירת סודיות ושמירת זכויות</w:t>
      </w:r>
    </w:p>
    <w:p w:rsidR="00247908" w:rsidRPr="001B2C85" w:rsidRDefault="00247908" w:rsidP="004315F5">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1B2C85">
        <w:rPr>
          <w:rFonts w:ascii="Arial" w:hAnsi="Arial"/>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Pr>
          <w:rFonts w:ascii="Arial" w:hAnsi="Arial" w:hint="cs"/>
          <w:rtl/>
        </w:rPr>
        <w:t>למכרז</w:t>
      </w:r>
      <w:r w:rsidRPr="001B2C85">
        <w:rPr>
          <w:rFonts w:ascii="Arial" w:hAnsi="Arial"/>
          <w:rtl/>
        </w:rPr>
        <w:t xml:space="preserve"> </w:t>
      </w:r>
      <w:r w:rsidRPr="000D59CE">
        <w:rPr>
          <w:rFonts w:ascii="Arial" w:hAnsi="Arial"/>
          <w:rtl/>
        </w:rPr>
        <w:t>(נספח 0.6.</w:t>
      </w:r>
      <w:r w:rsidR="004315F5">
        <w:rPr>
          <w:rFonts w:ascii="Arial" w:hAnsi="Arial" w:hint="cs"/>
          <w:rtl/>
        </w:rPr>
        <w:t>6</w:t>
      </w:r>
      <w:r w:rsidRPr="000D59CE">
        <w:rPr>
          <w:rFonts w:ascii="Arial" w:hAnsi="Arial"/>
          <w:rtl/>
        </w:rPr>
        <w:t>)</w:t>
      </w:r>
      <w:r w:rsidRPr="001B2C85">
        <w:rPr>
          <w:rFonts w:ascii="Arial" w:hAnsi="Arial"/>
          <w:rtl/>
        </w:rPr>
        <w:t xml:space="preserve"> והמהווה חלק בלתי נפרד ממנו. </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לפעול על פי הנחיות </w:t>
      </w:r>
      <w:r w:rsidR="00901BAA">
        <w:rPr>
          <w:rFonts w:ascii="Arial" w:hAnsi="Arial" w:hint="cs"/>
          <w:rtl/>
        </w:rPr>
        <w:t>המזמין</w:t>
      </w:r>
      <w:r w:rsidRPr="00D20AF2">
        <w:rPr>
          <w:rFonts w:ascii="Arial" w:hAnsi="Arial"/>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להחזיר </w:t>
      </w:r>
      <w:r w:rsidR="00901BAA">
        <w:rPr>
          <w:rFonts w:ascii="Arial" w:hAnsi="Arial" w:hint="cs"/>
          <w:rtl/>
        </w:rPr>
        <w:t>למזמין</w:t>
      </w:r>
      <w:r w:rsidRPr="00D20AF2">
        <w:rPr>
          <w:rFonts w:ascii="Arial" w:hAnsi="Arial"/>
          <w:rtl/>
        </w:rPr>
        <w:t xml:space="preserve"> כל חומר שקיבל ממנו בעת הקמת אתר האינטרנט או אספקת השירותים לפי הסכם זה, תוך שבועיים מיום סיום תקופת ההתקשרות.</w:t>
      </w:r>
    </w:p>
    <w:p w:rsidR="00E903FB"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הספק מתחייב לשמור בסוד כל מסמך, תוכנית,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באמור לעיל מתחייב הספק כדלקמן: </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להיות אחראי כלפי </w:t>
      </w:r>
      <w:r w:rsidR="00901BAA">
        <w:rPr>
          <w:rFonts w:ascii="Arial" w:hAnsi="Arial" w:hint="cs"/>
          <w:rtl/>
        </w:rPr>
        <w:t xml:space="preserve">המזמין </w:t>
      </w:r>
      <w:r w:rsidRPr="00D20AF2">
        <w:rPr>
          <w:rFonts w:ascii="Arial" w:hAnsi="Arial"/>
          <w:rtl/>
        </w:rPr>
        <w:t>על כל המידע המועבר אליו או דרכו לרבות על דו"חות, טפסים, מדיה מגנטית או מידע לגבי נתונים אישיים, מערכות מידע ומרשם של מוסדות בפרט</w:t>
      </w:r>
      <w:r w:rsidR="00901BAA">
        <w:rPr>
          <w:rFonts w:ascii="Arial" w:hAnsi="Arial" w:hint="cs"/>
          <w:rtl/>
        </w:rPr>
        <w:t>,</w:t>
      </w:r>
      <w:r w:rsidRPr="00D20AF2">
        <w:rPr>
          <w:rFonts w:ascii="Arial" w:hAnsi="Arial"/>
          <w:rtl/>
        </w:rPr>
        <w:t xml:space="preserve"> ושל עורך </w:t>
      </w:r>
      <w:r w:rsidR="00901BAA">
        <w:rPr>
          <w:rFonts w:ascii="Arial" w:hAnsi="Arial" w:hint="cs"/>
          <w:rtl/>
        </w:rPr>
        <w:t>המזמין</w:t>
      </w:r>
      <w:r w:rsidRPr="00D20AF2">
        <w:rPr>
          <w:rFonts w:ascii="Arial" w:hAnsi="Arial"/>
          <w:rtl/>
        </w:rPr>
        <w:t xml:space="preserve"> בכלל.</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לדאוג לאבטחת כל החומר שהגיע אליו במסגרת ביצוע חיוביו על פי הסכם זה; להציג </w:t>
      </w:r>
      <w:r w:rsidR="00901BAA">
        <w:rPr>
          <w:rFonts w:ascii="Arial" w:hAnsi="Arial" w:hint="cs"/>
          <w:rtl/>
        </w:rPr>
        <w:t>למזמין</w:t>
      </w:r>
      <w:r w:rsidRPr="00D20AF2">
        <w:rPr>
          <w:rFonts w:ascii="Arial" w:hAnsi="Arial"/>
          <w:rtl/>
        </w:rPr>
        <w:t>, על פי דרישתו או דרישת בא כוחו, את אמצעי אבטחת החומר.</w:t>
      </w:r>
    </w:p>
    <w:p w:rsidR="00247908"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לא להשתמש ולא להעביר לאחרים מידע לגבי ממדי, אופן וצורת השימוש בשירותים לסוגיהם </w:t>
      </w:r>
      <w:r w:rsidR="00901BAA">
        <w:rPr>
          <w:rFonts w:ascii="Arial" w:hAnsi="Arial" w:hint="cs"/>
          <w:rtl/>
        </w:rPr>
        <w:t>על ידי המזמין</w:t>
      </w:r>
      <w:r w:rsidRPr="00D20AF2">
        <w:rPr>
          <w:rFonts w:ascii="Arial" w:hAnsi="Arial"/>
          <w:rtl/>
        </w:rPr>
        <w:t>, אלא אם כן התקבל לכך אישור עורך המכרז מראש ובכתב.</w:t>
      </w:r>
    </w:p>
    <w:p w:rsidR="003F402C" w:rsidRPr="00D20AF2" w:rsidRDefault="003F402C" w:rsidP="00214C01">
      <w:pPr>
        <w:overflowPunct/>
        <w:autoSpaceDE/>
        <w:autoSpaceDN/>
        <w:adjustRightInd/>
        <w:spacing w:line="360" w:lineRule="auto"/>
        <w:textAlignment w:val="auto"/>
        <w:rPr>
          <w:rFonts w:ascii="Arial" w:hAnsi="Arial"/>
        </w:rPr>
      </w:pPr>
    </w:p>
    <w:p w:rsidR="00D017A8" w:rsidRDefault="00D017A8" w:rsidP="00EE3C6B">
      <w:pPr>
        <w:numPr>
          <w:ilvl w:val="0"/>
          <w:numId w:val="21"/>
        </w:numPr>
        <w:overflowPunct/>
        <w:autoSpaceDE/>
        <w:autoSpaceDN/>
        <w:adjustRightInd/>
        <w:spacing w:line="360" w:lineRule="auto"/>
        <w:jc w:val="left"/>
        <w:textAlignment w:val="auto"/>
        <w:rPr>
          <w:rFonts w:ascii="Arial" w:hAnsi="Arial"/>
          <w:b/>
          <w:bCs/>
          <w:sz w:val="24"/>
          <w:u w:val="single"/>
        </w:rPr>
      </w:pPr>
      <w:r>
        <w:rPr>
          <w:rFonts w:ascii="Arial" w:hAnsi="Arial" w:hint="cs"/>
          <w:b/>
          <w:bCs/>
          <w:sz w:val="24"/>
          <w:u w:val="single"/>
          <w:rtl/>
        </w:rPr>
        <w:t xml:space="preserve"> ניגוד עניינים</w:t>
      </w:r>
    </w:p>
    <w:p w:rsidR="00D017A8" w:rsidRDefault="00D017A8" w:rsidP="001B2C85">
      <w:pPr>
        <w:overflowPunct/>
        <w:autoSpaceDE/>
        <w:autoSpaceDN/>
        <w:adjustRightInd/>
        <w:spacing w:line="360" w:lineRule="auto"/>
        <w:ind w:left="397"/>
        <w:jc w:val="left"/>
        <w:textAlignment w:val="auto"/>
        <w:rPr>
          <w:rFonts w:ascii="Arial" w:hAnsi="Arial"/>
          <w:sz w:val="22"/>
          <w:rtl/>
        </w:rPr>
      </w:pPr>
      <w:r w:rsidRPr="001B2C85">
        <w:rPr>
          <w:rFonts w:ascii="Arial" w:hAnsi="Arial"/>
          <w:sz w:val="22"/>
          <w:rtl/>
        </w:rPr>
        <w:t>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הלקוח מיד ובכתב ולא יאוחר משני ימי עסקים מהיווצרות חשש כאמור.</w:t>
      </w:r>
    </w:p>
    <w:p w:rsidR="001B2C85" w:rsidRPr="001B2C85" w:rsidRDefault="001B2C85" w:rsidP="001B2C85">
      <w:pPr>
        <w:overflowPunct/>
        <w:autoSpaceDE/>
        <w:autoSpaceDN/>
        <w:adjustRightInd/>
        <w:spacing w:line="360" w:lineRule="auto"/>
        <w:ind w:left="397"/>
        <w:jc w:val="left"/>
        <w:textAlignment w:val="auto"/>
        <w:rPr>
          <w:rFonts w:ascii="Arial" w:hAnsi="Arial"/>
          <w:sz w:val="22"/>
        </w:rPr>
      </w:pPr>
    </w:p>
    <w:p w:rsidR="006749BC" w:rsidRPr="00D20AF2" w:rsidRDefault="00247908" w:rsidP="001B2C85">
      <w:pPr>
        <w:numPr>
          <w:ilvl w:val="0"/>
          <w:numId w:val="21"/>
        </w:numPr>
        <w:overflowPunct/>
        <w:autoSpaceDE/>
        <w:autoSpaceDN/>
        <w:adjustRightInd/>
        <w:spacing w:line="360" w:lineRule="auto"/>
        <w:jc w:val="left"/>
        <w:textAlignment w:val="auto"/>
        <w:rPr>
          <w:rFonts w:ascii="Arial" w:hAnsi="Arial"/>
          <w:b/>
          <w:bCs/>
          <w:sz w:val="24"/>
          <w:u w:val="single"/>
        </w:rPr>
      </w:pPr>
      <w:r w:rsidRPr="00D20AF2">
        <w:rPr>
          <w:rFonts w:ascii="Arial" w:hAnsi="Arial"/>
          <w:b/>
          <w:bCs/>
          <w:sz w:val="24"/>
          <w:u w:val="single"/>
          <w:rtl/>
        </w:rPr>
        <w:t>סיווג בטחוני של עובדי הספק</w:t>
      </w:r>
      <w:r w:rsidRPr="00D20AF2">
        <w:rPr>
          <w:rFonts w:ascii="Arial" w:hAnsi="Arial"/>
          <w:b/>
          <w:bCs/>
          <w:sz w:val="24"/>
          <w:u w:val="single"/>
          <w:rtl/>
        </w:rPr>
        <w:br/>
      </w:r>
      <w:r w:rsidRPr="00D20AF2">
        <w:rPr>
          <w:rFonts w:ascii="Arial" w:hAnsi="Arial"/>
          <w:sz w:val="22"/>
          <w:rtl/>
        </w:rPr>
        <w:t>הספק מתחייב למסור לקב"ט</w:t>
      </w:r>
      <w:r w:rsidR="00901BAA">
        <w:rPr>
          <w:rFonts w:ascii="Arial" w:hAnsi="Arial" w:hint="cs"/>
          <w:sz w:val="22"/>
          <w:rtl/>
        </w:rPr>
        <w:t xml:space="preserve"> המשרד</w:t>
      </w:r>
      <w:r w:rsidRPr="00D20AF2">
        <w:rPr>
          <w:rFonts w:ascii="Arial" w:hAnsi="Arial"/>
          <w:sz w:val="22"/>
          <w:rtl/>
        </w:rPr>
        <w:t>, לפי בקשת</w:t>
      </w:r>
      <w:r w:rsidR="00901BAA">
        <w:rPr>
          <w:rFonts w:ascii="Arial" w:hAnsi="Arial" w:hint="cs"/>
          <w:sz w:val="22"/>
          <w:rtl/>
        </w:rPr>
        <w:t>ו</w:t>
      </w:r>
      <w:r w:rsidRPr="00D20AF2">
        <w:rPr>
          <w:rFonts w:ascii="Arial" w:hAnsi="Arial"/>
          <w:sz w:val="22"/>
          <w:rtl/>
        </w:rPr>
        <w:t xml:space="preserve">, כל פרט לגבי כל עובד המגיע לאתרי </w:t>
      </w:r>
      <w:r w:rsidR="00901BAA">
        <w:rPr>
          <w:rFonts w:ascii="Arial" w:hAnsi="Arial" w:hint="cs"/>
          <w:sz w:val="22"/>
          <w:rtl/>
        </w:rPr>
        <w:t>המזמין.</w:t>
      </w:r>
      <w:r w:rsidR="004B4C93">
        <w:rPr>
          <w:rFonts w:ascii="Arial" w:hAnsi="Arial" w:hint="cs"/>
          <w:sz w:val="22"/>
          <w:rtl/>
        </w:rPr>
        <w:t xml:space="preserve"> התחייבות הספק למסירת מידע על עובדיו כפופה להוראות כל דין</w:t>
      </w:r>
      <w:r w:rsidRPr="00D20AF2">
        <w:rPr>
          <w:rFonts w:ascii="Arial" w:hAnsi="Arial"/>
          <w:sz w:val="22"/>
          <w:rtl/>
        </w:rPr>
        <w:t xml:space="preserve"> בנוסף, מתחייב הספק לקיים את כל ההוראות שימסרו לו על ידי הקב"ט. </w:t>
      </w:r>
      <w:r w:rsidR="001B2C85">
        <w:rPr>
          <w:rFonts w:ascii="Arial" w:hAnsi="Arial" w:hint="cs"/>
          <w:sz w:val="22"/>
          <w:rtl/>
        </w:rPr>
        <w:t>המזמין</w:t>
      </w:r>
      <w:r w:rsidRPr="00D20AF2">
        <w:rPr>
          <w:rFonts w:ascii="Arial" w:hAnsi="Arial"/>
          <w:sz w:val="22"/>
          <w:rtl/>
        </w:rPr>
        <w:t xml:space="preserve"> רשאי למנוע כניסתו של עובד לשטח המשרד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6749BC" w:rsidRPr="00D20AF2">
        <w:rPr>
          <w:rFonts w:ascii="Arial" w:hAnsi="Arial"/>
          <w:sz w:val="22"/>
          <w:rtl/>
        </w:rPr>
        <w:br/>
      </w: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הפרת </w:t>
      </w:r>
      <w:r w:rsidR="00054FC7" w:rsidRPr="00D20AF2">
        <w:rPr>
          <w:rFonts w:ascii="Arial" w:hAnsi="Arial"/>
          <w:b/>
          <w:bCs/>
          <w:sz w:val="24"/>
          <w:u w:val="single"/>
          <w:rtl/>
        </w:rPr>
        <w:t>הסכם התקשרות</w:t>
      </w:r>
      <w:r w:rsidR="001B2C85">
        <w:rPr>
          <w:rFonts w:ascii="Arial" w:hAnsi="Arial" w:hint="cs"/>
          <w:b/>
          <w:bCs/>
          <w:sz w:val="24"/>
          <w:u w:val="single"/>
          <w:rtl/>
        </w:rPr>
        <w:t xml:space="preserve"> ותרופות</w:t>
      </w:r>
    </w:p>
    <w:p w:rsidR="00247908" w:rsidRPr="001B2C85"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1B2C85">
        <w:rPr>
          <w:rFonts w:ascii="Arial" w:hAnsi="Arial"/>
          <w:rtl/>
        </w:rPr>
        <w:t xml:space="preserve">הפרת הסעיפים הבאים תחשב להפרה יסודית של ההסכם: </w:t>
      </w:r>
      <w:r w:rsidR="00E46F55">
        <w:rPr>
          <w:rFonts w:ascii="Arial" w:hAnsi="Arial" w:hint="cs"/>
          <w:rtl/>
        </w:rPr>
        <w:t>3,4,5,10,14,15</w:t>
      </w:r>
    </w:p>
    <w:p w:rsidR="00247908" w:rsidRPr="000D59CE"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0D59CE">
        <w:rPr>
          <w:rFonts w:ascii="Arial" w:hAnsi="Arial"/>
          <w:rtl/>
        </w:rPr>
        <w:t>ביטול עקב הפרה:</w:t>
      </w:r>
    </w:p>
    <w:p w:rsidR="00247908" w:rsidRPr="00D20AF2" w:rsidRDefault="00247908" w:rsidP="00EE3C6B">
      <w:pPr>
        <w:numPr>
          <w:ilvl w:val="3"/>
          <w:numId w:val="21"/>
        </w:numPr>
        <w:overflowPunct/>
        <w:autoSpaceDE/>
        <w:autoSpaceDN/>
        <w:adjustRightInd/>
        <w:spacing w:line="360" w:lineRule="auto"/>
        <w:textAlignment w:val="auto"/>
        <w:rPr>
          <w:rFonts w:ascii="Arial" w:hAnsi="Arial"/>
          <w:u w:val="single"/>
        </w:rPr>
      </w:pPr>
      <w:r w:rsidRPr="00D20AF2">
        <w:rPr>
          <w:rFonts w:ascii="Arial" w:hAnsi="Arial"/>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Pr>
          <w:rFonts w:ascii="Arial" w:hAnsi="Arial" w:hint="cs"/>
          <w:rtl/>
        </w:rPr>
        <w:t>המזמין</w:t>
      </w:r>
      <w:r w:rsidRPr="00D20AF2">
        <w:rPr>
          <w:rFonts w:ascii="Arial" w:hAnsi="Arial"/>
          <w:rtl/>
        </w:rPr>
        <w:t xml:space="preserve">, רשאי </w:t>
      </w:r>
      <w:r w:rsidR="00BE38D1">
        <w:rPr>
          <w:rFonts w:ascii="Arial" w:hAnsi="Arial" w:hint="cs"/>
          <w:rtl/>
        </w:rPr>
        <w:t>המזמין</w:t>
      </w:r>
      <w:r w:rsidRPr="00D20AF2">
        <w:rPr>
          <w:rFonts w:ascii="Arial" w:hAnsi="Arial"/>
          <w:rtl/>
        </w:rPr>
        <w:t>, לפי שיקול דעתו, להפסיק את ההתקשרות עם הספק או כל חלק ממנה או לבטל את ההסכם וזאת מבלי לגרוע מזכו</w:t>
      </w:r>
      <w:r w:rsidR="00BE38D1">
        <w:rPr>
          <w:rFonts w:ascii="Arial" w:hAnsi="Arial" w:hint="cs"/>
          <w:rtl/>
        </w:rPr>
        <w:t>יותיו</w:t>
      </w:r>
      <w:r w:rsidRPr="00D20AF2">
        <w:rPr>
          <w:rFonts w:ascii="Arial" w:hAnsi="Arial"/>
          <w:rtl/>
        </w:rPr>
        <w:t xml:space="preserve"> לשיפוי לפי הנאמר בהסכם זה או על פי כל דין.</w:t>
      </w:r>
      <w:r w:rsidR="00BE38D1">
        <w:rPr>
          <w:rFonts w:ascii="Arial" w:hAnsi="Arial" w:hint="cs"/>
          <w:rtl/>
        </w:rPr>
        <w:t xml:space="preserve"> </w:t>
      </w:r>
      <w:r w:rsidRPr="00D20AF2">
        <w:rPr>
          <w:rFonts w:ascii="Arial" w:hAnsi="Arial"/>
          <w:rtl/>
        </w:rPr>
        <w:t>תינתן לספק התראה בכתב 7 ימים בטרם יממש עורך המכרז את סמכותו לפי סעיף זה.</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הפר הספק את ההסכם הפרה יסודית, יהיה </w:t>
      </w:r>
      <w:r w:rsidR="00BE38D1">
        <w:rPr>
          <w:rFonts w:ascii="Arial" w:hAnsi="Arial" w:hint="cs"/>
          <w:rtl/>
        </w:rPr>
        <w:t>המזמין</w:t>
      </w:r>
      <w:r w:rsidRPr="00D20AF2">
        <w:rPr>
          <w:rFonts w:ascii="Arial" w:hAnsi="Arial"/>
          <w:rtl/>
        </w:rPr>
        <w:t xml:space="preserve"> רשאי להפסיק את ההתקשרות, או כל חלק ממנה, בהודעה לספק ללא כל התראה מראש ולבטל את ההסכם וזאת מבלי לגרוע מזכו</w:t>
      </w:r>
      <w:r w:rsidR="00BE38D1">
        <w:rPr>
          <w:rFonts w:ascii="Arial" w:hAnsi="Arial" w:hint="cs"/>
          <w:rtl/>
        </w:rPr>
        <w:t>יותיו</w:t>
      </w:r>
      <w:r w:rsidR="00DE1BEF">
        <w:rPr>
          <w:rFonts w:ascii="Arial" w:hAnsi="Arial" w:hint="cs"/>
          <w:rtl/>
        </w:rPr>
        <w:t xml:space="preserve"> </w:t>
      </w:r>
      <w:r w:rsidRPr="00D20AF2">
        <w:rPr>
          <w:rFonts w:ascii="Arial" w:hAnsi="Arial"/>
          <w:rtl/>
        </w:rPr>
        <w:t>לשיפוי לפי הנאמר בהסכם זה או על פי כל דין.</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נוכח הספק לדעת כי קיימת אפשרות מסתברת כי לא יוכל לעמוד בהתחייבויותיו כולן או מקצתן מכל סיבה שהיא, בין אם התחיל בהקמת אתר האינטרנט והשירותים ובין אם לאו, יודיע על כך מיד בעל פה ובמייל או בפקסימיליה </w:t>
      </w:r>
      <w:r w:rsidR="00BE38D1">
        <w:rPr>
          <w:rFonts w:ascii="Arial" w:hAnsi="Arial" w:hint="cs"/>
          <w:rtl/>
        </w:rPr>
        <w:t>למזמין</w:t>
      </w:r>
      <w:r w:rsidRPr="00D20AF2">
        <w:rPr>
          <w:rFonts w:ascii="Arial" w:hAnsi="Arial"/>
          <w:rtl/>
        </w:rPr>
        <w:t xml:space="preserve">. הודיע הספק כאמור, רשאי </w:t>
      </w:r>
      <w:r w:rsidR="00BE38D1">
        <w:rPr>
          <w:rFonts w:ascii="Arial" w:hAnsi="Arial" w:hint="cs"/>
          <w:rtl/>
        </w:rPr>
        <w:t>המזמין,</w:t>
      </w:r>
      <w:r w:rsidRPr="00D20AF2">
        <w:rPr>
          <w:rFonts w:ascii="Arial" w:hAnsi="Arial"/>
          <w:rtl/>
        </w:rPr>
        <w:t xml:space="preserve"> לפי שיקול דעתו </w:t>
      </w:r>
      <w:r w:rsidR="00BE38D1">
        <w:rPr>
          <w:rFonts w:ascii="Arial" w:hAnsi="Arial" w:hint="cs"/>
          <w:rtl/>
        </w:rPr>
        <w:t xml:space="preserve">הבלעדי, </w:t>
      </w:r>
      <w:r w:rsidRPr="00D20AF2">
        <w:rPr>
          <w:rFonts w:ascii="Arial" w:hAnsi="Arial"/>
          <w:rtl/>
        </w:rPr>
        <w:t>להפסיק את ההתקשרות עם הספק או כל חלק ממנה, ויחולו הוראות סעיף זה בשינויים המחויבים.</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בכל מקרה של ביטול הסכם זה מתחייב הספק להמשיך באספקת השירותים אשר הוזמנו על ידי </w:t>
      </w:r>
      <w:r w:rsidR="00BE38D1">
        <w:rPr>
          <w:rFonts w:ascii="Arial" w:hAnsi="Arial" w:hint="cs"/>
          <w:rtl/>
        </w:rPr>
        <w:t xml:space="preserve">המזמין </w:t>
      </w:r>
      <w:r w:rsidRPr="00D20AF2">
        <w:rPr>
          <w:rFonts w:ascii="Arial" w:hAnsi="Arial"/>
          <w:rtl/>
        </w:rPr>
        <w:t>, וזאת עד להשלמת התחייבויותיו, ולא יותר מ- 30 יום. אספקת שירותים אלו יזכו את הספק בתמורה המוסכמת לפי המכרז</w:t>
      </w:r>
      <w:r w:rsidR="00BE38D1">
        <w:rPr>
          <w:rFonts w:ascii="Arial" w:hAnsi="Arial" w:hint="cs"/>
          <w:rtl/>
        </w:rPr>
        <w:t>, ובאופן יחסי להיקף קבלת השירותים בפועל.</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הופסקה ההתקשרות עם הספק, כולה או מקצתה, מכל סיבה שהיא, רשאי </w:t>
      </w:r>
      <w:r w:rsidR="00BE38D1">
        <w:rPr>
          <w:rFonts w:ascii="Arial" w:hAnsi="Arial" w:hint="cs"/>
          <w:rtl/>
        </w:rPr>
        <w:t xml:space="preserve">המזמין </w:t>
      </w:r>
      <w:r w:rsidRPr="00D20AF2">
        <w:rPr>
          <w:rFonts w:ascii="Arial" w:hAnsi="Arial"/>
          <w:rtl/>
        </w:rPr>
        <w:t>להתקשר בהסכם לאספקת השירותים עם ספק אחר.</w:t>
      </w:r>
    </w:p>
    <w:p w:rsidR="00860A3F" w:rsidRDefault="00247908" w:rsidP="00155263">
      <w:pPr>
        <w:numPr>
          <w:ilvl w:val="3"/>
          <w:numId w:val="21"/>
        </w:numPr>
        <w:overflowPunct/>
        <w:autoSpaceDE/>
        <w:autoSpaceDN/>
        <w:adjustRightInd/>
        <w:spacing w:line="360" w:lineRule="auto"/>
        <w:textAlignment w:val="auto"/>
        <w:rPr>
          <w:rFonts w:ascii="Arial" w:hAnsi="Arial"/>
        </w:rPr>
      </w:pPr>
      <w:r w:rsidRPr="00D20AF2">
        <w:rPr>
          <w:rFonts w:ascii="Arial" w:hAnsi="Arial"/>
          <w:rtl/>
        </w:rPr>
        <w:lastRenderedPageBreak/>
        <w:t xml:space="preserve">אין באמור בסעיף זה כדי לגרוע מזכות </w:t>
      </w:r>
      <w:r w:rsidR="00BE38D1">
        <w:rPr>
          <w:rFonts w:ascii="Arial" w:hAnsi="Arial" w:hint="cs"/>
          <w:rtl/>
        </w:rPr>
        <w:t xml:space="preserve">המזמין </w:t>
      </w:r>
      <w:r w:rsidRPr="00D20AF2">
        <w:rPr>
          <w:rFonts w:ascii="Arial" w:hAnsi="Arial"/>
          <w:rtl/>
        </w:rPr>
        <w:t xml:space="preserve"> לכל סעד אחר על פי הסכם זה או על פי כל דין בגין ההפרה.</w:t>
      </w:r>
    </w:p>
    <w:p w:rsidR="00247908" w:rsidRPr="00D20AF2" w:rsidRDefault="006749BC" w:rsidP="00860A3F">
      <w:pPr>
        <w:overflowPunct/>
        <w:autoSpaceDE/>
        <w:autoSpaceDN/>
        <w:adjustRightInd/>
        <w:spacing w:line="360" w:lineRule="auto"/>
        <w:ind w:left="1701"/>
        <w:textAlignment w:val="auto"/>
        <w:rPr>
          <w:rFonts w:ascii="Arial" w:hAnsi="Arial"/>
        </w:rPr>
      </w:pPr>
      <w:r w:rsidRPr="00D20AF2">
        <w:rPr>
          <w:rFonts w:ascii="Arial" w:hAnsi="Arial"/>
          <w:rtl/>
        </w:rPr>
        <w:br/>
      </w:r>
    </w:p>
    <w:p w:rsidR="00247908" w:rsidRPr="000D59CE" w:rsidRDefault="00247908" w:rsidP="00C15D32">
      <w:pPr>
        <w:pStyle w:val="affffd"/>
        <w:numPr>
          <w:ilvl w:val="1"/>
          <w:numId w:val="76"/>
        </w:numPr>
        <w:tabs>
          <w:tab w:val="left" w:pos="1076"/>
        </w:tabs>
        <w:overflowPunct/>
        <w:autoSpaceDE/>
        <w:autoSpaceDN/>
        <w:adjustRightInd/>
        <w:spacing w:line="360" w:lineRule="auto"/>
        <w:ind w:left="1076" w:hanging="679"/>
        <w:textAlignment w:val="auto"/>
        <w:rPr>
          <w:rFonts w:ascii="Arial" w:hAnsi="Arial"/>
        </w:rPr>
      </w:pPr>
      <w:r w:rsidRPr="000D59CE">
        <w:rPr>
          <w:rFonts w:ascii="Arial" w:hAnsi="Arial"/>
          <w:rtl/>
        </w:rPr>
        <w:t>פיצויים מוסכמים:</w:t>
      </w:r>
      <w:r w:rsidR="00321950" w:rsidRPr="000D59CE">
        <w:rPr>
          <w:rFonts w:ascii="Arial" w:hAnsi="Arial" w:hint="cs"/>
          <w:rtl/>
        </w:rPr>
        <w:t xml:space="preserve"> </w:t>
      </w:r>
      <w:r w:rsidR="00321950">
        <w:rPr>
          <w:rFonts w:ascii="Arial" w:hAnsi="Arial" w:hint="cs"/>
          <w:rtl/>
        </w:rPr>
        <w:t xml:space="preserve"> </w:t>
      </w:r>
    </w:p>
    <w:p w:rsidR="00247908" w:rsidRPr="00D20AF2" w:rsidRDefault="006749BC"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ל</w:t>
      </w:r>
      <w:r w:rsidR="00247908" w:rsidRPr="00D20AF2">
        <w:rPr>
          <w:rFonts w:ascii="Arial" w:hAnsi="Arial"/>
          <w:rtl/>
        </w:rPr>
        <w:t>א מילא הספק את התחייבויותיו, בקשר למועדי הקמת אתר האינטרנט או אספקת השירותים והתאמתם לדרישות המפרט, זכאי</w:t>
      </w:r>
      <w:r w:rsidR="00BE38D1">
        <w:rPr>
          <w:rFonts w:ascii="Arial" w:hAnsi="Arial" w:hint="cs"/>
          <w:rtl/>
        </w:rPr>
        <w:t xml:space="preserve"> המזמין </w:t>
      </w:r>
      <w:r w:rsidR="00247908" w:rsidRPr="00D20AF2">
        <w:rPr>
          <w:rFonts w:ascii="Arial" w:hAnsi="Arial"/>
          <w:rtl/>
        </w:rPr>
        <w:t>לפיצוי מוסכם</w:t>
      </w:r>
      <w:r w:rsidR="00780BFF">
        <w:rPr>
          <w:rFonts w:ascii="Arial" w:hAnsi="Arial" w:hint="cs"/>
          <w:rtl/>
        </w:rPr>
        <w:t xml:space="preserve"> על סך</w:t>
      </w:r>
      <w:r w:rsidR="00BD5517">
        <w:rPr>
          <w:rFonts w:ascii="Arial" w:hAnsi="Arial" w:hint="cs"/>
          <w:rtl/>
        </w:rPr>
        <w:t xml:space="preserve"> 20,000 ₪ (ובמילים </w:t>
      </w:r>
      <w:r w:rsidR="00BD5517">
        <w:rPr>
          <w:rFonts w:ascii="Arial" w:hAnsi="Arial"/>
          <w:rtl/>
        </w:rPr>
        <w:t>–</w:t>
      </w:r>
      <w:r w:rsidR="00BD5517">
        <w:rPr>
          <w:rFonts w:ascii="Arial" w:hAnsi="Arial" w:hint="cs"/>
          <w:rtl/>
        </w:rPr>
        <w:t xml:space="preserve"> עשרים אלף ₪)</w:t>
      </w:r>
      <w:r w:rsidR="00780BFF">
        <w:rPr>
          <w:rFonts w:ascii="Arial" w:hAnsi="Arial" w:hint="cs"/>
          <w:rtl/>
        </w:rPr>
        <w:t xml:space="preserve"> </w:t>
      </w:r>
      <w:r w:rsidR="00247908" w:rsidRPr="00D20AF2">
        <w:rPr>
          <w:rFonts w:ascii="Arial" w:hAnsi="Arial"/>
          <w:rtl/>
        </w:rPr>
        <w:t>. יחד עם זאת, תינתן לספק התראה בכתב 7 ימים בטרם יממש הלקוח את סמכותו לפי סעיף זה.</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למען הסר ספק, מצהיר הספק שהוא מודע לחשיבות העמידה בלוחות הזמנים שנקבעו על ידי </w:t>
      </w:r>
      <w:r w:rsidR="007C6224">
        <w:rPr>
          <w:rFonts w:ascii="Arial" w:hAnsi="Arial" w:hint="cs"/>
          <w:rtl/>
        </w:rPr>
        <w:t>המזמין</w:t>
      </w:r>
      <w:r w:rsidRPr="00D20AF2">
        <w:rPr>
          <w:rFonts w:ascii="Arial" w:hAnsi="Arial"/>
          <w:rtl/>
        </w:rPr>
        <w:t xml:space="preserve">, שכן כל איחור במועדים עשוי לגרום </w:t>
      </w:r>
      <w:r w:rsidR="007C6224">
        <w:rPr>
          <w:rFonts w:ascii="Arial" w:hAnsi="Arial" w:hint="cs"/>
          <w:rtl/>
        </w:rPr>
        <w:t>למזמין</w:t>
      </w:r>
      <w:r w:rsidRPr="00D20AF2">
        <w:rPr>
          <w:rFonts w:ascii="Arial" w:hAnsi="Arial"/>
          <w:rtl/>
        </w:rPr>
        <w:t xml:space="preserve"> נזקים חמורים, שיחייבו את הספק בפיצויים המוסכמים הקבועים לעיל, מבלי לגרוע מיתר הסעדים לפי חוק החוזים (תרופות בשל הפרת </w:t>
      </w:r>
      <w:r w:rsidR="00054FC7" w:rsidRPr="00D20AF2">
        <w:rPr>
          <w:rFonts w:ascii="Arial" w:hAnsi="Arial"/>
          <w:rtl/>
        </w:rPr>
        <w:t>הסכם התקשרות</w:t>
      </w:r>
      <w:r w:rsidRPr="00D20AF2">
        <w:rPr>
          <w:rFonts w:ascii="Arial" w:hAnsi="Arial"/>
          <w:rtl/>
        </w:rPr>
        <w:t xml:space="preserve">), התשל"א-1970. </w:t>
      </w:r>
    </w:p>
    <w:p w:rsidR="00247908"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אין בהסכמה על פיצויים בסעיף זה כדי להשפיע על זכות</w:t>
      </w:r>
      <w:r w:rsidR="007C6224">
        <w:rPr>
          <w:rFonts w:ascii="Arial" w:hAnsi="Arial" w:hint="cs"/>
          <w:rtl/>
        </w:rPr>
        <w:t xml:space="preserve">ו של המזמין </w:t>
      </w:r>
      <w:r w:rsidRPr="00D20AF2">
        <w:rPr>
          <w:rFonts w:ascii="Arial" w:hAnsi="Arial"/>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rsidR="00321950" w:rsidRPr="00EA25F4" w:rsidRDefault="00321950" w:rsidP="00321950">
      <w:pPr>
        <w:overflowPunct/>
        <w:autoSpaceDE/>
        <w:autoSpaceDN/>
        <w:adjustRightInd/>
        <w:spacing w:line="360" w:lineRule="auto"/>
        <w:ind w:left="1701"/>
        <w:textAlignment w:val="auto"/>
        <w:rPr>
          <w:rFonts w:ascii="Arial" w:hAnsi="Arial"/>
        </w:rPr>
      </w:pPr>
    </w:p>
    <w:p w:rsidR="00247908" w:rsidRPr="00C17531" w:rsidRDefault="00247908" w:rsidP="00C17531">
      <w:pPr>
        <w:pStyle w:val="affffd"/>
        <w:numPr>
          <w:ilvl w:val="1"/>
          <w:numId w:val="76"/>
        </w:numPr>
        <w:tabs>
          <w:tab w:val="left" w:pos="1076"/>
        </w:tabs>
        <w:overflowPunct/>
        <w:autoSpaceDE/>
        <w:autoSpaceDN/>
        <w:adjustRightInd/>
        <w:spacing w:line="360" w:lineRule="auto"/>
        <w:textAlignment w:val="auto"/>
        <w:rPr>
          <w:rFonts w:ascii="Arial" w:hAnsi="Arial"/>
        </w:rPr>
      </w:pPr>
      <w:r w:rsidRPr="00C17531">
        <w:rPr>
          <w:rFonts w:ascii="Arial" w:hAnsi="Arial"/>
          <w:rtl/>
        </w:rPr>
        <w:t>תרופות מצטברות:</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התרופות, לרבות זכות הקיזוז והחילוט, וכל הפעולות שהורשה </w:t>
      </w:r>
      <w:r w:rsidR="007C6224">
        <w:rPr>
          <w:rFonts w:ascii="Arial" w:hAnsi="Arial" w:hint="cs"/>
          <w:rtl/>
        </w:rPr>
        <w:t xml:space="preserve">המזמין </w:t>
      </w:r>
      <w:r w:rsidRPr="00D20AF2">
        <w:rPr>
          <w:rFonts w:ascii="Arial" w:hAnsi="Arial"/>
          <w:rtl/>
        </w:rPr>
        <w:t xml:space="preserve">בהסכם זה לעשות בתגובה להפרת ההסכם בידי הספק, הן מצטברות, ואין בכל הוראה בהסכם זה כדי לשלול את זכותו של </w:t>
      </w:r>
      <w:r w:rsidR="007C6224">
        <w:rPr>
          <w:rFonts w:ascii="Arial" w:hAnsi="Arial" w:hint="cs"/>
          <w:rtl/>
        </w:rPr>
        <w:t xml:space="preserve">המזמין </w:t>
      </w:r>
      <w:r w:rsidRPr="00D20AF2">
        <w:rPr>
          <w:rFonts w:ascii="Arial" w:hAnsi="Arial"/>
          <w:rtl/>
        </w:rPr>
        <w:t>לכל סעד או תרופה בהתאם להסכם זה או לפי כל דין.</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מבלי לגרוע מזכויות </w:t>
      </w:r>
      <w:r w:rsidR="007C6224">
        <w:rPr>
          <w:rFonts w:ascii="Arial" w:hAnsi="Arial" w:hint="cs"/>
          <w:rtl/>
        </w:rPr>
        <w:t xml:space="preserve">המזמין </w:t>
      </w:r>
      <w:r w:rsidRPr="00D20AF2">
        <w:rPr>
          <w:rFonts w:ascii="Arial" w:hAnsi="Arial"/>
          <w:rtl/>
        </w:rPr>
        <w:t xml:space="preserve"> לפי הסכם זה או על פי כל דין, רשאי </w:t>
      </w:r>
      <w:r w:rsidR="007C6224">
        <w:rPr>
          <w:rFonts w:ascii="Arial" w:hAnsi="Arial" w:hint="cs"/>
          <w:rtl/>
        </w:rPr>
        <w:t>המזמין</w:t>
      </w:r>
      <w:r w:rsidRPr="00D20AF2">
        <w:rPr>
          <w:rFonts w:ascii="Arial" w:hAnsi="Arial"/>
          <w:rtl/>
        </w:rPr>
        <w:t xml:space="preserve"> לקזז כל סכום, כולל סכום הפיצויים המוסכמים, שחייב לו הספק מכל סכום שהוא חייב לספק.</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ויתר </w:t>
      </w:r>
      <w:r w:rsidR="007C6224">
        <w:rPr>
          <w:rFonts w:ascii="Arial" w:hAnsi="Arial" w:hint="cs"/>
          <w:rtl/>
        </w:rPr>
        <w:t>המזמין</w:t>
      </w:r>
      <w:r w:rsidRPr="00D20AF2">
        <w:rPr>
          <w:rFonts w:ascii="Arial" w:hAnsi="Arial"/>
          <w:rtl/>
        </w:rPr>
        <w:t xml:space="preserve"> על הפרת הוראה מהוראות הסכם זה, לא ייראה הוויתור כוויתור על כל הפרה אחרת של אותה הוראה או הוראה אחרת.</w:t>
      </w:r>
    </w:p>
    <w:p w:rsidR="006749BC"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על אף האמור בכל דין, לא תהיה לספק כל זכות לעכבון לגבי השירותים שבידיו.</w:t>
      </w:r>
      <w:r w:rsidR="003D05FB" w:rsidRPr="00D20AF2">
        <w:rPr>
          <w:rFonts w:ascii="Arial" w:hAnsi="Arial"/>
          <w:rtl/>
        </w:rPr>
        <w:br/>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lastRenderedPageBreak/>
        <w:t>הפסקת ההתקשרות</w:t>
      </w:r>
    </w:p>
    <w:p w:rsidR="00247908" w:rsidRPr="00321950"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321950">
        <w:rPr>
          <w:rFonts w:ascii="Arial" w:hAnsi="Arial"/>
          <w:rtl/>
        </w:rPr>
        <w:t xml:space="preserve">מוסכם בזה כי </w:t>
      </w:r>
      <w:r w:rsidR="007C6224" w:rsidRPr="00321950">
        <w:rPr>
          <w:rFonts w:ascii="Arial" w:hAnsi="Arial" w:hint="cs"/>
          <w:rtl/>
        </w:rPr>
        <w:t xml:space="preserve">המזמין </w:t>
      </w:r>
      <w:r w:rsidRPr="00321950">
        <w:rPr>
          <w:rFonts w:ascii="Arial" w:hAnsi="Arial"/>
          <w:rtl/>
        </w:rPr>
        <w:t xml:space="preserve"> יהא רשאי להודיע לספק בהודעה מוקדמת של 30 יום מראש</w:t>
      </w:r>
      <w:r w:rsidR="00DD4918" w:rsidRPr="00321950">
        <w:rPr>
          <w:rFonts w:ascii="Arial" w:hAnsi="Arial"/>
          <w:rtl/>
        </w:rPr>
        <w:t>, בכל שלב משלבי ההתקשרות,</w:t>
      </w:r>
      <w:r w:rsidRPr="00321950">
        <w:rPr>
          <w:rFonts w:ascii="Arial" w:hAnsi="Arial"/>
          <w:rtl/>
        </w:rPr>
        <w:t xml:space="preserve"> על הפסקת פעילות על פי הסכם זה וזאת מכל סיבה שהיא ומבלי</w:t>
      </w:r>
      <w:r w:rsidR="007C6224" w:rsidRPr="00321950">
        <w:rPr>
          <w:rFonts w:ascii="Arial" w:hAnsi="Arial" w:hint="cs"/>
          <w:rtl/>
        </w:rPr>
        <w:t xml:space="preserve"> שהמזמין</w:t>
      </w:r>
      <w:r w:rsidRPr="00321950">
        <w:rPr>
          <w:rFonts w:ascii="Arial" w:hAnsi="Arial"/>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rsidR="00247908" w:rsidRPr="00D20AF2"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בכלליות האמור לעיל, יהיה </w:t>
      </w:r>
      <w:r w:rsidR="00321950">
        <w:rPr>
          <w:rFonts w:ascii="Arial" w:hAnsi="Arial" w:hint="cs"/>
          <w:rtl/>
        </w:rPr>
        <w:t>המזמין</w:t>
      </w:r>
      <w:r w:rsidRPr="00D20AF2">
        <w:rPr>
          <w:rFonts w:ascii="Arial" w:hAnsi="Arial"/>
          <w:rtl/>
        </w:rPr>
        <w:t xml:space="preserve"> רשאי לבטל הסכם זה, בהתראה בכתב של 7 ימים מראש, בהתרחש כל אחד מהמקרים הבאים: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כונס נכסים זמני או קבוע לעסקי ו/או לרכוש הספק; ויובהר, במקרים המפורטים לעיל על הספק להודיע מיידית </w:t>
      </w:r>
      <w:r w:rsidR="007C6224">
        <w:rPr>
          <w:rFonts w:ascii="Arial" w:hAnsi="Arial" w:hint="cs"/>
          <w:rtl/>
        </w:rPr>
        <w:t>למזמין</w:t>
      </w:r>
      <w:r w:rsidR="00CD7AD2">
        <w:rPr>
          <w:rFonts w:ascii="Arial" w:hAnsi="Arial" w:hint="cs"/>
          <w:rtl/>
        </w:rPr>
        <w:t xml:space="preserve"> </w:t>
      </w:r>
      <w:r w:rsidRPr="00D20AF2">
        <w:rPr>
          <w:rFonts w:ascii="Arial" w:hAnsi="Arial"/>
          <w:rtl/>
        </w:rPr>
        <w:t>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מפרק זמני או קבוע לספק; ויובהר, במקרים המפורטים לעיל על הספק להודיע מיידית </w:t>
      </w:r>
      <w:r w:rsidR="007C6224">
        <w:rPr>
          <w:rFonts w:ascii="Arial" w:hAnsi="Arial" w:hint="cs"/>
          <w:rtl/>
        </w:rPr>
        <w:t>למזמין</w:t>
      </w:r>
      <w:r w:rsidRPr="00D20AF2">
        <w:rPr>
          <w:rFonts w:ascii="Arial" w:hAnsi="Arial"/>
          <w:rtl/>
        </w:rPr>
        <w:t xml:space="preserve"> 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יינתן צו הקפאת הליכים לספק;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מתן צו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הפסיק לנהל את עסקיו לתקופה רצופה העולה על 30 יום;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הפסקה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הסב את ההסכם, כולו או מקצתו, לאחר;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הסבה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אם הספק הסתלק מביצוע ההסכם.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כשיש בידי </w:t>
      </w:r>
      <w:r w:rsidR="007C6224">
        <w:rPr>
          <w:rFonts w:ascii="Arial" w:hAnsi="Arial" w:hint="cs"/>
          <w:rtl/>
        </w:rPr>
        <w:t>המזמין</w:t>
      </w:r>
      <w:r w:rsidRPr="00D20AF2">
        <w:rPr>
          <w:rFonts w:ascii="Arial" w:hAnsi="Arial"/>
          <w:rtl/>
        </w:rPr>
        <w:t xml:space="preserve"> הוכחות, להנחת דעתו, שהספק או אדם אחר בשמו או מטעמו נתן או הציע לאדם אחר כלשהו שוחד, מענק, דורון או טובת הנאה כלשהי בקשר להסכם.</w:t>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שונות </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הצדדים מסכימים כי סמכות השיפוט בכל הקשור לנושאים והעניינים הנובעים או הקשורים בהסכם זה תהא לבתי המשפט המוסמכים בירושלים.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 xml:space="preserve">הסכם זה ממצה את כל אשר הוסכם בין הצדדים, ולא יהיה תוקף לכל </w:t>
      </w:r>
      <w:r w:rsidR="00054FC7" w:rsidRPr="00D20AF2">
        <w:rPr>
          <w:rFonts w:ascii="Arial" w:hAnsi="Arial"/>
          <w:rtl/>
        </w:rPr>
        <w:t>הסכם התקשרות</w:t>
      </w:r>
      <w:r w:rsidRPr="00D20AF2">
        <w:rPr>
          <w:rFonts w:ascii="Arial" w:hAnsi="Arial"/>
          <w:rtl/>
        </w:rPr>
        <w:t xml:space="preserve"> או הסדר שנערכו עובר לחתימתו של הסכם זה.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שינויים בהסכם זה יחייבו את הצדדים אך ורק אם נעשו בכתב ונחתמו על ידי כל הצדדים להסכם.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הודעה על פי כתובות הצדדים המפורטות בהסכם זה תחשב כאילו הגיעה לתעודתה תוך 3 ימים מהמועד בו נשלחה ואם נמסרה ביד - בעת מסירתה.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כותרות השוליים נקבעו לצורכי הנוחות בלבד ואין לעשות בהן שימוש לפרשנות ההסכם.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lastRenderedPageBreak/>
        <w:t>הרשאה תקציבית</w:t>
      </w:r>
      <w:r w:rsidRPr="00D20AF2">
        <w:rPr>
          <w:rFonts w:ascii="Arial" w:hAnsi="Arial"/>
          <w:rtl/>
        </w:rPr>
        <w:t xml:space="preserve"> – נציגי הממשלה החותמים על הסכם זה מצהירים בזה כי ההוצאות וההרשאות להתחייב הכרוכות בביצוע </w:t>
      </w:r>
      <w:r w:rsidR="00054FC7" w:rsidRPr="00D20AF2">
        <w:rPr>
          <w:rFonts w:ascii="Arial" w:hAnsi="Arial"/>
          <w:rtl/>
        </w:rPr>
        <w:t>הסכם התקשרות</w:t>
      </w:r>
      <w:r w:rsidRPr="00D20AF2">
        <w:rPr>
          <w:rFonts w:ascii="Arial" w:hAnsi="Arial"/>
          <w:rtl/>
        </w:rPr>
        <w:t xml:space="preserve"> זה תוקצבו בחוק התקציב השנתי לשנת התקציב הנוכחי בתקנה מס' __________.</w:t>
      </w:r>
    </w:p>
    <w:p w:rsidR="00BF3A64" w:rsidRPr="00321950"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t>עמידה בחוקי העבודה: הספק יתחייב כי במהלך תקופת ההתקשרות יעמוד בדרישות חוקי העבודה על תקנותיהם.</w:t>
      </w:r>
    </w:p>
    <w:p w:rsidR="00247908" w:rsidRPr="00D20AF2" w:rsidRDefault="00306EF8" w:rsidP="00BF3A64">
      <w:pPr>
        <w:overflowPunct/>
        <w:autoSpaceDE/>
        <w:autoSpaceDN/>
        <w:adjustRightInd/>
        <w:ind w:left="794"/>
        <w:textAlignment w:val="auto"/>
        <w:rPr>
          <w:rFonts w:ascii="Arial" w:hAnsi="Arial"/>
          <w:bCs/>
          <w:sz w:val="24"/>
          <w:u w:val="single"/>
          <w:rtl/>
        </w:rPr>
      </w:pPr>
      <w:r w:rsidRPr="00D20AF2">
        <w:rPr>
          <w:rFonts w:ascii="Arial" w:hAnsi="Arial"/>
          <w:bCs/>
          <w:sz w:val="24"/>
          <w:u w:val="single"/>
          <w:rtl/>
        </w:rPr>
        <w:br/>
      </w:r>
      <w:r w:rsidRPr="00D20AF2">
        <w:rPr>
          <w:rFonts w:ascii="Arial" w:hAnsi="Arial"/>
          <w:bCs/>
          <w:sz w:val="24"/>
          <w:u w:val="single"/>
          <w:rtl/>
        </w:rPr>
        <w:br/>
      </w:r>
      <w:r w:rsidR="00247908" w:rsidRPr="00D20AF2">
        <w:rPr>
          <w:rFonts w:ascii="Arial" w:hAnsi="Arial"/>
          <w:bCs/>
          <w:sz w:val="24"/>
          <w:u w:val="single"/>
          <w:rtl/>
        </w:rPr>
        <w:t xml:space="preserve">כתובות הצדדים </w:t>
      </w:r>
    </w:p>
    <w:p w:rsidR="00247908" w:rsidRPr="00D20AF2" w:rsidRDefault="00247908" w:rsidP="00214C01">
      <w:pPr>
        <w:numPr>
          <w:ilvl w:val="12"/>
          <w:numId w:val="0"/>
        </w:numPr>
        <w:spacing w:line="360" w:lineRule="auto"/>
        <w:ind w:left="852"/>
        <w:rPr>
          <w:rFonts w:ascii="Arial" w:hAnsi="Arial"/>
          <w:rtl/>
        </w:rPr>
      </w:pPr>
    </w:p>
    <w:p w:rsidR="00247908" w:rsidRPr="00D20AF2" w:rsidRDefault="00321950" w:rsidP="00214C01">
      <w:pPr>
        <w:numPr>
          <w:ilvl w:val="12"/>
          <w:numId w:val="0"/>
        </w:numPr>
        <w:tabs>
          <w:tab w:val="left" w:pos="30"/>
        </w:tabs>
        <w:spacing w:line="360" w:lineRule="auto"/>
        <w:ind w:left="30"/>
        <w:rPr>
          <w:rFonts w:ascii="Arial" w:hAnsi="Arial"/>
          <w:rtl/>
        </w:rPr>
      </w:pPr>
      <w:r>
        <w:rPr>
          <w:rFonts w:ascii="Arial" w:hAnsi="Arial" w:hint="cs"/>
          <w:rtl/>
        </w:rPr>
        <w:tab/>
      </w:r>
      <w:r w:rsidR="00247908" w:rsidRPr="00D20AF2">
        <w:rPr>
          <w:rFonts w:ascii="Arial" w:hAnsi="Arial"/>
          <w:rtl/>
        </w:rPr>
        <w:t xml:space="preserve">עורך המכרז: </w:t>
      </w:r>
      <w:r w:rsidR="007045E6" w:rsidRPr="00D20AF2">
        <w:rPr>
          <w:rFonts w:ascii="Arial" w:hAnsi="Arial"/>
          <w:rtl/>
        </w:rPr>
        <w:t>משרד האוצר</w:t>
      </w:r>
      <w:r w:rsidR="00247908" w:rsidRPr="00D20AF2">
        <w:rPr>
          <w:rFonts w:ascii="Arial" w:hAnsi="Arial"/>
          <w:rtl/>
        </w:rPr>
        <w:t>, ת"ד 34076, ירושלים 91340.</w:t>
      </w:r>
    </w:p>
    <w:p w:rsidR="00247908" w:rsidRPr="00D20AF2" w:rsidRDefault="00247908" w:rsidP="00214C01">
      <w:pPr>
        <w:numPr>
          <w:ilvl w:val="12"/>
          <w:numId w:val="0"/>
        </w:numPr>
        <w:spacing w:line="360" w:lineRule="auto"/>
        <w:ind w:left="852"/>
        <w:rPr>
          <w:rFonts w:ascii="Arial" w:hAnsi="Arial"/>
          <w:rtl/>
        </w:rPr>
      </w:pPr>
    </w:p>
    <w:p w:rsidR="00247908" w:rsidRPr="00D20AF2" w:rsidRDefault="00247908" w:rsidP="00321950">
      <w:pPr>
        <w:numPr>
          <w:ilvl w:val="12"/>
          <w:numId w:val="0"/>
        </w:numPr>
        <w:spacing w:line="360" w:lineRule="auto"/>
        <w:ind w:left="30" w:firstLine="690"/>
        <w:rPr>
          <w:rFonts w:ascii="Arial" w:hAnsi="Arial"/>
          <w:rtl/>
        </w:rPr>
      </w:pPr>
      <w:r w:rsidRPr="00D20AF2">
        <w:rPr>
          <w:rFonts w:ascii="Arial" w:hAnsi="Arial"/>
          <w:rtl/>
        </w:rPr>
        <w:t>הספק:</w:t>
      </w:r>
      <w:r w:rsidRPr="00D20AF2">
        <w:rPr>
          <w:rFonts w:ascii="Arial" w:hAnsi="Arial"/>
          <w:rtl/>
        </w:rPr>
        <w:tab/>
        <w:t xml:space="preserve"> </w:t>
      </w:r>
      <w:r w:rsidR="00321950">
        <w:rPr>
          <w:rFonts w:ascii="Arial" w:hAnsi="Arial" w:hint="cs"/>
          <w:rtl/>
        </w:rPr>
        <w:t>___________________________________.</w:t>
      </w:r>
    </w:p>
    <w:p w:rsidR="00247908" w:rsidRPr="00D20AF2" w:rsidRDefault="00247908" w:rsidP="00214C01">
      <w:pPr>
        <w:spacing w:line="360" w:lineRule="auto"/>
        <w:rPr>
          <w:rFonts w:ascii="Arial" w:hAnsi="Arial"/>
          <w:rtl/>
        </w:rPr>
      </w:pPr>
    </w:p>
    <w:p w:rsidR="00247908" w:rsidRPr="00D20AF2" w:rsidRDefault="00247908" w:rsidP="00214C01">
      <w:pPr>
        <w:spacing w:line="360" w:lineRule="auto"/>
        <w:ind w:left="284" w:hanging="284"/>
        <w:rPr>
          <w:rFonts w:ascii="Arial" w:hAnsi="Arial"/>
          <w:rtl/>
        </w:rPr>
      </w:pPr>
    </w:p>
    <w:p w:rsidR="00247908" w:rsidRPr="00D20AF2" w:rsidRDefault="00247908" w:rsidP="00321950">
      <w:pPr>
        <w:spacing w:line="360" w:lineRule="auto"/>
        <w:ind w:left="852" w:hanging="852"/>
        <w:jc w:val="center"/>
        <w:rPr>
          <w:rFonts w:ascii="Arial" w:hAnsi="Arial"/>
          <w:bCs/>
          <w:rtl/>
        </w:rPr>
      </w:pPr>
      <w:r w:rsidRPr="00D20AF2">
        <w:rPr>
          <w:rFonts w:ascii="Arial" w:hAnsi="Arial"/>
          <w:bCs/>
          <w:rtl/>
        </w:rPr>
        <w:t>ולראיה באו הצדדים על החתום</w:t>
      </w:r>
      <w:r w:rsidR="00321950">
        <w:rPr>
          <w:rFonts w:ascii="Arial" w:hAnsi="Arial" w:hint="cs"/>
          <w:bCs/>
          <w:rtl/>
        </w:rPr>
        <w:t>:</w:t>
      </w:r>
    </w:p>
    <w:p w:rsidR="00247908" w:rsidRPr="00D20AF2" w:rsidRDefault="00247908" w:rsidP="00214C01">
      <w:pPr>
        <w:spacing w:line="360" w:lineRule="auto"/>
        <w:ind w:left="1136" w:hanging="284"/>
        <w:rPr>
          <w:rFonts w:ascii="Arial" w:hAnsi="Arial"/>
          <w:rtl/>
        </w:rPr>
      </w:pPr>
    </w:p>
    <w:p w:rsidR="00247908" w:rsidRPr="00D20AF2" w:rsidRDefault="00247908" w:rsidP="00214C01">
      <w:pPr>
        <w:keepLines/>
        <w:widowControl w:val="0"/>
        <w:spacing w:line="360" w:lineRule="auto"/>
        <w:ind w:left="284" w:hanging="284"/>
        <w:rPr>
          <w:rFonts w:ascii="Arial" w:hAnsi="Arial"/>
          <w:b/>
          <w:color w:val="000000"/>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trPr>
          <w:trHeight w:val="480"/>
        </w:trPr>
        <w:tc>
          <w:tcPr>
            <w:tcW w:w="2377" w:type="dxa"/>
            <w:shd w:val="clear" w:color="auto" w:fill="auto"/>
          </w:tcPr>
          <w:p w:rsidR="00247908" w:rsidRPr="00D20AF2" w:rsidRDefault="00321950" w:rsidP="00214C01">
            <w:pPr>
              <w:spacing w:line="360" w:lineRule="auto"/>
              <w:rPr>
                <w:rFonts w:ascii="Arial" w:hAnsi="Arial"/>
                <w:sz w:val="24"/>
                <w:rtl/>
              </w:rPr>
            </w:pPr>
            <w:r>
              <w:rPr>
                <w:rFonts w:ascii="Arial" w:hAnsi="Arial" w:hint="cs"/>
                <w:sz w:val="24"/>
                <w:rtl/>
              </w:rPr>
              <w:t>המזמין</w:t>
            </w:r>
          </w:p>
        </w:tc>
        <w:tc>
          <w:tcPr>
            <w:tcW w:w="947" w:type="dxa"/>
            <w:shd w:val="clear" w:color="auto" w:fill="auto"/>
          </w:tcPr>
          <w:p w:rsidR="00247908" w:rsidRPr="00D20AF2" w:rsidRDefault="00247908" w:rsidP="00214C01">
            <w:pPr>
              <w:spacing w:line="360" w:lineRule="auto"/>
              <w:rPr>
                <w:rFonts w:ascii="Arial" w:hAnsi="Arial"/>
                <w:sz w:val="24"/>
                <w:rtl/>
              </w:rPr>
            </w:pPr>
          </w:p>
        </w:tc>
        <w:tc>
          <w:tcPr>
            <w:tcW w:w="2216" w:type="dxa"/>
            <w:gridSpan w:val="2"/>
            <w:shd w:val="clear" w:color="auto" w:fill="auto"/>
          </w:tcPr>
          <w:p w:rsidR="00247908" w:rsidRPr="00D20AF2" w:rsidRDefault="00247908" w:rsidP="00214C01">
            <w:pPr>
              <w:spacing w:line="360" w:lineRule="auto"/>
              <w:rPr>
                <w:rFonts w:ascii="Arial" w:hAnsi="Arial"/>
                <w:sz w:val="24"/>
                <w:rtl/>
              </w:rPr>
            </w:pPr>
          </w:p>
        </w:tc>
        <w:tc>
          <w:tcPr>
            <w:tcW w:w="381" w:type="dxa"/>
            <w:shd w:val="clear" w:color="auto" w:fill="auto"/>
          </w:tcPr>
          <w:p w:rsidR="00247908" w:rsidRPr="00D20AF2" w:rsidRDefault="00247908" w:rsidP="00214C01">
            <w:pPr>
              <w:spacing w:line="360" w:lineRule="auto"/>
              <w:rPr>
                <w:rFonts w:ascii="Arial" w:hAnsi="Arial"/>
                <w:sz w:val="24"/>
                <w:rtl/>
              </w:rPr>
            </w:pPr>
          </w:p>
        </w:tc>
        <w:tc>
          <w:tcPr>
            <w:tcW w:w="326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הספק</w:t>
            </w:r>
          </w:p>
        </w:tc>
      </w:tr>
      <w:tr w:rsidR="00247908" w:rsidRPr="00D20AF2">
        <w:trPr>
          <w:trHeight w:val="480"/>
        </w:trPr>
        <w:tc>
          <w:tcPr>
            <w:tcW w:w="2377"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r w:rsidR="00247908" w:rsidRPr="00D20AF2">
        <w:trPr>
          <w:trHeight w:val="480"/>
        </w:trPr>
        <w:tc>
          <w:tcPr>
            <w:tcW w:w="2377" w:type="dxa"/>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14C01">
      <w:pPr>
        <w:widowControl w:val="0"/>
        <w:tabs>
          <w:tab w:val="left" w:pos="1"/>
        </w:tabs>
        <w:spacing w:line="360" w:lineRule="auto"/>
        <w:ind w:left="1" w:hanging="1"/>
        <w:rPr>
          <w:rFonts w:ascii="Arial" w:hAnsi="Arial"/>
          <w:b/>
          <w:bCs/>
          <w:sz w:val="28"/>
          <w:szCs w:val="28"/>
          <w:u w:val="single"/>
          <w:rtl/>
        </w:rPr>
      </w:pPr>
    </w:p>
    <w:p w:rsidR="0078433A" w:rsidRPr="00A53F51" w:rsidRDefault="00247908" w:rsidP="000F401C">
      <w:pPr>
        <w:widowControl w:val="0"/>
        <w:tabs>
          <w:tab w:val="left" w:pos="1"/>
        </w:tabs>
        <w:spacing w:line="360" w:lineRule="auto"/>
        <w:ind w:left="1" w:hanging="1"/>
        <w:rPr>
          <w:b/>
          <w:bCs/>
          <w:sz w:val="28"/>
          <w:szCs w:val="28"/>
          <w:rtl/>
        </w:rPr>
      </w:pPr>
      <w:r w:rsidRPr="00D20AF2">
        <w:rPr>
          <w:rFonts w:ascii="Arial" w:hAnsi="Arial"/>
          <w:b/>
          <w:bCs/>
          <w:sz w:val="28"/>
          <w:szCs w:val="28"/>
          <w:u w:val="single"/>
          <w:rtl/>
        </w:rPr>
        <w:br w:type="page"/>
      </w:r>
      <w:r w:rsidR="008D757B" w:rsidRPr="00D20AF2">
        <w:rPr>
          <w:rFonts w:ascii="Arial" w:hAnsi="Arial"/>
          <w:b/>
          <w:bCs/>
          <w:sz w:val="28"/>
          <w:szCs w:val="28"/>
          <w:u w:val="single"/>
          <w:rtl/>
        </w:rPr>
        <w:lastRenderedPageBreak/>
        <w:t xml:space="preserve">נספח </w:t>
      </w:r>
      <w:r w:rsidR="00D93E38">
        <w:rPr>
          <w:rFonts w:ascii="Arial" w:hAnsi="Arial" w:hint="cs"/>
          <w:b/>
          <w:bCs/>
          <w:sz w:val="28"/>
          <w:szCs w:val="28"/>
          <w:u w:val="single"/>
          <w:rtl/>
        </w:rPr>
        <w:t>0.6.8</w:t>
      </w:r>
      <w:r w:rsidR="000F401C">
        <w:rPr>
          <w:rFonts w:ascii="Arial" w:hAnsi="Arial" w:hint="cs"/>
          <w:b/>
          <w:bCs/>
          <w:sz w:val="28"/>
          <w:szCs w:val="28"/>
          <w:u w:val="single"/>
          <w:rtl/>
        </w:rPr>
        <w:t>.</w:t>
      </w:r>
      <w:r w:rsidR="00D93E38">
        <w:rPr>
          <w:rFonts w:ascii="Arial" w:hAnsi="Arial" w:hint="cs"/>
          <w:b/>
          <w:bCs/>
          <w:sz w:val="28"/>
          <w:szCs w:val="28"/>
          <w:u w:val="single"/>
          <w:rtl/>
        </w:rPr>
        <w:t xml:space="preserve">8 : </w:t>
      </w:r>
      <w:r w:rsidR="008D757B" w:rsidRPr="00D20AF2">
        <w:rPr>
          <w:rFonts w:ascii="Arial" w:hAnsi="Arial"/>
          <w:b/>
          <w:bCs/>
          <w:sz w:val="28"/>
          <w:szCs w:val="28"/>
          <w:u w:val="single"/>
          <w:rtl/>
        </w:rPr>
        <w:t>להסכם ההתקשרות</w:t>
      </w:r>
      <w:r w:rsidR="00B72D00" w:rsidRPr="00D20AF2">
        <w:rPr>
          <w:rFonts w:ascii="Arial" w:hAnsi="Arial"/>
          <w:b/>
          <w:bCs/>
          <w:sz w:val="28"/>
          <w:szCs w:val="28"/>
          <w:u w:val="single"/>
          <w:rtl/>
        </w:rPr>
        <w:t xml:space="preserve"> - </w:t>
      </w:r>
      <w:r w:rsidRPr="00D20AF2">
        <w:rPr>
          <w:rFonts w:ascii="Arial" w:hAnsi="Arial"/>
          <w:b/>
          <w:bCs/>
          <w:sz w:val="28"/>
          <w:szCs w:val="28"/>
          <w:u w:val="single"/>
          <w:rtl/>
        </w:rPr>
        <w:t xml:space="preserve">אישור </w:t>
      </w:r>
      <w:r w:rsidRPr="0078433A">
        <w:rPr>
          <w:rFonts w:ascii="Arial" w:hAnsi="Arial"/>
          <w:b/>
          <w:bCs/>
          <w:sz w:val="28"/>
          <w:szCs w:val="28"/>
          <w:u w:val="single"/>
          <w:rtl/>
        </w:rPr>
        <w:t xml:space="preserve">עריכת </w:t>
      </w:r>
      <w:r w:rsidR="0078433A" w:rsidRPr="0078433A">
        <w:rPr>
          <w:rFonts w:hint="cs"/>
          <w:b/>
          <w:bCs/>
          <w:sz w:val="28"/>
          <w:szCs w:val="28"/>
          <w:u w:val="single"/>
          <w:rtl/>
        </w:rPr>
        <w:t>ביטוחים</w:t>
      </w:r>
    </w:p>
    <w:p w:rsidR="0078433A" w:rsidRDefault="0078433A" w:rsidP="0078433A">
      <w:pPr>
        <w:rPr>
          <w:rtl/>
        </w:rPr>
      </w:pP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8433A" w:rsidRDefault="007F66BA" w:rsidP="007F66BA">
      <w:pPr>
        <w:rPr>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rPr>
          <w:rtl/>
        </w:rPr>
      </w:pPr>
    </w:p>
    <w:p w:rsidR="0078433A" w:rsidRDefault="0078433A" w:rsidP="0078433A">
      <w:pPr>
        <w:rPr>
          <w:rtl/>
        </w:rPr>
      </w:pPr>
      <w:r>
        <w:rPr>
          <w:rFonts w:hint="cs"/>
          <w:rtl/>
        </w:rPr>
        <w:t>א.ג.נ.,</w:t>
      </w:r>
    </w:p>
    <w:p w:rsidR="0078433A" w:rsidRDefault="0078433A" w:rsidP="0078433A">
      <w:pPr>
        <w:rPr>
          <w:rtl/>
        </w:rPr>
      </w:pPr>
    </w:p>
    <w:p w:rsidR="0078433A" w:rsidRDefault="0078433A" w:rsidP="0078433A">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78433A" w:rsidRDefault="0078433A" w:rsidP="0078433A">
      <w:pPr>
        <w:rPr>
          <w:sz w:val="32"/>
          <w:szCs w:val="32"/>
          <w:rtl/>
        </w:rPr>
      </w:pPr>
    </w:p>
    <w:p w:rsidR="0078433A" w:rsidRDefault="0078433A" w:rsidP="0078433A">
      <w:pPr>
        <w:rPr>
          <w:rtl/>
        </w:rPr>
      </w:pPr>
      <w:r w:rsidRPr="00D30116">
        <w:rPr>
          <w:rFonts w:hint="cs"/>
          <w:rtl/>
        </w:rPr>
        <w:t>הננו מאשרים בזה כי ערכנו</w:t>
      </w:r>
      <w:r>
        <w:rPr>
          <w:rFonts w:hint="cs"/>
          <w:rtl/>
        </w:rPr>
        <w:t xml:space="preserve"> למבוטחנו  </w:t>
      </w:r>
      <w:r>
        <w:rPr>
          <w:rFonts w:hint="cs"/>
          <w:b/>
          <w:bCs/>
          <w:rtl/>
        </w:rPr>
        <w:t>______________________</w:t>
      </w:r>
      <w:r>
        <w:rPr>
          <w:rFonts w:hint="cs"/>
          <w:rtl/>
        </w:rPr>
        <w:t xml:space="preserve">  (להלן "החברה") לתקופת הביטוח  </w:t>
      </w:r>
    </w:p>
    <w:p w:rsidR="0078433A" w:rsidRDefault="0078433A" w:rsidP="0078433A">
      <w:pPr>
        <w:rPr>
          <w:rtl/>
        </w:rPr>
      </w:pPr>
    </w:p>
    <w:p w:rsidR="0078433A" w:rsidRDefault="0078433A" w:rsidP="00732010">
      <w:pPr>
        <w:ind w:left="3"/>
        <w:rPr>
          <w:rtl/>
        </w:rPr>
      </w:pPr>
      <w:r>
        <w:rPr>
          <w:rFonts w:hint="cs"/>
          <w:rtl/>
        </w:rPr>
        <w:t>מיום _______________ עד יום ________________</w:t>
      </w:r>
      <w:r w:rsidRPr="00FE06BC">
        <w:rPr>
          <w:rFonts w:hint="cs"/>
          <w:rtl/>
        </w:rPr>
        <w:t xml:space="preserve"> </w:t>
      </w:r>
      <w:r w:rsidR="004B4C93">
        <w:rPr>
          <w:rFonts w:hint="cs"/>
          <w:rtl/>
        </w:rPr>
        <w:t xml:space="preserve">בין היתר גם </w:t>
      </w:r>
      <w:r>
        <w:rPr>
          <w:rFonts w:hint="cs"/>
          <w:rtl/>
        </w:rPr>
        <w:t>בקשר ל</w:t>
      </w:r>
      <w:r w:rsidRPr="00AF16A2">
        <w:rPr>
          <w:rFonts w:hint="cs"/>
          <w:rtl/>
        </w:rPr>
        <w:t xml:space="preserve">הקמה ותחזוקה של אתר האינטרנט של </w:t>
      </w:r>
      <w:r w:rsidR="00732010">
        <w:rPr>
          <w:rFonts w:hint="cs"/>
          <w:rtl/>
        </w:rPr>
        <w:t>משרד האוצר</w:t>
      </w:r>
      <w:r w:rsidRPr="00AF16A2">
        <w:rPr>
          <w:rFonts w:hint="cs"/>
          <w:rtl/>
        </w:rPr>
        <w:t xml:space="preserve">  ומתן שירותים מקצועיים למערך האינטרנט של </w:t>
      </w:r>
      <w:r w:rsidR="00732010">
        <w:rPr>
          <w:rFonts w:hint="cs"/>
          <w:rtl/>
        </w:rPr>
        <w:t>המשרד</w:t>
      </w:r>
      <w:r>
        <w:rPr>
          <w:rFonts w:hint="cs"/>
          <w:rtl/>
        </w:rPr>
        <w:t xml:space="preserve"> , כולל  תכנון, פיתוח, יישום, הקמה, התקנה, הטמעה, הסבת תוכן, הדרכה, תמיכה ותחזוקה  עבור   מדינת ישראל  -  משרד האוצר,</w:t>
      </w:r>
      <w:r w:rsidRPr="009A34F1">
        <w:rPr>
          <w:rFonts w:hint="cs"/>
          <w:rtl/>
        </w:rPr>
        <w:t xml:space="preserve">  </w:t>
      </w:r>
      <w:r>
        <w:rPr>
          <w:rFonts w:hint="cs"/>
          <w:rtl/>
        </w:rPr>
        <w:t>את הביטוחים המפורטים להלן:</w:t>
      </w:r>
    </w:p>
    <w:p w:rsidR="0078433A" w:rsidRPr="009A34F1" w:rsidRDefault="0078433A" w:rsidP="0078433A">
      <w:pPr>
        <w:ind w:left="3"/>
        <w:rPr>
          <w:rtl/>
        </w:rPr>
      </w:pPr>
      <w:r w:rsidRPr="009A34F1">
        <w:rPr>
          <w:rFonts w:hint="cs"/>
          <w:rtl/>
        </w:rPr>
        <w:t xml:space="preserve">                                          </w:t>
      </w:r>
      <w:r>
        <w:rPr>
          <w:rFonts w:hint="cs"/>
          <w:rtl/>
        </w:rPr>
        <w:t xml:space="preserve">      </w:t>
      </w:r>
      <w:r w:rsidRPr="009A34F1">
        <w:rPr>
          <w:rFonts w:hint="cs"/>
          <w:rtl/>
        </w:rPr>
        <w:t xml:space="preserve">                 </w:t>
      </w: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חבות המעבידים</w:t>
      </w:r>
    </w:p>
    <w:p w:rsidR="0078433A" w:rsidRDefault="0078433A" w:rsidP="0078433A">
      <w:pPr>
        <w:rPr>
          <w:rtl/>
        </w:rPr>
      </w:pPr>
    </w:p>
    <w:p w:rsidR="0078433A" w:rsidRDefault="0078433A" w:rsidP="0078433A">
      <w:pPr>
        <w:rPr>
          <w:rtl/>
        </w:rPr>
      </w:pPr>
      <w:r>
        <w:rPr>
          <w:rFonts w:hint="cs"/>
          <w:rtl/>
        </w:rPr>
        <w:t xml:space="preserve">1. כלפי עובדיה בכל תחומי מדינת ישראל  והשטחים המוחזקים. </w:t>
      </w:r>
    </w:p>
    <w:p w:rsidR="0078433A" w:rsidRDefault="0078433A" w:rsidP="0078433A">
      <w:pPr>
        <w:rPr>
          <w:rtl/>
        </w:rPr>
      </w:pPr>
      <w:r>
        <w:rPr>
          <w:rFonts w:hint="cs"/>
          <w:rtl/>
        </w:rPr>
        <w:t xml:space="preserve">    </w:t>
      </w:r>
    </w:p>
    <w:p w:rsidR="0078433A" w:rsidRDefault="0078433A" w:rsidP="004B4C93">
      <w:pPr>
        <w:rPr>
          <w:b/>
          <w:bCs/>
          <w:rtl/>
        </w:rPr>
      </w:pPr>
      <w:r>
        <w:rPr>
          <w:rFonts w:hint="cs"/>
          <w:rtl/>
        </w:rPr>
        <w:t xml:space="preserve">2. גבולות האחריות </w:t>
      </w:r>
      <w:r w:rsidR="004B4C93">
        <w:rPr>
          <w:rFonts w:hint="cs"/>
          <w:rtl/>
        </w:rPr>
        <w:t>בסך</w:t>
      </w:r>
      <w:r>
        <w:rPr>
          <w:rFonts w:hint="cs"/>
          <w:rtl/>
        </w:rPr>
        <w:t xml:space="preserve">  5,000,000 דולר ארה"ב לעובד, למקרה  ולתקופת הביטוח (שנה).</w:t>
      </w:r>
      <w:r w:rsidR="004B4C93">
        <w:rPr>
          <w:rFonts w:hint="cs"/>
          <w:b/>
          <w:bCs/>
          <w:rtl/>
        </w:rPr>
        <w:t xml:space="preserve"> (בכפוף לכך שגבולות האחריות לא יפחתו מהנדרש כמינימום)</w:t>
      </w:r>
    </w:p>
    <w:p w:rsidR="0078433A" w:rsidRDefault="0078433A" w:rsidP="0078433A">
      <w:pPr>
        <w:rPr>
          <w:b/>
          <w:bCs/>
          <w:rtl/>
        </w:rPr>
      </w:pPr>
    </w:p>
    <w:p w:rsidR="0078433A" w:rsidRDefault="0078433A" w:rsidP="0078433A">
      <w:pPr>
        <w:rPr>
          <w:rtl/>
        </w:rPr>
      </w:pPr>
      <w:r w:rsidRPr="007A748C">
        <w:rPr>
          <w:rFonts w:hint="cs"/>
          <w:rtl/>
        </w:rPr>
        <w:t>3</w:t>
      </w:r>
      <w:r>
        <w:rPr>
          <w:rFonts w:hint="cs"/>
          <w:b/>
          <w:bCs/>
          <w:rtl/>
        </w:rPr>
        <w:t>.</w:t>
      </w:r>
      <w:r>
        <w:rPr>
          <w:rFonts w:hint="cs"/>
          <w:rtl/>
        </w:rPr>
        <w:t xml:space="preserve"> הביטוח מורחב לכסות את חבותו של המבוטח כלפי  קבלני משנה ועובדיהם היה ויחשב כמעבידם.</w:t>
      </w:r>
    </w:p>
    <w:p w:rsidR="0078433A" w:rsidRDefault="0078433A" w:rsidP="0078433A">
      <w:pPr>
        <w:rPr>
          <w:b/>
          <w:bCs/>
          <w:rtl/>
        </w:rPr>
      </w:pPr>
    </w:p>
    <w:p w:rsidR="0078433A" w:rsidRDefault="0078433A" w:rsidP="0078433A">
      <w:pPr>
        <w:rPr>
          <w:rtl/>
        </w:rPr>
      </w:pPr>
      <w:r>
        <w:rPr>
          <w:rFonts w:hint="cs"/>
          <w:rtl/>
        </w:rPr>
        <w:t>4</w:t>
      </w:r>
      <w:r>
        <w:rPr>
          <w:rFonts w:hint="cs"/>
          <w:b/>
          <w:bCs/>
          <w:rtl/>
        </w:rPr>
        <w:t xml:space="preserve">. </w:t>
      </w:r>
      <w:r>
        <w:rPr>
          <w:rFonts w:hint="cs"/>
          <w:rtl/>
        </w:rPr>
        <w:t xml:space="preserve">הביטוח מורחב לשפות את מדינת ישראל </w:t>
      </w:r>
      <w:r>
        <w:rPr>
          <w:rtl/>
        </w:rPr>
        <w:t>–</w:t>
      </w:r>
      <w:r>
        <w:rPr>
          <w:rFonts w:hint="cs"/>
          <w:rtl/>
        </w:rPr>
        <w:t xml:space="preserve"> משרד האוצר  היה ונטען לעניין קרות תאונת עבודה לרבות </w:t>
      </w:r>
    </w:p>
    <w:p w:rsidR="0078433A" w:rsidRDefault="0078433A" w:rsidP="0078433A">
      <w:pPr>
        <w:rPr>
          <w:rtl/>
        </w:rPr>
      </w:pPr>
      <w:r>
        <w:rPr>
          <w:rFonts w:hint="cs"/>
          <w:rtl/>
        </w:rPr>
        <w:t xml:space="preserve">    מחלת מקצועית כלשהי כי הם נושאים בחבות מעביד כלשהו כלפי מי עובדי החברה, קבלנים, קבלני </w:t>
      </w:r>
    </w:p>
    <w:p w:rsidR="0078433A" w:rsidRDefault="0078433A" w:rsidP="0078433A">
      <w:pPr>
        <w:rPr>
          <w:rtl/>
        </w:rPr>
      </w:pPr>
      <w:r>
        <w:rPr>
          <w:rFonts w:hint="cs"/>
          <w:rtl/>
        </w:rPr>
        <w:t xml:space="preserve">   משנה  ועובדיהם שבשירותה.</w:t>
      </w:r>
    </w:p>
    <w:p w:rsidR="0078433A" w:rsidRDefault="0078433A" w:rsidP="0078433A">
      <w:pPr>
        <w:rPr>
          <w:rtl/>
        </w:rPr>
      </w:pP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אחריות כלפי צד שלישי</w:t>
      </w:r>
    </w:p>
    <w:p w:rsidR="0078433A" w:rsidRDefault="0078433A" w:rsidP="0078433A">
      <w:pPr>
        <w:rPr>
          <w:b/>
          <w:bCs/>
          <w:rtl/>
        </w:rPr>
      </w:pPr>
      <w:r>
        <w:rPr>
          <w:rFonts w:hint="cs"/>
          <w:b/>
          <w:bCs/>
          <w:rtl/>
        </w:rPr>
        <w:t xml:space="preserve">      </w:t>
      </w:r>
    </w:p>
    <w:p w:rsidR="0078433A" w:rsidRDefault="0078433A" w:rsidP="0078433A">
      <w:pPr>
        <w:rPr>
          <w:rtl/>
        </w:rPr>
      </w:pPr>
      <w:r>
        <w:rPr>
          <w:rFonts w:hint="cs"/>
          <w:rtl/>
        </w:rPr>
        <w:t>1. אחריותה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78433A" w:rsidRDefault="0078433A" w:rsidP="0078433A">
      <w:pPr>
        <w:rPr>
          <w:rtl/>
        </w:rPr>
      </w:pPr>
      <w:r>
        <w:rPr>
          <w:rFonts w:hint="cs"/>
          <w:rtl/>
        </w:rPr>
        <w:t xml:space="preserve">    תחומי מדינת ישראל והשטחים המוחזקים. </w:t>
      </w:r>
    </w:p>
    <w:p w:rsidR="0078433A" w:rsidRDefault="0078433A" w:rsidP="0078433A">
      <w:pPr>
        <w:rPr>
          <w:rtl/>
        </w:rPr>
      </w:pPr>
    </w:p>
    <w:p w:rsidR="0078433A" w:rsidRDefault="0078433A" w:rsidP="004B4C93">
      <w:pPr>
        <w:rPr>
          <w:rtl/>
        </w:rPr>
      </w:pPr>
      <w:r>
        <w:rPr>
          <w:rFonts w:hint="cs"/>
          <w:rtl/>
        </w:rPr>
        <w:t xml:space="preserve">2.  גבולות האחריות שלא יפחתו </w:t>
      </w:r>
      <w:r w:rsidR="004B4C93">
        <w:rPr>
          <w:rFonts w:hint="cs"/>
          <w:rtl/>
        </w:rPr>
        <w:t xml:space="preserve">בסך  4,000,000 ₪ </w:t>
      </w:r>
      <w:r>
        <w:rPr>
          <w:rFonts w:hint="cs"/>
          <w:rtl/>
        </w:rPr>
        <w:t xml:space="preserve">,  למקרה ולתקופת הביטוח,  (שנה). </w:t>
      </w:r>
      <w:r w:rsidR="004B4C93">
        <w:rPr>
          <w:rFonts w:hint="cs"/>
          <w:b/>
          <w:bCs/>
          <w:rtl/>
        </w:rPr>
        <w:t>בכפוף לכך שגבולות האחריות לא יפחתו מהנדרש כמינימום</w:t>
      </w:r>
    </w:p>
    <w:p w:rsidR="0078433A" w:rsidRDefault="0078433A" w:rsidP="0078433A">
      <w:pPr>
        <w:rPr>
          <w:rtl/>
        </w:rPr>
      </w:pPr>
    </w:p>
    <w:p w:rsidR="0078433A" w:rsidRDefault="0078433A" w:rsidP="0078433A">
      <w:pPr>
        <w:rPr>
          <w:rtl/>
        </w:rPr>
      </w:pPr>
      <w:r>
        <w:rPr>
          <w:rFonts w:hint="cs"/>
          <w:rtl/>
        </w:rPr>
        <w:t>3. בפוליסה ייכלל סעיף אחריות צולבת (</w:t>
      </w:r>
      <w:r>
        <w:rPr>
          <w:rFonts w:hint="cs"/>
        </w:rPr>
        <w:t>CROSS LIABILITY</w:t>
      </w:r>
      <w:r>
        <w:rPr>
          <w:rFonts w:hint="cs"/>
          <w:rtl/>
        </w:rPr>
        <w:t>).</w:t>
      </w:r>
    </w:p>
    <w:p w:rsidR="0078433A" w:rsidRDefault="0078433A" w:rsidP="0078433A">
      <w:pPr>
        <w:rPr>
          <w:rtl/>
        </w:rPr>
      </w:pPr>
    </w:p>
    <w:p w:rsidR="0078433A" w:rsidRDefault="0078433A" w:rsidP="0078433A">
      <w:pPr>
        <w:rPr>
          <w:rtl/>
        </w:rPr>
      </w:pPr>
      <w:r>
        <w:rPr>
          <w:rFonts w:hint="cs"/>
          <w:rtl/>
        </w:rPr>
        <w:t>4. הביטוח מורחב לכסות את חבותו של המבוטח כלפי צד שלישי בגין פעילות של קבלני משנה ועובדיהם.</w:t>
      </w:r>
    </w:p>
    <w:p w:rsidR="0078433A" w:rsidRDefault="0078433A" w:rsidP="0078433A">
      <w:pPr>
        <w:rPr>
          <w:rtl/>
        </w:rPr>
      </w:pPr>
      <w:r>
        <w:rPr>
          <w:rFonts w:hint="cs"/>
          <w:rtl/>
        </w:rPr>
        <w:t xml:space="preserve">            </w:t>
      </w:r>
    </w:p>
    <w:p w:rsidR="0078433A" w:rsidRDefault="0078433A" w:rsidP="0078433A">
      <w:pPr>
        <w:rPr>
          <w:rtl/>
        </w:rPr>
      </w:pPr>
      <w:r>
        <w:rPr>
          <w:rFonts w:hint="cs"/>
          <w:rtl/>
        </w:rPr>
        <w:t xml:space="preserve">5.  הביטוח מורחב לשפות את מדינת ישראל </w:t>
      </w:r>
      <w:r>
        <w:rPr>
          <w:rtl/>
        </w:rPr>
        <w:t>–</w:t>
      </w:r>
      <w:r>
        <w:rPr>
          <w:rFonts w:hint="cs"/>
          <w:rtl/>
        </w:rPr>
        <w:t xml:space="preserve"> משרד האוצר  ככל שיחשבו  אחראים למעשי ו/או מחדלי </w:t>
      </w:r>
    </w:p>
    <w:p w:rsidR="0078433A" w:rsidRDefault="0078433A" w:rsidP="0078433A">
      <w:pPr>
        <w:rPr>
          <w:rtl/>
        </w:rPr>
      </w:pPr>
      <w:r>
        <w:rPr>
          <w:rFonts w:hint="cs"/>
          <w:rtl/>
        </w:rPr>
        <w:t xml:space="preserve">     החברה וכל הפועלים מטעמה. </w:t>
      </w:r>
    </w:p>
    <w:p w:rsidR="0078433A" w:rsidRDefault="0078433A" w:rsidP="0078433A">
      <w:pPr>
        <w:rPr>
          <w:rtl/>
        </w:rPr>
      </w:pPr>
    </w:p>
    <w:p w:rsidR="0078433A" w:rsidRDefault="0078433A" w:rsidP="0078433A">
      <w:pPr>
        <w:rPr>
          <w:rtl/>
        </w:rPr>
      </w:pPr>
    </w:p>
    <w:p w:rsidR="0078433A" w:rsidRPr="00962A5E" w:rsidRDefault="0078433A" w:rsidP="0078433A">
      <w:pPr>
        <w:rPr>
          <w:sz w:val="28"/>
          <w:szCs w:val="28"/>
        </w:rPr>
      </w:pPr>
      <w:r>
        <w:rPr>
          <w:rFonts w:hint="cs"/>
          <w:b/>
          <w:bCs/>
          <w:u w:val="single"/>
          <w:rtl/>
        </w:rPr>
        <w:t xml:space="preserve"> </w:t>
      </w:r>
      <w:r w:rsidRPr="00962A5E">
        <w:rPr>
          <w:rFonts w:hint="cs"/>
          <w:b/>
          <w:bCs/>
          <w:sz w:val="28"/>
          <w:szCs w:val="28"/>
          <w:u w:val="single"/>
          <w:rtl/>
        </w:rPr>
        <w:t>ביטוח משולב לאחריות מקצועית וחבות המוצר</w:t>
      </w:r>
      <w:r w:rsidRPr="00962A5E">
        <w:rPr>
          <w:rFonts w:hint="cs"/>
          <w:sz w:val="28"/>
          <w:szCs w:val="28"/>
        </w:rPr>
        <w:t xml:space="preserve"> </w:t>
      </w:r>
    </w:p>
    <w:p w:rsidR="0078433A" w:rsidRDefault="0078433A" w:rsidP="0078433A">
      <w:pPr>
        <w:rPr>
          <w:rtl/>
        </w:rPr>
      </w:pPr>
      <w:r>
        <w:rPr>
          <w:rFonts w:hint="cs"/>
        </w:rPr>
        <w:t xml:space="preserve">   </w:t>
      </w:r>
      <w:r>
        <w:t xml:space="preserve">  </w:t>
      </w:r>
    </w:p>
    <w:p w:rsidR="0078433A" w:rsidRPr="002E2283" w:rsidRDefault="0078433A" w:rsidP="0078433A">
      <w:pPr>
        <w:rPr>
          <w:b/>
          <w:bCs/>
        </w:rPr>
      </w:pPr>
      <w:r w:rsidRPr="002E2283">
        <w:rPr>
          <w:rFonts w:hint="cs"/>
          <w:b/>
          <w:bCs/>
        </w:rPr>
        <w:t>COMBINED PRODUCTS LIABILITY AND PROFESSIONAL INDEMNITY</w:t>
      </w:r>
      <w:r>
        <w:rPr>
          <w:rFonts w:hint="cs"/>
          <w:b/>
          <w:bCs/>
          <w:rtl/>
        </w:rPr>
        <w:t xml:space="preserve">  </w:t>
      </w:r>
      <w:r w:rsidRPr="002E2283">
        <w:rPr>
          <w:rFonts w:hint="cs"/>
          <w:b/>
          <w:bCs/>
        </w:rPr>
        <w:t xml:space="preserve">POLICY </w:t>
      </w:r>
      <w:r w:rsidRPr="002E2283">
        <w:rPr>
          <w:b/>
          <w:bCs/>
        </w:rPr>
        <w:t xml:space="preserve"> FOR THE SOFTWARE AND HARDWARE INDUSTRY.</w:t>
      </w:r>
      <w:r>
        <w:rPr>
          <w:b/>
          <w:bCs/>
        </w:rPr>
        <w:t xml:space="preserve">                 </w:t>
      </w:r>
    </w:p>
    <w:p w:rsidR="0078433A" w:rsidRDefault="0078433A" w:rsidP="0078433A">
      <w:pPr>
        <w:rPr>
          <w:rtl/>
        </w:rPr>
      </w:pPr>
      <w:r>
        <w:rPr>
          <w:rFonts w:hint="cs"/>
          <w:rtl/>
        </w:rPr>
        <w:t>או</w:t>
      </w:r>
    </w:p>
    <w:p w:rsidR="0078433A" w:rsidRDefault="0078433A" w:rsidP="0078433A">
      <w:pPr>
        <w:bidi w:val="0"/>
        <w:rPr>
          <w:b/>
          <w:bCs/>
        </w:rPr>
      </w:pPr>
      <w:r w:rsidRPr="003A4C5A">
        <w:rPr>
          <w:b/>
          <w:bCs/>
        </w:rPr>
        <w:t xml:space="preserve"> </w:t>
      </w:r>
      <w:r>
        <w:rPr>
          <w:b/>
          <w:bCs/>
        </w:rPr>
        <w:t xml:space="preserve">   </w:t>
      </w:r>
      <w:r w:rsidRPr="003A4C5A">
        <w:rPr>
          <w:b/>
          <w:bCs/>
        </w:rPr>
        <w:t>ELECTRONIC PRODUCTS AND SERVICES ERRORS OR OMISSONS</w:t>
      </w:r>
    </w:p>
    <w:p w:rsidR="0078433A" w:rsidRPr="003A4C5A" w:rsidRDefault="0078433A" w:rsidP="0078433A">
      <w:pPr>
        <w:bidi w:val="0"/>
        <w:rPr>
          <w:b/>
          <w:bCs/>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rsidR="0078433A" w:rsidRDefault="0078433A" w:rsidP="0078433A"/>
    <w:p w:rsidR="0078433A" w:rsidRDefault="0078433A" w:rsidP="00BF31CC">
      <w:pPr>
        <w:ind w:left="3"/>
        <w:rPr>
          <w:rtl/>
        </w:rPr>
      </w:pPr>
      <w:r>
        <w:rPr>
          <w:rFonts w:hint="cs"/>
          <w:rtl/>
        </w:rPr>
        <w:t xml:space="preserve">1.  אחריותו החוקית בגין </w:t>
      </w:r>
      <w:r w:rsidRPr="00AF16A2">
        <w:rPr>
          <w:rFonts w:hint="cs"/>
          <w:rtl/>
        </w:rPr>
        <w:t xml:space="preserve">הקמה ותחזוקה של אתר האינטרנט של </w:t>
      </w:r>
      <w:r w:rsidR="00BF31CC">
        <w:rPr>
          <w:rFonts w:hint="cs"/>
          <w:rtl/>
        </w:rPr>
        <w:t>משרד האוצר</w:t>
      </w:r>
      <w:r w:rsidRPr="00AF16A2">
        <w:rPr>
          <w:rFonts w:hint="cs"/>
          <w:rtl/>
        </w:rPr>
        <w:t xml:space="preserve">  ומתן שירותים מקצועיים  למערך האינטרנט של הנציבות</w:t>
      </w:r>
      <w:r>
        <w:rPr>
          <w:rFonts w:hint="cs"/>
          <w:rtl/>
        </w:rPr>
        <w:t xml:space="preserve">, כולל  תכנון, פיתוח, יישום, הקמה, התקנה,  הטמעה,  הסבת תוכן, הדרכה, תמיכה ותחזוקה , עבור מדינת ישראל </w:t>
      </w:r>
      <w:r>
        <w:rPr>
          <w:rtl/>
        </w:rPr>
        <w:t>–</w:t>
      </w:r>
      <w:r>
        <w:rPr>
          <w:rFonts w:hint="cs"/>
          <w:rtl/>
        </w:rPr>
        <w:t xml:space="preserve">  משרד האוצר,</w:t>
      </w:r>
      <w:r w:rsidRPr="009A34F1">
        <w:rPr>
          <w:rFonts w:hint="cs"/>
          <w:rtl/>
        </w:rPr>
        <w:t xml:space="preserve"> </w:t>
      </w:r>
      <w:r>
        <w:rPr>
          <w:rFonts w:hint="cs"/>
          <w:rtl/>
        </w:rPr>
        <w:t>לפי  חוזה  עם מדינת</w:t>
      </w:r>
      <w:r w:rsidR="003F4B07">
        <w:rPr>
          <w:rFonts w:hint="cs"/>
          <w:rtl/>
        </w:rPr>
        <w:t xml:space="preserve"> </w:t>
      </w:r>
      <w:r>
        <w:rPr>
          <w:rFonts w:hint="cs"/>
          <w:rtl/>
        </w:rPr>
        <w:t xml:space="preserve">ישראל  </w:t>
      </w:r>
      <w:r>
        <w:rPr>
          <w:rtl/>
        </w:rPr>
        <w:t>–</w:t>
      </w:r>
      <w:r>
        <w:rPr>
          <w:rFonts w:hint="cs"/>
          <w:rtl/>
        </w:rPr>
        <w:t xml:space="preserve">  משרד האוצר ביטוח  משולב לאחריות מקצועית וחבות המוצר;</w:t>
      </w:r>
    </w:p>
    <w:p w:rsidR="0078433A" w:rsidRDefault="0078433A" w:rsidP="0078433A">
      <w:pPr>
        <w:rPr>
          <w:rtl/>
        </w:rPr>
      </w:pPr>
    </w:p>
    <w:p w:rsidR="0078433A" w:rsidRDefault="0078433A" w:rsidP="0078433A">
      <w:pPr>
        <w:rPr>
          <w:rtl/>
        </w:rPr>
      </w:pPr>
      <w:r>
        <w:rPr>
          <w:rFonts w:hint="cs"/>
          <w:rtl/>
        </w:rPr>
        <w:t>2.  הפוליסה מכסה את חבות  החברה, עובדיו ובגין כל הפעלים מטעמו:-</w:t>
      </w:r>
    </w:p>
    <w:p w:rsidR="0078433A" w:rsidRDefault="0078433A" w:rsidP="0078433A">
      <w:pPr>
        <w:rPr>
          <w:rtl/>
        </w:rPr>
      </w:pPr>
    </w:p>
    <w:p w:rsidR="0078433A" w:rsidRDefault="0078433A" w:rsidP="002625AA">
      <w:pPr>
        <w:rPr>
          <w:rtl/>
        </w:rPr>
      </w:pPr>
      <w:r>
        <w:rPr>
          <w:rFonts w:hint="cs"/>
          <w:rtl/>
        </w:rPr>
        <w:t xml:space="preserve">     (א). בקשר עם מעשה או מחדל מקצועי  - כיסוי בגין הפרת חובה מקצועית, טעות השמטה, הזנחה  ורשלנות;</w:t>
      </w:r>
    </w:p>
    <w:p w:rsidR="0078433A" w:rsidRDefault="0078433A" w:rsidP="0078433A">
      <w:pPr>
        <w:rPr>
          <w:rtl/>
        </w:rPr>
      </w:pPr>
    </w:p>
    <w:p w:rsidR="0078433A" w:rsidRDefault="0078433A" w:rsidP="002625AA">
      <w:pPr>
        <w:rPr>
          <w:rtl/>
        </w:rPr>
      </w:pPr>
      <w:r>
        <w:rPr>
          <w:rFonts w:hint="cs"/>
          <w:rtl/>
        </w:rPr>
        <w:t xml:space="preserve">     (ב). 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78433A" w:rsidRDefault="0078433A" w:rsidP="0078433A">
      <w:pPr>
        <w:rPr>
          <w:rtl/>
        </w:rPr>
      </w:pPr>
    </w:p>
    <w:p w:rsidR="0078433A" w:rsidRDefault="0078433A" w:rsidP="002625AA">
      <w:pPr>
        <w:rPr>
          <w:rtl/>
        </w:rPr>
      </w:pPr>
      <w:r>
        <w:rPr>
          <w:rFonts w:hint="cs"/>
          <w:rtl/>
        </w:rPr>
        <w:t xml:space="preserve">     (ג). פעילות החברה, עובדיה ובגין כל הפועלים מטעמה כולל תכנון, פיתוח, יישום, הקמה, התקנה,  הסבת תוכן, שירותי תמיכה, הדרכה, ותחזוקה;  </w:t>
      </w:r>
    </w:p>
    <w:p w:rsidR="0078433A" w:rsidRDefault="0078433A" w:rsidP="0078433A">
      <w:pPr>
        <w:rPr>
          <w:rtl/>
        </w:rPr>
      </w:pPr>
      <w:r>
        <w:rPr>
          <w:rFonts w:hint="cs"/>
          <w:rtl/>
        </w:rPr>
        <w:t xml:space="preserve">   </w:t>
      </w:r>
    </w:p>
    <w:p w:rsidR="0078433A" w:rsidRDefault="0078433A" w:rsidP="00680226">
      <w:pPr>
        <w:rPr>
          <w:rtl/>
        </w:rPr>
      </w:pPr>
      <w:r>
        <w:rPr>
          <w:rFonts w:hint="cs"/>
          <w:rtl/>
        </w:rPr>
        <w:t xml:space="preserve">3.  גבולות האחריות למקרה ולשנה </w:t>
      </w:r>
      <w:r w:rsidR="00680226">
        <w:rPr>
          <w:rFonts w:hint="cs"/>
          <w:rtl/>
        </w:rPr>
        <w:t xml:space="preserve">לא יפחתו מסך </w:t>
      </w:r>
      <w:r w:rsidR="00680226">
        <w:rPr>
          <w:rtl/>
        </w:rPr>
        <w:t>–</w:t>
      </w:r>
      <w:r w:rsidR="00680226">
        <w:rPr>
          <w:rFonts w:hint="cs"/>
          <w:rtl/>
        </w:rPr>
        <w:t xml:space="preserve"> 1,000,000</w:t>
      </w:r>
      <w:r>
        <w:rPr>
          <w:rFonts w:hint="cs"/>
          <w:rtl/>
        </w:rPr>
        <w:t xml:space="preserve">  דולר ארה"ב</w:t>
      </w:r>
      <w:r w:rsidR="00BF31CC">
        <w:rPr>
          <w:rFonts w:hint="cs"/>
          <w:rtl/>
        </w:rPr>
        <w:t xml:space="preserve"> </w:t>
      </w:r>
    </w:p>
    <w:p w:rsidR="0078433A" w:rsidRDefault="0078433A" w:rsidP="0078433A">
      <w:pPr>
        <w:rPr>
          <w:rtl/>
        </w:rPr>
      </w:pPr>
    </w:p>
    <w:p w:rsidR="0078433A" w:rsidRDefault="0078433A" w:rsidP="0078433A">
      <w:pPr>
        <w:rPr>
          <w:rtl/>
        </w:rPr>
      </w:pPr>
      <w:r>
        <w:rPr>
          <w:rFonts w:hint="cs"/>
          <w:rtl/>
        </w:rPr>
        <w:t xml:space="preserve">     - הארכת תקופת הגילוי לפחות </w:t>
      </w:r>
      <w:r>
        <w:t xml:space="preserve">12 </w:t>
      </w:r>
      <w:r>
        <w:rPr>
          <w:rFonts w:hint="cs"/>
          <w:rtl/>
        </w:rPr>
        <w:t xml:space="preserve"> חודשים;</w:t>
      </w:r>
    </w:p>
    <w:p w:rsidR="0078433A" w:rsidRDefault="0078433A" w:rsidP="0078433A">
      <w:pPr>
        <w:rPr>
          <w:rtl/>
        </w:rPr>
      </w:pPr>
    </w:p>
    <w:p w:rsidR="0078433A" w:rsidRDefault="0078433A" w:rsidP="00684C77">
      <w:pPr>
        <w:rPr>
          <w:rtl/>
        </w:rPr>
      </w:pPr>
      <w:r>
        <w:rPr>
          <w:rFonts w:hint="cs"/>
          <w:rtl/>
        </w:rPr>
        <w:t xml:space="preserve">     - אחריות צולבת - </w:t>
      </w:r>
      <w:r>
        <w:rPr>
          <w:rFonts w:hint="cs"/>
        </w:rPr>
        <w:t>C</w:t>
      </w:r>
      <w:r>
        <w:t>ross  Liability</w:t>
      </w:r>
      <w:r>
        <w:rPr>
          <w:rFonts w:hint="cs"/>
          <w:rtl/>
        </w:rPr>
        <w:t>.</w:t>
      </w:r>
      <w:r w:rsidR="00684C77">
        <w:rPr>
          <w:rFonts w:hint="cs"/>
          <w:rtl/>
        </w:rPr>
        <w:t xml:space="preserve"> למעט חבות ממדינת ישראל- משרד האוצר כלפי הספק.</w:t>
      </w:r>
    </w:p>
    <w:p w:rsidR="00BF31CC" w:rsidRDefault="00BF31CC" w:rsidP="0078433A">
      <w:pPr>
        <w:rPr>
          <w:rtl/>
        </w:rPr>
      </w:pPr>
    </w:p>
    <w:p w:rsidR="0078433A" w:rsidRDefault="0078433A" w:rsidP="0078433A">
      <w:pPr>
        <w:rPr>
          <w:rtl/>
        </w:rPr>
      </w:pPr>
    </w:p>
    <w:p w:rsidR="0078433A" w:rsidRDefault="0078433A" w:rsidP="002625AA">
      <w:pPr>
        <w:rPr>
          <w:rtl/>
        </w:rPr>
      </w:pPr>
      <w:r>
        <w:rPr>
          <w:rFonts w:hint="cs"/>
          <w:rtl/>
        </w:rPr>
        <w:t xml:space="preserve">4. הביטוח יורחב לשפות את מדינת ישראל </w:t>
      </w:r>
      <w:r>
        <w:rPr>
          <w:rtl/>
        </w:rPr>
        <w:t>–</w:t>
      </w:r>
      <w:r>
        <w:rPr>
          <w:rFonts w:hint="cs"/>
          <w:rtl/>
        </w:rPr>
        <w:t xml:space="preserve"> משרד האוצר  ככל שייחשבו אחראים למעשי ואו  מחדלי החברה וכל הפועלים מטעמה.</w:t>
      </w:r>
    </w:p>
    <w:p w:rsidR="0078433A" w:rsidRDefault="0078433A" w:rsidP="0078433A">
      <w:pPr>
        <w:rPr>
          <w:rtl/>
        </w:rPr>
      </w:pPr>
    </w:p>
    <w:p w:rsidR="0078433A" w:rsidRDefault="0078433A" w:rsidP="0078433A">
      <w:pPr>
        <w:rPr>
          <w:b/>
          <w:bCs/>
          <w:sz w:val="28"/>
          <w:szCs w:val="28"/>
          <w:u w:val="single"/>
          <w:rtl/>
        </w:rPr>
      </w:pPr>
      <w:r w:rsidRPr="001308A8">
        <w:rPr>
          <w:rFonts w:hint="cs"/>
          <w:b/>
          <w:bCs/>
          <w:sz w:val="28"/>
          <w:szCs w:val="28"/>
          <w:u w:val="single"/>
          <w:rtl/>
        </w:rPr>
        <w:t>כללי</w:t>
      </w:r>
    </w:p>
    <w:p w:rsidR="0078433A" w:rsidRDefault="0078433A" w:rsidP="0078433A">
      <w:pPr>
        <w:rPr>
          <w:b/>
          <w:bCs/>
          <w:sz w:val="28"/>
          <w:szCs w:val="28"/>
          <w:u w:val="single"/>
          <w:rtl/>
        </w:rPr>
      </w:pPr>
    </w:p>
    <w:p w:rsidR="0078433A" w:rsidRDefault="0078433A" w:rsidP="0078433A">
      <w:pPr>
        <w:rPr>
          <w:rtl/>
        </w:rPr>
      </w:pPr>
      <w:r>
        <w:rPr>
          <w:rFonts w:hint="cs"/>
          <w:rtl/>
        </w:rPr>
        <w:t>בפוליסות הביטוח  נכללו התנאים הבאים:</w:t>
      </w:r>
    </w:p>
    <w:p w:rsidR="0078433A" w:rsidRDefault="0078433A" w:rsidP="0078433A">
      <w:pPr>
        <w:rPr>
          <w:rtl/>
        </w:rPr>
      </w:pPr>
    </w:p>
    <w:p w:rsidR="0078433A" w:rsidRDefault="0078433A" w:rsidP="0078433A">
      <w:pPr>
        <w:rPr>
          <w:rtl/>
        </w:rPr>
      </w:pPr>
    </w:p>
    <w:p w:rsidR="0078433A" w:rsidRPr="00085A45" w:rsidRDefault="0078433A" w:rsidP="002625AA">
      <w:pPr>
        <w:rPr>
          <w:rtl/>
        </w:rPr>
      </w:pPr>
      <w:r>
        <w:rPr>
          <w:rFonts w:hint="cs"/>
          <w:rtl/>
        </w:rPr>
        <w:t xml:space="preserve">1.  לשם המבוטח התווספה כמבוטח נוסף: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האוצר, </w:t>
      </w:r>
      <w:r w:rsidRPr="00085A45">
        <w:rPr>
          <w:rFonts w:hint="cs"/>
          <w:rtl/>
        </w:rPr>
        <w:t xml:space="preserve">בכפוף להרחבי </w:t>
      </w:r>
      <w:r>
        <w:rPr>
          <w:rFonts w:hint="cs"/>
          <w:rtl/>
        </w:rPr>
        <w:t xml:space="preserve"> </w:t>
      </w:r>
      <w:r w:rsidRPr="00085A45">
        <w:rPr>
          <w:rFonts w:hint="cs"/>
          <w:rtl/>
        </w:rPr>
        <w:t xml:space="preserve">השיפוי </w:t>
      </w:r>
      <w:r>
        <w:rPr>
          <w:rFonts w:hint="cs"/>
          <w:rtl/>
        </w:rPr>
        <w:t xml:space="preserve"> </w:t>
      </w:r>
      <w:r w:rsidRPr="00085A45">
        <w:rPr>
          <w:rFonts w:hint="cs"/>
          <w:rtl/>
        </w:rPr>
        <w:t>כמפורט לעיל.</w:t>
      </w:r>
    </w:p>
    <w:p w:rsidR="0078433A" w:rsidRDefault="0078433A" w:rsidP="0078433A">
      <w:pPr>
        <w:rPr>
          <w:b/>
          <w:bCs/>
          <w:rtl/>
        </w:rPr>
      </w:pPr>
    </w:p>
    <w:p w:rsidR="0078433A" w:rsidRDefault="0078433A" w:rsidP="002329AB">
      <w:pPr>
        <w:rPr>
          <w:rtl/>
        </w:rPr>
      </w:pPr>
      <w:r>
        <w:rPr>
          <w:rFonts w:hint="cs"/>
          <w:rtl/>
        </w:rPr>
        <w:t xml:space="preserve">2.  בכל מקרה של צמצום או ביטול הביטוח  ע"י אחד הצדדים לא יהיה להם כל תוקף אלא אם </w:t>
      </w:r>
      <w:r w:rsidR="002329AB">
        <w:rPr>
          <w:rFonts w:hint="cs"/>
          <w:rtl/>
        </w:rPr>
        <w:t xml:space="preserve">נשלחה </w:t>
      </w:r>
      <w:r>
        <w:rPr>
          <w:rFonts w:hint="cs"/>
          <w:rtl/>
        </w:rPr>
        <w:t xml:space="preserve">על ידינו הודעה מוקדמת של  60  יום לפחות במכתב רשום לחשב משרד האוצר בירושלים, קריית  הממשלה, רחוב קפלן </w:t>
      </w:r>
      <w:r w:rsidR="002625AA">
        <w:rPr>
          <w:rFonts w:hint="cs"/>
          <w:rtl/>
        </w:rPr>
        <w:t>1</w:t>
      </w:r>
      <w:r>
        <w:rPr>
          <w:rFonts w:hint="cs"/>
          <w:rtl/>
        </w:rPr>
        <w:t>.</w:t>
      </w:r>
    </w:p>
    <w:p w:rsidR="0078433A" w:rsidRDefault="0078433A" w:rsidP="0078433A">
      <w:pPr>
        <w:rPr>
          <w:rtl/>
        </w:rPr>
      </w:pPr>
    </w:p>
    <w:p w:rsidR="0078433A" w:rsidRDefault="0078433A" w:rsidP="002625AA">
      <w:pPr>
        <w:rPr>
          <w:rtl/>
        </w:rPr>
      </w:pPr>
      <w:r>
        <w:rPr>
          <w:rFonts w:hint="cs"/>
          <w:rtl/>
        </w:rPr>
        <w:t>3.  אנו מוותרים  על כל זכות שיבוב, תביעה, השתתפות  או חזרה, כלפי מדינת ישראל- משרד האוצר</w:t>
      </w:r>
      <w:r w:rsidR="002625AA">
        <w:rPr>
          <w:rFonts w:hint="cs"/>
          <w:rtl/>
        </w:rPr>
        <w:t xml:space="preserve"> </w:t>
      </w:r>
      <w:r>
        <w:rPr>
          <w:rFonts w:hint="cs"/>
          <w:rtl/>
        </w:rPr>
        <w:t xml:space="preserve"> ועובדיהם,  ובלבד  שהוויתור לא יחול לטובת אדם שגרם לנזק מתוך כוונת זדון.</w:t>
      </w:r>
    </w:p>
    <w:p w:rsidR="0078433A" w:rsidRDefault="0078433A" w:rsidP="0078433A">
      <w:pPr>
        <w:rPr>
          <w:rtl/>
        </w:rPr>
      </w:pPr>
    </w:p>
    <w:p w:rsidR="0078433A" w:rsidRDefault="0078433A" w:rsidP="002625AA">
      <w:pPr>
        <w:rPr>
          <w:rtl/>
        </w:rPr>
      </w:pPr>
      <w:r>
        <w:rPr>
          <w:rFonts w:hint="cs"/>
          <w:rtl/>
        </w:rPr>
        <w:t>4.  החברה  אחראית בלעדית כלפינו לתשלום דמי  הביטוח עבור כל הפוליסות ולמילוי  כל החובות  המוטלות על המבוטח על פי תנאי הפוליסות.</w:t>
      </w:r>
    </w:p>
    <w:p w:rsidR="0078433A" w:rsidRDefault="0078433A" w:rsidP="0078433A">
      <w:pPr>
        <w:rPr>
          <w:rtl/>
        </w:rPr>
      </w:pPr>
    </w:p>
    <w:p w:rsidR="0078433A" w:rsidRDefault="0078433A" w:rsidP="0078433A">
      <w:pPr>
        <w:rPr>
          <w:rtl/>
        </w:rPr>
      </w:pPr>
      <w:r>
        <w:rPr>
          <w:rFonts w:hint="cs"/>
          <w:rtl/>
        </w:rPr>
        <w:t>5.  ההשתתפויות העצמיות הנקובות בכל פוליסה ופוליסה תחולנה בלעדית על החברה.</w:t>
      </w:r>
    </w:p>
    <w:p w:rsidR="0078433A" w:rsidRDefault="0078433A" w:rsidP="0078433A">
      <w:pPr>
        <w:rPr>
          <w:rtl/>
        </w:rPr>
      </w:pPr>
      <w:r>
        <w:rPr>
          <w:rFonts w:hint="cs"/>
          <w:rtl/>
        </w:rPr>
        <w:t xml:space="preserve">   </w:t>
      </w:r>
    </w:p>
    <w:p w:rsidR="0078433A" w:rsidRDefault="0078433A" w:rsidP="002625AA">
      <w:pPr>
        <w:rPr>
          <w:rtl/>
        </w:rPr>
      </w:pPr>
      <w:r>
        <w:rPr>
          <w:rFonts w:hint="cs"/>
          <w:rtl/>
        </w:rPr>
        <w:lastRenderedPageBreak/>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2625AA">
        <w:rPr>
          <w:rFonts w:hint="cs"/>
          <w:rtl/>
        </w:rPr>
        <w:t xml:space="preserve"> </w:t>
      </w:r>
      <w:r>
        <w:rPr>
          <w:rFonts w:hint="cs"/>
          <w:rtl/>
        </w:rPr>
        <w:t xml:space="preserve"> הזכויות על פי הביטוח.</w:t>
      </w:r>
    </w:p>
    <w:p w:rsidR="0078433A" w:rsidRDefault="0078433A" w:rsidP="0078433A">
      <w:pPr>
        <w:rPr>
          <w:rtl/>
        </w:rPr>
      </w:pPr>
    </w:p>
    <w:p w:rsidR="0078433A" w:rsidRDefault="0078433A" w:rsidP="002625AA">
      <w:pPr>
        <w:rPr>
          <w:rtl/>
        </w:rPr>
      </w:pPr>
      <w:r>
        <w:rPr>
          <w:rFonts w:hint="cs"/>
          <w:rtl/>
        </w:rPr>
        <w:t>7.  תנאי הכיסוי של הפוליסות חבות מעבידים ואחריות כלפי צד שלישי  לא יפחתו מהמקובל על פי  תנאי  "פוליסות נוסח ביט".</w:t>
      </w:r>
    </w:p>
    <w:p w:rsidR="0078433A" w:rsidRDefault="0078433A" w:rsidP="0078433A">
      <w:pPr>
        <w:rPr>
          <w:rtl/>
        </w:rPr>
      </w:pPr>
    </w:p>
    <w:p w:rsidR="0078433A" w:rsidRDefault="0078433A" w:rsidP="0078433A">
      <w:pPr>
        <w:rPr>
          <w:rtl/>
        </w:rPr>
      </w:pPr>
      <w:r>
        <w:rPr>
          <w:rFonts w:hint="cs"/>
          <w:rtl/>
        </w:rPr>
        <w:t xml:space="preserve">          </w:t>
      </w:r>
    </w:p>
    <w:p w:rsidR="0078433A" w:rsidRDefault="0078433A" w:rsidP="0078433A">
      <w:pPr>
        <w:rPr>
          <w:rtl/>
        </w:rPr>
      </w:pPr>
      <w:r>
        <w:rPr>
          <w:rFonts w:hint="cs"/>
          <w:rtl/>
        </w:rPr>
        <w:t>בכפוף לתנאי וסייגי הפוליסות המקוריות עד כמה שלא שונו במפורש על פי האמור באישור זה.</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בכבוד רב,                  </w:t>
      </w:r>
    </w:p>
    <w:p w:rsidR="0078433A" w:rsidRDefault="0078433A" w:rsidP="0078433A">
      <w:pPr>
        <w:rPr>
          <w:rtl/>
        </w:rPr>
      </w:pPr>
      <w:r>
        <w:rPr>
          <w:rFonts w:hint="cs"/>
          <w:rtl/>
        </w:rPr>
        <w:t xml:space="preserve">                                                                  </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___________________________</w:t>
      </w:r>
    </w:p>
    <w:p w:rsidR="0078433A" w:rsidRDefault="0078433A" w:rsidP="0078433A">
      <w:pPr>
        <w:rPr>
          <w:rtl/>
        </w:rPr>
      </w:pPr>
      <w:r>
        <w:rPr>
          <w:rFonts w:hint="cs"/>
          <w:rtl/>
        </w:rPr>
        <w:t>תאריך______________                        חתימת מורשה המבטח וחותמת המבטח</w:t>
      </w:r>
    </w:p>
    <w:p w:rsidR="0078433A" w:rsidRDefault="0078433A" w:rsidP="0078433A">
      <w:pPr>
        <w:rPr>
          <w:rtl/>
        </w:rPr>
      </w:pPr>
    </w:p>
    <w:p w:rsidR="0078433A" w:rsidRDefault="0078433A">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247908" w:rsidRPr="00D20AF2" w:rsidRDefault="00247908" w:rsidP="007E20C8">
      <w:pPr>
        <w:widowControl w:val="0"/>
        <w:tabs>
          <w:tab w:val="left" w:pos="1"/>
        </w:tabs>
        <w:spacing w:line="360" w:lineRule="auto"/>
        <w:ind w:left="1" w:hanging="1"/>
        <w:jc w:val="left"/>
        <w:rPr>
          <w:rFonts w:ascii="Arial" w:hAnsi="Arial"/>
          <w:b/>
          <w:bCs/>
          <w:sz w:val="28"/>
          <w:szCs w:val="28"/>
          <w:rtl/>
        </w:rPr>
      </w:pPr>
      <w:r w:rsidRPr="00D20AF2">
        <w:rPr>
          <w:rFonts w:ascii="Arial" w:hAnsi="Arial"/>
          <w:b/>
          <w:bCs/>
          <w:sz w:val="28"/>
          <w:szCs w:val="28"/>
          <w:u w:val="single"/>
          <w:rtl/>
        </w:rPr>
        <w:lastRenderedPageBreak/>
        <w:t>נספח 0.7 - טופס הצהרה בגין זכייה</w:t>
      </w:r>
      <w:r w:rsidRPr="00D20AF2">
        <w:rPr>
          <w:rFonts w:ascii="Arial" w:hAnsi="Arial"/>
          <w:b/>
          <w:bCs/>
          <w:sz w:val="28"/>
          <w:szCs w:val="28"/>
          <w:u w:val="single"/>
          <w:rtl/>
        </w:rPr>
        <w:br/>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F66BA" w:rsidRDefault="007F66BA" w:rsidP="007F66BA">
      <w:pPr>
        <w:spacing w:line="360" w:lineRule="auto"/>
        <w:rPr>
          <w:rFonts w:ascii="Arial" w:hAnsi="Arial"/>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r w:rsidRPr="00D20AF2">
        <w:rPr>
          <w:rFonts w:ascii="Arial" w:hAnsi="Arial"/>
          <w:sz w:val="18"/>
          <w:rtl/>
        </w:rPr>
        <w:t xml:space="preserve"> </w:t>
      </w:r>
    </w:p>
    <w:p w:rsidR="007F66BA" w:rsidRDefault="007F66BA" w:rsidP="007F66BA">
      <w:pPr>
        <w:spacing w:line="360" w:lineRule="auto"/>
        <w:rPr>
          <w:rFonts w:ascii="Arial" w:hAnsi="Arial"/>
          <w:sz w:val="18"/>
          <w:rtl/>
        </w:rPr>
      </w:pPr>
    </w:p>
    <w:p w:rsidR="00247908" w:rsidRPr="00D20AF2" w:rsidRDefault="00247908" w:rsidP="007F66BA">
      <w:pPr>
        <w:spacing w:line="360" w:lineRule="auto"/>
        <w:rPr>
          <w:rFonts w:ascii="Arial" w:hAnsi="Arial"/>
          <w:sz w:val="18"/>
          <w:rtl/>
        </w:rPr>
      </w:pPr>
      <w:r w:rsidRPr="00D20AF2">
        <w:rPr>
          <w:rFonts w:ascii="Arial" w:hAnsi="Arial"/>
          <w:sz w:val="18"/>
          <w:rtl/>
        </w:rPr>
        <w:t>אנו _________________________ מתחייבים בזה כי;</w:t>
      </w:r>
    </w:p>
    <w:p w:rsidR="00247908" w:rsidRPr="00D20AF2" w:rsidRDefault="00247908" w:rsidP="00D63F89">
      <w:pPr>
        <w:spacing w:line="360" w:lineRule="auto"/>
        <w:rPr>
          <w:rFonts w:ascii="Arial" w:hAnsi="Arial"/>
          <w:sz w:val="18"/>
          <w:rtl/>
        </w:rPr>
      </w:pP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קראנו בעיון רב את המכרז (להלן: "</w:t>
      </w:r>
      <w:r w:rsidRPr="00D20AF2">
        <w:rPr>
          <w:rFonts w:ascii="Arial" w:hAnsi="Arial"/>
          <w:b/>
          <w:bCs/>
          <w:sz w:val="18"/>
          <w:rtl/>
        </w:rPr>
        <w:t>המכרז</w:t>
      </w:r>
      <w:r w:rsidRPr="00D20AF2">
        <w:rPr>
          <w:rFonts w:ascii="Arial" w:hAnsi="Arial"/>
          <w:sz w:val="18"/>
          <w:rtl/>
        </w:rPr>
        <w:t>") על כל נספחיו, הבנו את כל סעיפיו ותנאיו ו/או קיבלנו הבהרות לגבי כל נושא שבספק; וביכולתנו לעמוד בהן</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אנו מסכימים לכל תנאי המכרז ומתחייבים למלא את כל דרישותיו כמפורט בו,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 xml:space="preserve">לא נמחה (נעביר) לזולת את זכויותינו או חובותינו לפי תנאי המכרז, כולן או חלקן, ללא הסכמה בכתב מראש של </w:t>
      </w:r>
      <w:r w:rsidR="007045E6" w:rsidRPr="00D20AF2">
        <w:rPr>
          <w:rFonts w:ascii="Arial" w:hAnsi="Arial"/>
          <w:sz w:val="18"/>
          <w:rtl/>
        </w:rPr>
        <w:t>משרד האוצר</w:t>
      </w:r>
      <w:r w:rsidRPr="00D20AF2">
        <w:rPr>
          <w:rFonts w:ascii="Arial" w:hAnsi="Arial"/>
          <w:sz w:val="18"/>
          <w:rtl/>
        </w:rPr>
        <w:t>;</w:t>
      </w:r>
    </w:p>
    <w:p w:rsidR="00247908" w:rsidRPr="00D20AF2" w:rsidRDefault="00247908" w:rsidP="00F460BA">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מוגשת בזה הערבות בסך של </w:t>
      </w:r>
      <w:r w:rsidR="00F460BA">
        <w:rPr>
          <w:rFonts w:ascii="Arial" w:hAnsi="Arial" w:hint="cs"/>
          <w:sz w:val="18"/>
          <w:rtl/>
        </w:rPr>
        <w:t>100,000</w:t>
      </w:r>
      <w:r w:rsidRPr="00D20AF2">
        <w:rPr>
          <w:rFonts w:ascii="Arial" w:hAnsi="Arial"/>
          <w:sz w:val="18"/>
          <w:rtl/>
        </w:rPr>
        <w:t xml:space="preserve"> ₪ (במילים: </w:t>
      </w:r>
      <w:r w:rsidR="00F460BA">
        <w:rPr>
          <w:rFonts w:ascii="Arial" w:hAnsi="Arial" w:hint="cs"/>
          <w:sz w:val="18"/>
          <w:rtl/>
        </w:rPr>
        <w:t>מאה אלף</w:t>
      </w:r>
      <w:r w:rsidRPr="00D20AF2">
        <w:rPr>
          <w:rFonts w:ascii="Arial" w:hAnsi="Arial"/>
          <w:sz w:val="18"/>
          <w:rtl/>
        </w:rPr>
        <w:t xml:space="preserve"> שקלים חדשים) לפקודת </w:t>
      </w:r>
      <w:r w:rsidR="007045E6" w:rsidRPr="00D20AF2">
        <w:rPr>
          <w:rFonts w:ascii="Arial" w:hAnsi="Arial"/>
          <w:sz w:val="18"/>
          <w:rtl/>
        </w:rPr>
        <w:t>משרד האוצר</w:t>
      </w:r>
      <w:r w:rsidRPr="00D20AF2">
        <w:rPr>
          <w:rFonts w:ascii="Arial" w:hAnsi="Arial"/>
          <w:sz w:val="18"/>
          <w:rtl/>
        </w:rPr>
        <w:t xml:space="preserve"> להבטחת כל התחייבותנו בגין זכייתנו במכרז.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להאריך את תוקף הערבות כל אימת שוועדת המכרזים תחליט לממש אופציה להארכת תוקפו של המכרז.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בכבוד רב,</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b/>
          <w:sz w:val="18"/>
          <w:rtl/>
        </w:rPr>
      </w:pPr>
      <w:r w:rsidRPr="00D20AF2">
        <w:rPr>
          <w:rFonts w:ascii="Arial" w:hAnsi="Arial"/>
          <w:b/>
          <w:sz w:val="18"/>
          <w:rtl/>
        </w:rPr>
        <w:t>שם מלא של מורשה/י חתימה</w:t>
      </w:r>
      <w:r w:rsidRPr="00D20AF2">
        <w:rPr>
          <w:rFonts w:ascii="Arial" w:hAnsi="Arial"/>
          <w:b/>
          <w:sz w:val="18"/>
          <w:rtl/>
        </w:rPr>
        <w:tab/>
      </w:r>
      <w:r w:rsidRPr="00D20AF2">
        <w:rPr>
          <w:rFonts w:ascii="Arial" w:hAnsi="Arial"/>
          <w:b/>
          <w:sz w:val="18"/>
          <w:rtl/>
        </w:rPr>
        <w:tab/>
      </w:r>
      <w:r w:rsidRPr="00D20AF2">
        <w:rPr>
          <w:rFonts w:ascii="Arial" w:hAnsi="Arial"/>
          <w:b/>
          <w:sz w:val="18"/>
          <w:rtl/>
        </w:rPr>
        <w:tab/>
      </w:r>
      <w:r w:rsidRPr="00D20AF2">
        <w:rPr>
          <w:rFonts w:ascii="Arial" w:hAnsi="Arial"/>
          <w:b/>
          <w:sz w:val="18"/>
          <w:rtl/>
        </w:rPr>
        <w:tab/>
        <w:t xml:space="preserve">        חתימה וחותמת</w:t>
      </w:r>
    </w:p>
    <w:p w:rsidR="00247908" w:rsidRPr="00D20AF2" w:rsidRDefault="00247908"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sz w:val="18"/>
          <w:rtl/>
        </w:rPr>
      </w:pPr>
      <w:r w:rsidRPr="00D20AF2">
        <w:rPr>
          <w:rFonts w:ascii="Arial" w:hAnsi="Arial"/>
          <w:sz w:val="18"/>
          <w:rtl/>
        </w:rPr>
        <w:t xml:space="preserve">כתובת </w:t>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t>טלפון</w:t>
      </w:r>
    </w:p>
    <w:p w:rsidR="00247908" w:rsidRPr="00D20AF2" w:rsidRDefault="00247908" w:rsidP="00732010">
      <w:pPr>
        <w:spacing w:line="360" w:lineRule="auto"/>
        <w:ind w:left="1" w:right="-540"/>
        <w:rPr>
          <w:rFonts w:ascii="Arial" w:hAnsi="Arial"/>
          <w:b/>
          <w:bCs/>
          <w:sz w:val="28"/>
          <w:szCs w:val="28"/>
          <w:u w:val="single"/>
          <w:rtl/>
        </w:rPr>
      </w:pPr>
      <w:r w:rsidRPr="00D20AF2">
        <w:rPr>
          <w:rFonts w:ascii="Arial" w:hAnsi="Arial"/>
          <w:b/>
          <w:bCs/>
          <w:sz w:val="28"/>
          <w:szCs w:val="28"/>
          <w:u w:val="single"/>
          <w:rtl/>
        </w:rPr>
        <w:lastRenderedPageBreak/>
        <w:t>נספח 0.7.</w:t>
      </w:r>
      <w:r w:rsidR="00DF4FD5">
        <w:rPr>
          <w:rFonts w:ascii="Arial" w:hAnsi="Arial" w:hint="cs"/>
          <w:b/>
          <w:bCs/>
          <w:sz w:val="28"/>
          <w:szCs w:val="28"/>
          <w:u w:val="single"/>
          <w:rtl/>
        </w:rPr>
        <w:t>1</w:t>
      </w:r>
      <w:r w:rsidRPr="00D20AF2">
        <w:rPr>
          <w:rFonts w:ascii="Arial" w:hAnsi="Arial"/>
          <w:b/>
          <w:bCs/>
          <w:sz w:val="28"/>
          <w:szCs w:val="28"/>
          <w:u w:val="single"/>
          <w:rtl/>
        </w:rPr>
        <w:t xml:space="preserve"> </w:t>
      </w:r>
      <w:r w:rsidR="00732010">
        <w:rPr>
          <w:rFonts w:ascii="Arial" w:hAnsi="Arial"/>
          <w:b/>
          <w:bCs/>
          <w:sz w:val="28"/>
          <w:szCs w:val="28"/>
          <w:u w:val="single"/>
          <w:rtl/>
        </w:rPr>
        <w:t>–</w:t>
      </w:r>
      <w:r w:rsidRPr="00D20AF2">
        <w:rPr>
          <w:rFonts w:ascii="Arial" w:hAnsi="Arial"/>
          <w:b/>
          <w:bCs/>
          <w:sz w:val="28"/>
          <w:szCs w:val="28"/>
          <w:u w:val="single"/>
          <w:rtl/>
        </w:rPr>
        <w:t xml:space="preserve"> </w:t>
      </w:r>
      <w:r w:rsidR="00732010">
        <w:rPr>
          <w:rFonts w:ascii="Arial" w:hAnsi="Arial" w:hint="cs"/>
          <w:b/>
          <w:bCs/>
          <w:sz w:val="28"/>
          <w:szCs w:val="28"/>
          <w:u w:val="single"/>
          <w:rtl/>
        </w:rPr>
        <w:t>כתב ערבות בגין זכייה</w:t>
      </w:r>
      <w:r w:rsidR="009A08BB">
        <w:rPr>
          <w:rFonts w:ascii="Arial" w:hAnsi="Arial" w:hint="cs"/>
          <w:b/>
          <w:bCs/>
          <w:sz w:val="28"/>
          <w:szCs w:val="28"/>
          <w:u w:val="single"/>
          <w:rtl/>
        </w:rPr>
        <w:t xml:space="preserve"> </w:t>
      </w:r>
    </w:p>
    <w:p w:rsidR="00247908" w:rsidRPr="00D20AF2" w:rsidRDefault="00247908" w:rsidP="00DF4FD5">
      <w:pPr>
        <w:spacing w:line="360" w:lineRule="auto"/>
        <w:ind w:left="1"/>
        <w:jc w:val="left"/>
        <w:rPr>
          <w:rFonts w:ascii="Arial" w:hAnsi="Arial"/>
          <w:b/>
          <w:bCs/>
          <w:sz w:val="24"/>
          <w:rtl/>
        </w:rPr>
      </w:pPr>
      <w:r w:rsidRPr="00D20AF2">
        <w:rPr>
          <w:rFonts w:ascii="Arial" w:hAnsi="Arial"/>
          <w:b/>
          <w:bCs/>
          <w:sz w:val="24"/>
          <w:rtl/>
        </w:rPr>
        <w:t>למכרז</w:t>
      </w:r>
      <w:r w:rsidR="007045E6" w:rsidRPr="00D20AF2">
        <w:rPr>
          <w:rFonts w:ascii="Arial" w:hAnsi="Arial"/>
          <w:b/>
          <w:bCs/>
          <w:sz w:val="24"/>
          <w:rtl/>
        </w:rPr>
        <w:t xml:space="preserve"> </w:t>
      </w:r>
      <w:r w:rsidR="00CD7AD2">
        <w:rPr>
          <w:rFonts w:ascii="Arial" w:hAnsi="Arial" w:hint="cs"/>
          <w:b/>
          <w:bCs/>
          <w:sz w:val="24"/>
          <w:rtl/>
        </w:rPr>
        <w:t>2012-1230</w:t>
      </w:r>
      <w:r w:rsidRPr="00D20AF2">
        <w:rPr>
          <w:rFonts w:ascii="Arial" w:hAnsi="Arial"/>
          <w:b/>
          <w:bCs/>
          <w:sz w:val="24"/>
          <w:rtl/>
        </w:rPr>
        <w:t xml:space="preserve"> – להקמה ותחזוקה של אתר האינטרנט של ה</w:t>
      </w:r>
      <w:r w:rsidR="007045E6" w:rsidRPr="00D20AF2">
        <w:rPr>
          <w:rFonts w:ascii="Arial" w:hAnsi="Arial"/>
          <w:b/>
          <w:bCs/>
          <w:sz w:val="24"/>
          <w:rtl/>
        </w:rPr>
        <w:t>משרד</w:t>
      </w:r>
      <w:r w:rsidRPr="00D20AF2">
        <w:rPr>
          <w:rFonts w:ascii="Arial" w:hAnsi="Arial"/>
          <w:b/>
          <w:bCs/>
          <w:sz w:val="24"/>
          <w:rtl/>
        </w:rPr>
        <w:t xml:space="preserve"> ולמתן שירותים מקצועיים למערך האינטרנט של ה</w:t>
      </w:r>
      <w:r w:rsidR="007045E6" w:rsidRPr="00D20AF2">
        <w:rPr>
          <w:rFonts w:ascii="Arial" w:hAnsi="Arial"/>
          <w:b/>
          <w:bCs/>
          <w:sz w:val="24"/>
          <w:rtl/>
        </w:rPr>
        <w:t>משרד</w:t>
      </w:r>
      <w:r w:rsidRPr="00D20AF2">
        <w:rPr>
          <w:rFonts w:ascii="Arial" w:hAnsi="Arial"/>
          <w:b/>
          <w:bCs/>
          <w:sz w:val="24"/>
          <w:rtl/>
        </w:rPr>
        <w:br/>
      </w:r>
    </w:p>
    <w:p w:rsidR="00247908" w:rsidRPr="00D20AF2" w:rsidRDefault="00247908" w:rsidP="00214C01">
      <w:pPr>
        <w:spacing w:line="360" w:lineRule="auto"/>
        <w:ind w:left="1" w:hanging="1"/>
        <w:rPr>
          <w:rFonts w:ascii="Arial" w:hAnsi="Arial"/>
          <w:b/>
          <w:bCs/>
          <w:sz w:val="2"/>
          <w:szCs w:val="2"/>
          <w:rtl/>
        </w:rPr>
      </w:pP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שם הבנק / חברת הביטוח ____________________</w:t>
      </w: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מספר הטלפון ____________________________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22"/>
          <w:rtl/>
        </w:rPr>
        <w:t>מספר הפקס _____________________________</w:t>
      </w:r>
    </w:p>
    <w:p w:rsidR="00247908" w:rsidRPr="00D20AF2" w:rsidRDefault="00247908" w:rsidP="00214C01">
      <w:pPr>
        <w:spacing w:line="360" w:lineRule="auto"/>
        <w:ind w:left="1" w:right="567" w:hanging="1"/>
        <w:rPr>
          <w:rFonts w:ascii="Arial" w:hAnsi="Arial"/>
          <w:sz w:val="2"/>
          <w:szCs w:val="2"/>
          <w:rtl/>
        </w:rPr>
      </w:pPr>
    </w:p>
    <w:p w:rsidR="00247908" w:rsidRPr="00D20AF2" w:rsidRDefault="00247908" w:rsidP="00214C01">
      <w:pPr>
        <w:spacing w:line="360" w:lineRule="auto"/>
        <w:ind w:left="1" w:right="567" w:hanging="1"/>
        <w:rPr>
          <w:rFonts w:ascii="Arial" w:hAnsi="Arial"/>
          <w:sz w:val="18"/>
          <w:rtl/>
        </w:rPr>
      </w:pPr>
      <w:r w:rsidRPr="00D20AF2">
        <w:rPr>
          <w:rFonts w:ascii="Arial" w:hAnsi="Arial"/>
          <w:sz w:val="18"/>
          <w:rtl/>
        </w:rPr>
        <w:t xml:space="preserve">לכבוד </w:t>
      </w:r>
    </w:p>
    <w:p w:rsidR="00247908" w:rsidRPr="00D20AF2" w:rsidRDefault="00247908" w:rsidP="00732010">
      <w:pPr>
        <w:spacing w:line="360" w:lineRule="auto"/>
        <w:ind w:left="1" w:right="567" w:hanging="1"/>
        <w:rPr>
          <w:rFonts w:ascii="Arial" w:hAnsi="Arial"/>
          <w:color w:val="FF0000"/>
          <w:sz w:val="18"/>
          <w:rtl/>
        </w:rPr>
      </w:pPr>
      <w:r w:rsidRPr="00D20AF2">
        <w:rPr>
          <w:rFonts w:ascii="Arial" w:hAnsi="Arial"/>
          <w:sz w:val="18"/>
          <w:rtl/>
        </w:rPr>
        <w:t xml:space="preserve">ממשלת ישראל </w:t>
      </w:r>
      <w:r w:rsidR="00732010">
        <w:rPr>
          <w:rFonts w:ascii="Arial" w:hAnsi="Arial" w:hint="cs"/>
          <w:sz w:val="18"/>
          <w:rtl/>
        </w:rPr>
        <w:t>באמצעות היחידה למערכות מידע במשרד האוצר</w:t>
      </w:r>
    </w:p>
    <w:p w:rsidR="00247908" w:rsidRPr="00D20AF2" w:rsidRDefault="00247908" w:rsidP="00214C01">
      <w:pPr>
        <w:spacing w:line="360" w:lineRule="auto"/>
        <w:ind w:left="1" w:hanging="1"/>
        <w:rPr>
          <w:rFonts w:ascii="Arial" w:hAnsi="Arial"/>
          <w:sz w:val="14"/>
          <w:szCs w:val="14"/>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הנדון: ערבות ביצוע  מס' _____________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1D27B2">
      <w:pPr>
        <w:tabs>
          <w:tab w:val="left" w:pos="8312"/>
        </w:tabs>
        <w:spacing w:line="360" w:lineRule="auto"/>
        <w:ind w:left="1" w:hanging="1"/>
        <w:rPr>
          <w:rFonts w:ascii="Arial" w:hAnsi="Arial"/>
          <w:sz w:val="2"/>
          <w:szCs w:val="2"/>
          <w:rtl/>
        </w:rPr>
      </w:pPr>
      <w:r w:rsidRPr="00D20AF2">
        <w:rPr>
          <w:rFonts w:ascii="Arial" w:hAnsi="Arial"/>
          <w:sz w:val="18"/>
          <w:rtl/>
        </w:rPr>
        <w:t xml:space="preserve">הננו ערבים בזאת כלפיכם לסילוק כל סכום עד לסך </w:t>
      </w:r>
      <w:r w:rsidRPr="00C877A3">
        <w:rPr>
          <w:rFonts w:ascii="Arial" w:hAnsi="Arial"/>
          <w:b/>
          <w:bCs/>
          <w:sz w:val="18"/>
          <w:rtl/>
        </w:rPr>
        <w:t xml:space="preserve">של </w:t>
      </w:r>
      <w:r w:rsidR="00C877A3" w:rsidRPr="00C877A3">
        <w:rPr>
          <w:rFonts w:ascii="Arial" w:hAnsi="Arial" w:hint="cs"/>
          <w:b/>
          <w:bCs/>
          <w:sz w:val="18"/>
          <w:rtl/>
        </w:rPr>
        <w:t>100,000</w:t>
      </w:r>
      <w:r w:rsidRPr="00C877A3">
        <w:rPr>
          <w:rFonts w:ascii="Arial" w:hAnsi="Arial"/>
          <w:b/>
          <w:bCs/>
          <w:sz w:val="18"/>
          <w:rtl/>
        </w:rPr>
        <w:t xml:space="preserve"> ₪ (במילים: </w:t>
      </w:r>
      <w:r w:rsidR="00C877A3" w:rsidRPr="00C877A3">
        <w:rPr>
          <w:rFonts w:ascii="Arial" w:hAnsi="Arial" w:hint="cs"/>
          <w:b/>
          <w:bCs/>
          <w:sz w:val="18"/>
          <w:rtl/>
        </w:rPr>
        <w:t xml:space="preserve">מאה אלף שקלים </w:t>
      </w:r>
      <w:r w:rsidRPr="00C877A3">
        <w:rPr>
          <w:rFonts w:ascii="Arial" w:hAnsi="Arial"/>
          <w:b/>
          <w:bCs/>
          <w:sz w:val="18"/>
          <w:rtl/>
        </w:rPr>
        <w:t xml:space="preserve"> חדשים)</w:t>
      </w:r>
      <w:r w:rsidRPr="00D20AF2">
        <w:rPr>
          <w:rFonts w:ascii="Arial" w:hAnsi="Arial"/>
          <w:sz w:val="18"/>
          <w:rtl/>
        </w:rPr>
        <w:t xml:space="preserve"> שיוצמד למדד המחירים לצרכן מתאריך </w:t>
      </w:r>
      <w:r w:rsidR="001D27B2">
        <w:rPr>
          <w:rFonts w:ascii="Arial" w:hAnsi="Arial" w:hint="cs"/>
          <w:sz w:val="18"/>
          <w:rtl/>
        </w:rPr>
        <w:t>1/11/12</w:t>
      </w:r>
      <w:r w:rsidRPr="00D20AF2">
        <w:rPr>
          <w:rFonts w:ascii="Arial" w:hAnsi="Arial"/>
          <w:sz w:val="18"/>
          <w:rtl/>
        </w:rPr>
        <w:t xml:space="preserve"> אשר תדרשו מאת _________ (להלן: "החייב"), בקשר עם מכרז מס'</w:t>
      </w:r>
      <w:r w:rsidR="007045E6" w:rsidRPr="00D20AF2">
        <w:rPr>
          <w:rFonts w:ascii="Arial" w:hAnsi="Arial"/>
          <w:sz w:val="18"/>
          <w:rtl/>
        </w:rPr>
        <w:t xml:space="preserve"> </w:t>
      </w:r>
      <w:r w:rsidR="00CD7AD2">
        <w:rPr>
          <w:rFonts w:ascii="Arial" w:hAnsi="Arial" w:hint="cs"/>
          <w:sz w:val="18"/>
          <w:rtl/>
        </w:rPr>
        <w:t>2012-1230</w:t>
      </w:r>
      <w:r w:rsidRPr="00D20AF2">
        <w:rPr>
          <w:rFonts w:ascii="Arial" w:hAnsi="Arial"/>
          <w:sz w:val="18"/>
          <w:rtl/>
        </w:rPr>
        <w:t xml:space="preserve">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w:t>
      </w:r>
    </w:p>
    <w:p w:rsidR="00247908" w:rsidRPr="00D20AF2" w:rsidRDefault="00247908" w:rsidP="00214C01">
      <w:pPr>
        <w:tabs>
          <w:tab w:val="left" w:pos="8312"/>
        </w:tabs>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732010" w:rsidRDefault="00732010" w:rsidP="00214C01">
      <w:pPr>
        <w:spacing w:line="360" w:lineRule="auto"/>
        <w:ind w:left="1" w:hanging="1"/>
        <w:rPr>
          <w:rFonts w:ascii="Arial" w:hAnsi="Arial"/>
          <w:sz w:val="18"/>
          <w:rtl/>
        </w:rPr>
      </w:pPr>
    </w:p>
    <w:p w:rsidR="00247908" w:rsidRPr="00D20AF2" w:rsidRDefault="00247908" w:rsidP="001D27B2">
      <w:pPr>
        <w:spacing w:line="360" w:lineRule="auto"/>
        <w:ind w:left="1" w:hanging="1"/>
        <w:rPr>
          <w:rFonts w:ascii="Arial" w:hAnsi="Arial"/>
          <w:sz w:val="18"/>
          <w:rtl/>
        </w:rPr>
      </w:pPr>
      <w:r w:rsidRPr="00D20AF2">
        <w:rPr>
          <w:rFonts w:ascii="Arial" w:hAnsi="Arial"/>
          <w:sz w:val="18"/>
          <w:rtl/>
        </w:rPr>
        <w:t xml:space="preserve">ערבות זו תהיה בתוקף מתאריך </w:t>
      </w:r>
      <w:r w:rsidR="001D27B2">
        <w:rPr>
          <w:rFonts w:ascii="Arial" w:hAnsi="Arial" w:hint="cs"/>
          <w:sz w:val="18"/>
          <w:rtl/>
        </w:rPr>
        <w:t>1/11/12</w:t>
      </w:r>
      <w:r w:rsidRPr="00D20AF2">
        <w:rPr>
          <w:rFonts w:ascii="Arial" w:hAnsi="Arial"/>
          <w:sz w:val="18"/>
          <w:rtl/>
        </w:rPr>
        <w:t xml:space="preserve"> עד תאריך </w:t>
      </w:r>
      <w:r w:rsidR="001D27B2">
        <w:rPr>
          <w:rFonts w:ascii="Arial" w:hAnsi="Arial" w:hint="cs"/>
          <w:sz w:val="18"/>
          <w:rtl/>
        </w:rPr>
        <w:t>1/6/13</w:t>
      </w:r>
      <w:r w:rsidRPr="00D20AF2">
        <w:rPr>
          <w:rFonts w:ascii="Arial" w:hAnsi="Arial"/>
          <w:sz w:val="18"/>
          <w:rtl/>
        </w:rPr>
        <w:t xml:space="preserve">, אלא אם כן תוארך </w:t>
      </w:r>
      <w:r w:rsidR="00732010">
        <w:rPr>
          <w:rFonts w:ascii="Arial" w:hAnsi="Arial" w:hint="cs"/>
          <w:sz w:val="18"/>
          <w:rtl/>
        </w:rPr>
        <w:t>על פי</w:t>
      </w:r>
      <w:r w:rsidRPr="00D20AF2">
        <w:rPr>
          <w:rFonts w:ascii="Arial" w:hAnsi="Arial"/>
          <w:sz w:val="18"/>
          <w:rtl/>
        </w:rPr>
        <w:t xml:space="preserve"> בקשת החייב או על פי דרישתכם קודם לכן.  </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ערבות זו הינה אוטונומית, בלתי מוגבלת בתנאים, אינה ניתנת להעברה או להסבה.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________________ </w:t>
      </w:r>
      <w:r w:rsidR="00DD17ED" w:rsidRPr="00D20AF2">
        <w:rPr>
          <w:rFonts w:ascii="Arial" w:hAnsi="Arial"/>
          <w:sz w:val="18"/>
          <w:rtl/>
        </w:rPr>
        <w:t xml:space="preserve"> </w:t>
      </w:r>
      <w:r w:rsidR="00FF1541" w:rsidRPr="00D20AF2">
        <w:rPr>
          <w:rFonts w:ascii="Arial" w:hAnsi="Arial"/>
          <w:sz w:val="18"/>
          <w:rtl/>
        </w:rPr>
        <w:t xml:space="preserve">        </w:t>
      </w:r>
      <w:r w:rsidRPr="00D20AF2">
        <w:rPr>
          <w:rFonts w:ascii="Arial" w:hAnsi="Arial"/>
          <w:sz w:val="18"/>
          <w:rtl/>
        </w:rPr>
        <w:t xml:space="preserve">______________       </w:t>
      </w:r>
      <w:r w:rsidR="00DD17ED" w:rsidRPr="00D20AF2">
        <w:rPr>
          <w:rFonts w:ascii="Arial" w:hAnsi="Arial"/>
          <w:sz w:val="18"/>
          <w:rtl/>
        </w:rPr>
        <w:t xml:space="preserve">      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שם הבנק/חברת הביטוח</w:t>
      </w:r>
      <w:r w:rsidR="00FF1541" w:rsidRPr="00D20AF2">
        <w:rPr>
          <w:rFonts w:ascii="Arial" w:hAnsi="Arial"/>
          <w:sz w:val="18"/>
          <w:rtl/>
        </w:rPr>
        <w:t xml:space="preserve">    מספר הבנק ומספר הסניף   </w:t>
      </w:r>
      <w:r w:rsidRPr="00D20AF2">
        <w:rPr>
          <w:rFonts w:ascii="Arial" w:hAnsi="Arial"/>
          <w:sz w:val="18"/>
          <w:rtl/>
        </w:rPr>
        <w:t>כתובת סניף הבנק / חברת הביטוח</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 _______                   _________________                          ___________________                                                                                                                                 </w:t>
      </w:r>
    </w:p>
    <w:p w:rsidR="00247908" w:rsidRPr="00D20AF2" w:rsidRDefault="00247908" w:rsidP="00214C01">
      <w:pPr>
        <w:spacing w:line="360" w:lineRule="auto"/>
        <w:ind w:left="1" w:right="540" w:hanging="1"/>
        <w:rPr>
          <w:rFonts w:ascii="Arial" w:hAnsi="Arial"/>
          <w:sz w:val="22"/>
          <w:rtl/>
        </w:rPr>
      </w:pPr>
      <w:r w:rsidRPr="00D20AF2">
        <w:rPr>
          <w:rFonts w:ascii="Arial" w:hAnsi="Arial"/>
          <w:sz w:val="18"/>
          <w:rtl/>
        </w:rPr>
        <w:t>תאריך</w:t>
      </w:r>
      <w:r w:rsidRPr="00D20AF2">
        <w:rPr>
          <w:rFonts w:ascii="Arial" w:hAnsi="Arial"/>
          <w:sz w:val="18"/>
          <w:rtl/>
        </w:rPr>
        <w:tab/>
      </w:r>
      <w:r w:rsidRPr="00D20AF2">
        <w:rPr>
          <w:rFonts w:ascii="Arial" w:hAnsi="Arial"/>
          <w:sz w:val="18"/>
          <w:rtl/>
        </w:rPr>
        <w:tab/>
        <w:t xml:space="preserve">                שם מלא</w:t>
      </w:r>
      <w:r w:rsidRPr="00D20AF2">
        <w:rPr>
          <w:rFonts w:ascii="Arial" w:hAnsi="Arial"/>
          <w:sz w:val="18"/>
          <w:rtl/>
        </w:rPr>
        <w:tab/>
      </w:r>
      <w:r w:rsidRPr="00D20AF2">
        <w:rPr>
          <w:rFonts w:ascii="Arial" w:hAnsi="Arial"/>
          <w:sz w:val="18"/>
          <w:rtl/>
        </w:rPr>
        <w:tab/>
        <w:t xml:space="preserve">                               חתימה וחותמת</w:t>
      </w:r>
    </w:p>
    <w:p w:rsidR="00303B8C" w:rsidRDefault="00247908" w:rsidP="00D810C6">
      <w:pPr>
        <w:spacing w:line="360" w:lineRule="auto"/>
        <w:ind w:left="1" w:right="-540"/>
        <w:rPr>
          <w:rFonts w:ascii="Arial" w:hAnsi="Arial"/>
          <w:b/>
          <w:bCs/>
          <w:sz w:val="28"/>
          <w:szCs w:val="28"/>
          <w:u w:val="single"/>
          <w:rtl/>
        </w:rPr>
      </w:pPr>
      <w:r w:rsidRPr="00D20AF2">
        <w:rPr>
          <w:rFonts w:ascii="Arial" w:hAnsi="Arial"/>
          <w:sz w:val="18"/>
          <w:rtl/>
        </w:rPr>
        <w:br w:type="page"/>
      </w:r>
    </w:p>
    <w:p w:rsidR="00303B8C" w:rsidRPr="00303B8C" w:rsidRDefault="00303B8C" w:rsidP="00303B8C">
      <w:pPr>
        <w:spacing w:line="360" w:lineRule="auto"/>
        <w:ind w:left="1" w:right="-540"/>
        <w:rPr>
          <w:rFonts w:ascii="Arial" w:hAnsi="Arial"/>
          <w:b/>
          <w:bCs/>
          <w:sz w:val="28"/>
          <w:szCs w:val="28"/>
          <w:u w:val="single"/>
          <w:rtl/>
        </w:rPr>
      </w:pPr>
      <w:bookmarkStart w:id="377" w:name="_Toc324866180"/>
      <w:bookmarkStart w:id="378" w:name="_Toc330214579"/>
      <w:r w:rsidRPr="00303B8C">
        <w:rPr>
          <w:rFonts w:ascii="Arial" w:hAnsi="Arial"/>
          <w:b/>
          <w:bCs/>
          <w:sz w:val="28"/>
          <w:szCs w:val="28"/>
          <w:u w:val="single"/>
          <w:rtl/>
        </w:rPr>
        <w:lastRenderedPageBreak/>
        <w:t>נספח 0.7.</w:t>
      </w:r>
      <w:r w:rsidRPr="00303B8C">
        <w:rPr>
          <w:rFonts w:ascii="Arial" w:hAnsi="Arial" w:hint="cs"/>
          <w:b/>
          <w:bCs/>
          <w:sz w:val="28"/>
          <w:szCs w:val="28"/>
          <w:u w:val="single"/>
          <w:rtl/>
        </w:rPr>
        <w:t>3</w:t>
      </w:r>
      <w:r w:rsidRPr="00303B8C">
        <w:rPr>
          <w:rFonts w:ascii="Arial" w:hAnsi="Arial"/>
          <w:b/>
          <w:bCs/>
          <w:sz w:val="28"/>
          <w:szCs w:val="28"/>
          <w:u w:val="single"/>
          <w:rtl/>
        </w:rPr>
        <w:t xml:space="preserve"> - הצהרה של ספק זוכה בגין זכייה</w:t>
      </w:r>
      <w:bookmarkEnd w:id="377"/>
      <w:bookmarkEnd w:id="378"/>
    </w:p>
    <w:p w:rsidR="00303B8C" w:rsidRPr="00303B8C" w:rsidRDefault="00303B8C" w:rsidP="00303B8C">
      <w:pPr>
        <w:spacing w:line="360" w:lineRule="auto"/>
        <w:ind w:left="1" w:right="-540"/>
        <w:rPr>
          <w:rFonts w:ascii="Arial" w:hAnsi="Arial"/>
          <w:b/>
          <w:bCs/>
          <w:sz w:val="28"/>
          <w:szCs w:val="28"/>
          <w:u w:val="single"/>
          <w:rtl/>
        </w:rPr>
      </w:pPr>
    </w:p>
    <w:p w:rsidR="00303B8C" w:rsidRPr="00303B8C" w:rsidRDefault="00303B8C" w:rsidP="00303B8C">
      <w:pPr>
        <w:spacing w:line="360" w:lineRule="auto"/>
        <w:ind w:left="1" w:right="-540"/>
        <w:jc w:val="center"/>
        <w:rPr>
          <w:rFonts w:ascii="Arial" w:hAnsi="Arial"/>
          <w:b/>
          <w:bCs/>
          <w:sz w:val="28"/>
          <w:szCs w:val="28"/>
          <w:u w:val="single"/>
          <w:rtl/>
        </w:rPr>
      </w:pPr>
      <w:r w:rsidRPr="00303B8C">
        <w:rPr>
          <w:rFonts w:ascii="Arial" w:hAnsi="Arial"/>
          <w:b/>
          <w:bCs/>
          <w:sz w:val="28"/>
          <w:szCs w:val="28"/>
          <w:u w:val="single"/>
          <w:rtl/>
        </w:rPr>
        <w:t>**** יש להחזיר נספח זה חתום בעת הגשת ההצעה *****</w:t>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303B8C" w:rsidRDefault="007F66BA" w:rsidP="007F66BA">
      <w:pPr>
        <w:spacing w:before="60" w:after="60"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spacing w:before="60" w:after="60" w:line="360" w:lineRule="auto"/>
        <w:rPr>
          <w:sz w:val="24"/>
          <w:rtl/>
        </w:rPr>
      </w:pPr>
    </w:p>
    <w:p w:rsidR="007F66BA" w:rsidRPr="00303B8C" w:rsidRDefault="007F66BA" w:rsidP="007F66BA">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 xml:space="preserve">אנו ______________________, </w:t>
      </w:r>
    </w:p>
    <w:p w:rsidR="00303B8C" w:rsidRPr="00303B8C" w:rsidRDefault="00303B8C" w:rsidP="00303B8C">
      <w:pPr>
        <w:spacing w:before="60" w:after="60" w:line="360" w:lineRule="auto"/>
        <w:rPr>
          <w:sz w:val="24"/>
          <w:rtl/>
        </w:rPr>
      </w:pPr>
      <w:r w:rsidRPr="00303B8C">
        <w:rPr>
          <w:sz w:val="24"/>
          <w:rtl/>
        </w:rPr>
        <w:t xml:space="preserve">     _______________________,</w:t>
      </w:r>
    </w:p>
    <w:p w:rsidR="00303B8C" w:rsidRPr="00303B8C" w:rsidRDefault="00303B8C" w:rsidP="00303B8C">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מורשי החתימה מטעם _____________,  מצהירים בזאת כי:</w:t>
      </w:r>
    </w:p>
    <w:p w:rsidR="00303B8C" w:rsidRPr="00303B8C" w:rsidRDefault="00303B8C" w:rsidP="00303B8C">
      <w:pPr>
        <w:spacing w:before="60" w:after="60" w:line="360" w:lineRule="auto"/>
        <w:rPr>
          <w:sz w:val="24"/>
          <w:rtl/>
        </w:rPr>
      </w:pPr>
    </w:p>
    <w:p w:rsidR="00303B8C" w:rsidRPr="00303B8C" w:rsidRDefault="00303B8C" w:rsidP="00303B8C">
      <w:pPr>
        <w:spacing w:line="360" w:lineRule="auto"/>
        <w:jc w:val="left"/>
        <w:rPr>
          <w:sz w:val="24"/>
          <w:rtl/>
        </w:rPr>
      </w:pPr>
      <w:r w:rsidRPr="00303B8C">
        <w:rPr>
          <w:sz w:val="24"/>
          <w:rtl/>
        </w:rPr>
        <w:t xml:space="preserve">קראנו בעיון רב את </w:t>
      </w:r>
      <w:r w:rsidRPr="00D20AF2">
        <w:rPr>
          <w:rFonts w:ascii="Arial" w:hAnsi="Arial"/>
          <w:b/>
          <w:bCs/>
          <w:sz w:val="24"/>
          <w:rtl/>
        </w:rPr>
        <w:t xml:space="preserve">למכרז </w:t>
      </w:r>
      <w:r>
        <w:rPr>
          <w:rFonts w:ascii="Arial" w:hAnsi="Arial" w:hint="cs"/>
          <w:b/>
          <w:bCs/>
          <w:sz w:val="24"/>
          <w:rtl/>
        </w:rPr>
        <w:t>2012-1230</w:t>
      </w:r>
      <w:r w:rsidRPr="00D20AF2">
        <w:rPr>
          <w:rFonts w:ascii="Arial" w:hAnsi="Arial"/>
          <w:b/>
          <w:bCs/>
          <w:sz w:val="24"/>
          <w:rtl/>
        </w:rPr>
        <w:t xml:space="preserve"> – להקמה ותחזוקה של אתר האינטרנט של המשרד ולמתן שירותים מקצועיים למערך האינטרנט של המשרד</w:t>
      </w:r>
      <w:r>
        <w:rPr>
          <w:rFonts w:ascii="Arial" w:hAnsi="Arial" w:hint="cs"/>
          <w:b/>
          <w:bCs/>
          <w:sz w:val="24"/>
          <w:rtl/>
        </w:rPr>
        <w:t xml:space="preserve"> </w:t>
      </w:r>
      <w:r w:rsidRPr="00303B8C">
        <w:rPr>
          <w:sz w:val="24"/>
          <w:rtl/>
        </w:rPr>
        <w:t>, הבנו את כל סעיפיו ותנאיו וקבלנו הבהרות לגבי כל נושא שבספק;</w:t>
      </w:r>
    </w:p>
    <w:p w:rsidR="00303B8C" w:rsidRPr="00303B8C" w:rsidRDefault="00303B8C" w:rsidP="00303B8C">
      <w:pPr>
        <w:rPr>
          <w:sz w:val="24"/>
        </w:rPr>
      </w:pPr>
    </w:p>
    <w:p w:rsidR="00303B8C" w:rsidRPr="00303B8C" w:rsidRDefault="00303B8C" w:rsidP="00632330">
      <w:pPr>
        <w:numPr>
          <w:ilvl w:val="0"/>
          <w:numId w:val="58"/>
        </w:numPr>
        <w:overflowPunct/>
        <w:autoSpaceDE/>
        <w:autoSpaceDN/>
        <w:adjustRightInd/>
        <w:spacing w:before="60" w:after="60" w:line="360" w:lineRule="auto"/>
        <w:textAlignment w:val="auto"/>
        <w:rPr>
          <w:sz w:val="24"/>
          <w:rtl/>
        </w:rPr>
      </w:pPr>
      <w:r w:rsidRPr="00303B8C">
        <w:rPr>
          <w:sz w:val="24"/>
          <w:rtl/>
        </w:rPr>
        <w:t xml:space="preserve">אנו מסכימים לכל תנאי המכרז לרבות לנוסח הסכם ההתקשרות בינינו לבין המזמין ומתחייבים למלא את כל דרישות המכרז. </w:t>
      </w:r>
    </w:p>
    <w:p w:rsidR="00303B8C" w:rsidRPr="00303B8C" w:rsidRDefault="00303B8C" w:rsidP="00632330">
      <w:pPr>
        <w:numPr>
          <w:ilvl w:val="0"/>
          <w:numId w:val="58"/>
        </w:numPr>
        <w:overflowPunct/>
        <w:autoSpaceDE/>
        <w:autoSpaceDN/>
        <w:adjustRightInd/>
        <w:spacing w:before="60" w:after="60" w:line="360" w:lineRule="auto"/>
        <w:textAlignment w:val="auto"/>
      </w:pPr>
      <w:r w:rsidRPr="00303B8C">
        <w:rPr>
          <w:sz w:val="24"/>
          <w:rtl/>
        </w:rPr>
        <w:t>מוגשים בזאת כל המסמכים הנדרשים במכרז וכן ערבות לפקודת עורך המכרז להבטחת כל</w:t>
      </w:r>
      <w:r w:rsidRPr="00303B8C">
        <w:rPr>
          <w:rtl/>
        </w:rPr>
        <w:t xml:space="preserve"> </w:t>
      </w:r>
      <w:r w:rsidRPr="00303B8C">
        <w:rPr>
          <w:rFonts w:hint="cs"/>
          <w:rtl/>
        </w:rPr>
        <w:t>התחייבויותינ</w:t>
      </w:r>
      <w:r w:rsidRPr="00303B8C">
        <w:rPr>
          <w:rFonts w:hint="eastAsia"/>
          <w:rtl/>
        </w:rPr>
        <w:t>ו</w:t>
      </w:r>
      <w:r w:rsidRPr="00303B8C">
        <w:rPr>
          <w:rtl/>
        </w:rPr>
        <w:t xml:space="preserve"> בגין זכייתנו במכרז.</w:t>
      </w:r>
    </w:p>
    <w:p w:rsidR="00303B8C" w:rsidRPr="00303B8C" w:rsidRDefault="00303B8C" w:rsidP="00303B8C">
      <w:pPr>
        <w:spacing w:before="60" w:after="60" w:line="360" w:lineRule="auto"/>
        <w:ind w:left="360"/>
        <w:rPr>
          <w:sz w:val="22"/>
          <w:szCs w:val="22"/>
        </w:rPr>
      </w:pPr>
    </w:p>
    <w:p w:rsidR="00303B8C" w:rsidRPr="00303B8C" w:rsidRDefault="00303B8C" w:rsidP="00303B8C">
      <w:pPr>
        <w:spacing w:before="60" w:after="60" w:line="360" w:lineRule="auto"/>
        <w:rPr>
          <w:rtl/>
        </w:rPr>
      </w:pPr>
      <w:r w:rsidRPr="00303B8C">
        <w:rPr>
          <w:rtl/>
        </w:rPr>
        <w:t>תאריך: ___</w:t>
      </w:r>
      <w:r>
        <w:rPr>
          <w:rFonts w:hint="cs"/>
          <w:rtl/>
        </w:rPr>
        <w:t>_____</w:t>
      </w:r>
      <w:r w:rsidRPr="00303B8C">
        <w:rPr>
          <w:rtl/>
        </w:rPr>
        <w:t xml:space="preserve">_____  </w:t>
      </w:r>
      <w:r>
        <w:rPr>
          <w:rFonts w:hint="cs"/>
          <w:rtl/>
        </w:rPr>
        <w:tab/>
      </w:r>
      <w:r>
        <w:rPr>
          <w:rFonts w:hint="cs"/>
          <w:rtl/>
        </w:rPr>
        <w:tab/>
      </w:r>
      <w:r w:rsidRPr="00303B8C">
        <w:rPr>
          <w:rtl/>
        </w:rPr>
        <w:t>שם הספק: _______</w:t>
      </w:r>
      <w:r>
        <w:rPr>
          <w:rFonts w:hint="cs"/>
          <w:rtl/>
        </w:rPr>
        <w:t>______</w:t>
      </w:r>
      <w:r w:rsidRPr="00303B8C">
        <w:rPr>
          <w:rtl/>
        </w:rPr>
        <w:t>__</w:t>
      </w:r>
      <w:r w:rsidRPr="00303B8C">
        <w:rPr>
          <w:rtl/>
        </w:rPr>
        <w:softHyphen/>
      </w:r>
      <w:r w:rsidRPr="00303B8C">
        <w:rPr>
          <w:rtl/>
        </w:rPr>
        <w:softHyphen/>
      </w:r>
      <w:r w:rsidRPr="00303B8C">
        <w:rPr>
          <w:rtl/>
        </w:rPr>
        <w:softHyphen/>
      </w:r>
      <w:r w:rsidRPr="00303B8C">
        <w:rPr>
          <w:rtl/>
        </w:rPr>
        <w:softHyphen/>
        <w:t>_______</w:t>
      </w:r>
    </w:p>
    <w:p w:rsidR="00303B8C" w:rsidRPr="00303B8C" w:rsidRDefault="00303B8C" w:rsidP="00303B8C">
      <w:pPr>
        <w:spacing w:before="60" w:after="60" w:line="360" w:lineRule="auto"/>
        <w:rPr>
          <w:rtl/>
        </w:rPr>
      </w:pPr>
    </w:p>
    <w:p w:rsidR="00303B8C" w:rsidRDefault="00303B8C" w:rsidP="00303B8C">
      <w:pPr>
        <w:bidi w:val="0"/>
        <w:spacing w:before="60" w:after="60" w:line="360" w:lineRule="auto"/>
      </w:pPr>
    </w:p>
    <w:p w:rsidR="00303B8C" w:rsidRPr="00303B8C" w:rsidRDefault="00303B8C" w:rsidP="00303B8C">
      <w:pPr>
        <w:bidi w:val="0"/>
        <w:spacing w:before="60" w:after="60" w:line="360" w:lineRule="auto"/>
      </w:pPr>
      <w:r w:rsidRPr="00303B8C">
        <w:rPr>
          <w:rtl/>
        </w:rPr>
        <w:t>חתימה וחותמת: ____________</w:t>
      </w:r>
    </w:p>
    <w:p w:rsidR="00303B8C" w:rsidRDefault="00303B8C" w:rsidP="00303B8C">
      <w:pPr>
        <w:spacing w:line="360" w:lineRule="auto"/>
        <w:ind w:left="1" w:right="-540"/>
        <w:rPr>
          <w:rFonts w:ascii="Arial" w:hAnsi="Arial"/>
          <w:b/>
          <w:bCs/>
          <w:sz w:val="28"/>
          <w:szCs w:val="28"/>
          <w:u w:val="single"/>
          <w:rtl/>
        </w:rPr>
      </w:pPr>
      <w:r>
        <w:rPr>
          <w:rtl/>
        </w:rPr>
        <w:br w:type="page"/>
      </w:r>
    </w:p>
    <w:p w:rsidR="00247908" w:rsidRPr="00D20AF2" w:rsidRDefault="00247908" w:rsidP="00D810C6">
      <w:pPr>
        <w:spacing w:line="360" w:lineRule="auto"/>
        <w:ind w:left="1" w:right="-540"/>
        <w:rPr>
          <w:rFonts w:ascii="Arial" w:hAnsi="Arial"/>
          <w:b/>
          <w:bCs/>
          <w:sz w:val="28"/>
          <w:szCs w:val="28"/>
          <w:u w:val="single"/>
          <w:rtl/>
        </w:rPr>
      </w:pPr>
      <w:r w:rsidRPr="00D20AF2">
        <w:rPr>
          <w:rFonts w:ascii="Arial" w:hAnsi="Arial"/>
          <w:b/>
          <w:bCs/>
          <w:sz w:val="28"/>
          <w:szCs w:val="28"/>
          <w:u w:val="single"/>
          <w:rtl/>
        </w:rPr>
        <w:lastRenderedPageBreak/>
        <w:t xml:space="preserve">נספח </w:t>
      </w:r>
      <w:r w:rsidR="00D810C6">
        <w:rPr>
          <w:rFonts w:ascii="Arial" w:hAnsi="Arial" w:hint="cs"/>
          <w:b/>
          <w:bCs/>
          <w:sz w:val="28"/>
          <w:szCs w:val="28"/>
          <w:u w:val="single"/>
          <w:rtl/>
        </w:rPr>
        <w:t>0.14</w:t>
      </w:r>
      <w:r w:rsidRPr="00D20AF2">
        <w:rPr>
          <w:rFonts w:ascii="Arial" w:hAnsi="Arial"/>
          <w:b/>
          <w:bCs/>
          <w:sz w:val="28"/>
          <w:szCs w:val="28"/>
          <w:u w:val="single"/>
          <w:rtl/>
        </w:rPr>
        <w:t xml:space="preserve"> - אישור פרטי מורשה חתימה לצורך השתתפות בשלב ש</w:t>
      </w:r>
      <w:r w:rsidR="0071192A">
        <w:rPr>
          <w:rFonts w:ascii="Arial" w:hAnsi="Arial" w:hint="cs"/>
          <w:b/>
          <w:bCs/>
          <w:sz w:val="28"/>
          <w:szCs w:val="28"/>
          <w:u w:val="single"/>
          <w:rtl/>
        </w:rPr>
        <w:t>לישי</w:t>
      </w:r>
      <w:r w:rsidRPr="00D20AF2">
        <w:rPr>
          <w:rFonts w:ascii="Arial" w:hAnsi="Arial"/>
          <w:b/>
          <w:bCs/>
          <w:sz w:val="28"/>
          <w:szCs w:val="28"/>
          <w:u w:val="single"/>
          <w:rtl/>
        </w:rPr>
        <w:t xml:space="preserve"> של המכרז</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פרטי מורשה חתימה 1</w:t>
      </w:r>
    </w:p>
    <w:tbl>
      <w:tblPr>
        <w:bidiVisual/>
        <w:tblW w:w="8647" w:type="dxa"/>
        <w:tblCellSpacing w:w="20" w:type="dxa"/>
        <w:tblInd w:w="-54"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1E0" w:firstRow="1" w:lastRow="1" w:firstColumn="1" w:lastColumn="1" w:noHBand="0" w:noVBand="0"/>
      </w:tblPr>
      <w:tblGrid>
        <w:gridCol w:w="2803"/>
        <w:gridCol w:w="190"/>
        <w:gridCol w:w="2261"/>
        <w:gridCol w:w="221"/>
        <w:gridCol w:w="3172"/>
      </w:tblGrid>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מס זהות </w:t>
            </w:r>
          </w:p>
        </w:tc>
        <w:tc>
          <w:tcPr>
            <w:tcW w:w="241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משפחה (עברית)</w:t>
            </w:r>
          </w:p>
        </w:tc>
        <w:tc>
          <w:tcPr>
            <w:tcW w:w="3333"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פרטי (עברית)</w:t>
            </w:r>
          </w:p>
        </w:tc>
      </w:tr>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11" w:type="dxa"/>
            <w:gridSpan w:val="2"/>
            <w:shd w:val="clear" w:color="auto" w:fill="auto"/>
          </w:tcPr>
          <w:p w:rsidR="00247908" w:rsidRPr="00D20AF2" w:rsidRDefault="00247908" w:rsidP="00214C01">
            <w:pPr>
              <w:spacing w:line="360" w:lineRule="auto"/>
              <w:rPr>
                <w:rFonts w:ascii="Arial" w:hAnsi="Arial"/>
                <w:sz w:val="24"/>
                <w:rtl/>
              </w:rPr>
            </w:pPr>
          </w:p>
        </w:tc>
        <w:tc>
          <w:tcPr>
            <w:tcW w:w="3333" w:type="dxa"/>
            <w:gridSpan w:val="2"/>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8567" w:type="dxa"/>
            <w:gridSpan w:val="5"/>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משפחה (אנגלית)                                                    * שם פרטי (אנגלית)</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דואר אלקטרוני</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טלפון נייח משרד</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*שם אתר (מקום האתר פיזי)</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*טלפון נייד </w:t>
            </w:r>
          </w:p>
        </w:tc>
        <w:tc>
          <w:tcPr>
            <w:tcW w:w="5594" w:type="dxa"/>
            <w:gridSpan w:val="3"/>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*כתובת למשלוח דואר </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(עברית)</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(אנגלית)</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מספר עוסק מורשה</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bl>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הרינו להצהיר כי:</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4261"/>
        <w:gridCol w:w="4261"/>
      </w:tblGrid>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1. ___________________</w:t>
            </w:r>
          </w:p>
        </w:tc>
        <w:tc>
          <w:tcPr>
            <w:tcW w:w="4265"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2. ___________________</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bl>
    <w:p w:rsidR="00247908" w:rsidRPr="00D20AF2" w:rsidRDefault="00247908" w:rsidP="00214C01">
      <w:pPr>
        <w:spacing w:line="360" w:lineRule="auto"/>
        <w:rPr>
          <w:rFonts w:ascii="Arial" w:hAnsi="Arial"/>
          <w:sz w:val="24"/>
          <w:rtl/>
        </w:rPr>
      </w:pPr>
    </w:p>
    <w:p w:rsidR="00247908" w:rsidRPr="00D20AF2" w:rsidRDefault="00247908" w:rsidP="00CD7AD2">
      <w:pPr>
        <w:spacing w:line="360" w:lineRule="auto"/>
        <w:ind w:left="1" w:hanging="1"/>
        <w:rPr>
          <w:rFonts w:ascii="Arial" w:hAnsi="Arial"/>
          <w:sz w:val="24"/>
          <w:rtl/>
        </w:rPr>
      </w:pPr>
      <w:r w:rsidRPr="00D20AF2">
        <w:rPr>
          <w:rFonts w:ascii="Arial" w:hAnsi="Arial"/>
          <w:sz w:val="24"/>
          <w:rtl/>
        </w:rPr>
        <w:t xml:space="preserve">שפרטיהם מפורטים לעיל, רשאים להתחייב בשם ___________________ להלן המציע לכל דבר ועניין בשלב התיחור הדינמי של מכרז  </w:t>
      </w:r>
      <w:r w:rsidR="00CD7AD2">
        <w:rPr>
          <w:rFonts w:ascii="Arial" w:hAnsi="Arial" w:hint="cs"/>
          <w:sz w:val="24"/>
          <w:rtl/>
        </w:rPr>
        <w:t>2012-1230</w:t>
      </w:r>
      <w:r w:rsidRPr="00D20AF2">
        <w:rPr>
          <w:rFonts w:ascii="Arial" w:hAnsi="Arial"/>
          <w:sz w:val="24"/>
          <w:rtl/>
        </w:rPr>
        <w:t xml:space="preserve"> להתקשרות להקמה ותחזוקה של אתר האינטרנט של ה</w:t>
      </w:r>
      <w:r w:rsidR="007045E6" w:rsidRPr="00D20AF2">
        <w:rPr>
          <w:rFonts w:ascii="Arial" w:hAnsi="Arial"/>
          <w:sz w:val="24"/>
          <w:rtl/>
        </w:rPr>
        <w:t>משרד</w:t>
      </w:r>
      <w:r w:rsidRPr="00D20AF2">
        <w:rPr>
          <w:rFonts w:ascii="Arial" w:hAnsi="Arial"/>
          <w:sz w:val="24"/>
          <w:rtl/>
        </w:rPr>
        <w:t xml:space="preserve"> ולמתן שירותים מקצועיים למערך האינטרנט של ה</w:t>
      </w:r>
      <w:r w:rsidR="007045E6" w:rsidRPr="00D20AF2">
        <w:rPr>
          <w:rFonts w:ascii="Arial" w:hAnsi="Arial"/>
          <w:sz w:val="24"/>
          <w:rtl/>
        </w:rPr>
        <w:t>משרד</w:t>
      </w:r>
      <w:r w:rsidRPr="00D20AF2">
        <w:rPr>
          <w:rFonts w:ascii="Arial" w:hAnsi="Arial"/>
          <w:sz w:val="24"/>
          <w:rtl/>
        </w:rPr>
        <w:t xml:space="preserve"> (להלן : " המכרז") וכי כל הצעה שיגיש במסגרת שלב זה של המכרז יראו בה כאילו הוצעה על ידי/ ידנו לעל כל המשתמע מכך".</w:t>
      </w:r>
    </w:p>
    <w:p w:rsidR="00247908" w:rsidRPr="00D20AF2" w:rsidRDefault="00247908" w:rsidP="00214C01">
      <w:pPr>
        <w:spacing w:line="360" w:lineRule="auto"/>
        <w:ind w:left="1" w:hanging="1"/>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"אני/ו מסכימים להשתתף בשלב שני/ של המכרז בהתאם כל התנאים שבמכרז, וממנים לצורך כל את מורשה החתימה המפורט לעיל".</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אישור :</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 הח"מ ________________, עו"ד מאשר/ת כי ביום ___________________ הופעה/ה בפני במשרדי אשר ברחוב ___________________ בישוב/ עיר___________________ מר/ גב' ___________________ שזיהה /תה עצמו/ה על ידי ת.ז. __________________ המוכר/ת לי באופן אישי, ואחרי שהזהרתיו/ה כי עליו/ה להצהיר אמת וכי יהיה, תהיה צפוי/ה לעונשים הקובעים בחוק אם לא יעשה/תעשה כן, חתם/ה בפני על התצהיר דלעיל.</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2840"/>
        <w:gridCol w:w="2841"/>
        <w:gridCol w:w="2841"/>
      </w:tblGrid>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תאריך</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מס' רישיון</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חתימה וחותמת</w:t>
            </w:r>
          </w:p>
        </w:tc>
      </w:tr>
    </w:tbl>
    <w:p w:rsidR="00D810C6" w:rsidRDefault="00247908" w:rsidP="00743BF3">
      <w:pPr>
        <w:pStyle w:val="2"/>
        <w:numPr>
          <w:ilvl w:val="0"/>
          <w:numId w:val="0"/>
        </w:numPr>
        <w:spacing w:after="120"/>
        <w:ind w:left="860"/>
        <w:rPr>
          <w:rtl/>
        </w:rPr>
      </w:pPr>
      <w:r w:rsidRPr="00D20AF2">
        <w:rPr>
          <w:rtl/>
        </w:rPr>
        <w:br w:type="page"/>
      </w:r>
      <w:bookmarkStart w:id="379" w:name="_Toc330209482"/>
    </w:p>
    <w:p w:rsidR="00247908" w:rsidRPr="00743BF3" w:rsidRDefault="00247908" w:rsidP="00743BF3">
      <w:pPr>
        <w:pStyle w:val="2"/>
        <w:numPr>
          <w:ilvl w:val="0"/>
          <w:numId w:val="0"/>
        </w:numPr>
        <w:spacing w:after="120"/>
        <w:ind w:left="860"/>
        <w:rPr>
          <w:b/>
          <w:bCs/>
          <w:rtl/>
        </w:rPr>
      </w:pPr>
      <w:r w:rsidRPr="00743BF3">
        <w:rPr>
          <w:b/>
          <w:bCs/>
          <w:rtl/>
        </w:rPr>
        <w:lastRenderedPageBreak/>
        <w:t>נספח 2.4- אבטחה ואבטחת מידע</w:t>
      </w:r>
      <w:bookmarkEnd w:id="379"/>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כללי</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 xml:space="preserve">הספק יהיה אחראי כלפי </w:t>
      </w:r>
      <w:r w:rsidR="007045E6" w:rsidRPr="00D20AF2">
        <w:rPr>
          <w:rFonts w:ascii="Arial" w:hAnsi="Arial"/>
          <w:sz w:val="22"/>
          <w:szCs w:val="22"/>
          <w:rtl/>
        </w:rPr>
        <w:t>משרד האוצר</w:t>
      </w:r>
      <w:r w:rsidRPr="00D20AF2">
        <w:rPr>
          <w:rFonts w:ascii="Arial" w:hAnsi="Arial"/>
          <w:sz w:val="22"/>
          <w:szCs w:val="22"/>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עם סיום ההתקשרות יחזיר הספק למזמינה את כל החומר האמור, או ישמידו לפי הוראת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הספק וכל אחד מעובדיו יתחייבו שלא להתחבר בגישה מרחוק למערכות המזמינה אלא במסגרת מכרז זה.</w:t>
      </w:r>
    </w:p>
    <w:p w:rsidR="00247908" w:rsidRPr="00D20AF2" w:rsidRDefault="00247908" w:rsidP="00214C01">
      <w:pPr>
        <w:spacing w:line="360" w:lineRule="auto"/>
        <w:rPr>
          <w:rFonts w:ascii="Arial" w:hAnsi="Arial"/>
          <w:b/>
          <w:bCs/>
          <w:sz w:val="22"/>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חוקים ותקנות</w:t>
      </w:r>
    </w:p>
    <w:p w:rsidR="00247908" w:rsidRPr="00D20AF2" w:rsidRDefault="00247908" w:rsidP="00214C01">
      <w:pPr>
        <w:spacing w:line="360" w:lineRule="auto"/>
        <w:rPr>
          <w:rFonts w:ascii="Arial" w:hAnsi="Arial"/>
          <w:sz w:val="22"/>
          <w:rtl/>
        </w:rPr>
      </w:pPr>
      <w:r w:rsidRPr="00D20AF2">
        <w:rPr>
          <w:rFonts w:ascii="Arial" w:hAnsi="Arial"/>
          <w:sz w:val="18"/>
          <w:rtl/>
        </w:rPr>
        <w:t>החברה מתחייבת למלא אחר כל הוראות חוק המחשבים - התשנ"ה 1995 וחוק הגנת הפרטיות - התשמ"א 1981 וכן למלא אחר כל חיקוק עתידי לניהול מאגרי מידע ולשמירתם.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נהלים</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למלא אחר נהלי אבטחת מידע שיוכתבו לה ע"י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חוקיות התכנה</w:t>
      </w:r>
    </w:p>
    <w:p w:rsidR="00247908" w:rsidRPr="00D20AF2" w:rsidRDefault="00247908" w:rsidP="00214C01">
      <w:pPr>
        <w:spacing w:line="360" w:lineRule="auto"/>
        <w:rPr>
          <w:rFonts w:ascii="Arial" w:hAnsi="Arial"/>
          <w:sz w:val="18"/>
          <w:rtl/>
        </w:rPr>
      </w:pPr>
      <w:r w:rsidRPr="00D20AF2">
        <w:rPr>
          <w:rFonts w:ascii="Arial" w:hAnsi="Arial"/>
          <w:sz w:val="18"/>
          <w:rtl/>
        </w:rPr>
        <w:t>החברה מצהירה שכל התוכנות אשר ישמשו אותה במתן השירותים למזמינה הן חוקיות והינן בבעלותה.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חובת דיווח</w:t>
      </w:r>
    </w:p>
    <w:p w:rsidR="00247908" w:rsidRPr="00D20AF2" w:rsidRDefault="00247908" w:rsidP="00214C01">
      <w:pPr>
        <w:spacing w:line="360" w:lineRule="auto"/>
        <w:rPr>
          <w:rFonts w:ascii="Arial" w:hAnsi="Arial"/>
          <w:sz w:val="18"/>
        </w:rPr>
      </w:pPr>
      <w:r w:rsidRPr="00D20AF2">
        <w:rPr>
          <w:rFonts w:ascii="Arial" w:hAnsi="Arial"/>
          <w:sz w:val="18"/>
          <w:rtl/>
        </w:rPr>
        <w:t xml:space="preserve">עובדי החברה ידווחו על כל ליקוי אבטחת-מידע, לממונה אבטחת מידע במזמינה. </w:t>
      </w:r>
    </w:p>
    <w:p w:rsidR="00247908" w:rsidRPr="00D20AF2" w:rsidRDefault="00247908" w:rsidP="00214C01">
      <w:pPr>
        <w:spacing w:line="360" w:lineRule="auto"/>
        <w:rPr>
          <w:rFonts w:ascii="Arial" w:hAnsi="Arial"/>
          <w:b/>
          <w:bCs/>
          <w:sz w:val="24"/>
          <w:u w:val="single"/>
          <w:rtl/>
        </w:rPr>
      </w:pPr>
      <w:r w:rsidRPr="00D20AF2">
        <w:rPr>
          <w:rFonts w:ascii="Arial" w:hAnsi="Arial"/>
          <w:sz w:val="18"/>
          <w:rtl/>
        </w:rPr>
        <w:t>ליקויים מהותיים הנוגעים בין במישרין ובין בעקיפין למערכות התמיכה, נשוא ההתקשרות - ידווחו מיידית.</w:t>
      </w:r>
      <w:r w:rsidR="00566FC7" w:rsidRPr="00D20AF2">
        <w:rPr>
          <w:rFonts w:ascii="Arial" w:hAnsi="Arial"/>
          <w:sz w:val="22"/>
          <w:rtl/>
        </w:rPr>
        <w:tab/>
      </w:r>
      <w:r w:rsidR="00566FC7" w:rsidRPr="00D20AF2">
        <w:rPr>
          <w:rFonts w:ascii="Arial" w:hAnsi="Arial"/>
          <w:b/>
          <w:bCs/>
          <w:sz w:val="24"/>
          <w:u w:val="single"/>
          <w:rtl/>
        </w:rPr>
        <w:br/>
      </w:r>
      <w:r w:rsidR="00566FC7" w:rsidRPr="00D20AF2">
        <w:rPr>
          <w:rFonts w:ascii="Arial" w:hAnsi="Arial"/>
          <w:b/>
          <w:bCs/>
          <w:sz w:val="24"/>
          <w:u w:val="single"/>
          <w:rtl/>
        </w:rPr>
        <w:br/>
      </w:r>
      <w:r w:rsidRPr="00D20AF2">
        <w:rPr>
          <w:rFonts w:ascii="Arial" w:hAnsi="Arial"/>
          <w:b/>
          <w:bCs/>
          <w:sz w:val="24"/>
          <w:u w:val="single"/>
          <w:rtl/>
        </w:rPr>
        <w:t>נהלים באחריות החברה</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 xml:space="preserve">החברה תוודא שעובדיה יקראו ויכירו את נהלי אבטחת מידע ולפעול לאכיפתם בין המועסקים בפרוייקט. </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בנוסף לכך מתחייבת החברה לערוך נהלים ייחודיים לאבטחת המערכות – נשוא ההתקשרות.</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tl/>
        </w:rPr>
      </w:pPr>
      <w:r w:rsidRPr="00D20AF2">
        <w:rPr>
          <w:rFonts w:ascii="Arial" w:hAnsi="Arial"/>
          <w:sz w:val="18"/>
          <w:rtl/>
        </w:rPr>
        <w:t>המזמינה רשאי לדרוש עריכת נהלי אבטחת מידע ייחודיים.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מסירת מידע</w:t>
      </w:r>
    </w:p>
    <w:p w:rsidR="00247908" w:rsidRPr="00D20AF2" w:rsidRDefault="00247908" w:rsidP="00F04359">
      <w:pPr>
        <w:spacing w:line="360" w:lineRule="auto"/>
        <w:rPr>
          <w:rFonts w:ascii="Arial" w:hAnsi="Arial"/>
          <w:sz w:val="18"/>
          <w:rtl/>
        </w:rPr>
      </w:pPr>
      <w:r w:rsidRPr="00D20AF2">
        <w:rPr>
          <w:rFonts w:ascii="Arial" w:hAnsi="Arial"/>
          <w:sz w:val="18"/>
          <w:rtl/>
        </w:rPr>
        <w:t xml:space="preserve">החברה לא תמסור מידע ממאגרי המידע, ומידע על אבטחת המערכות נשוא ההתקשרות לשום גוף או אדם, ללא אישור בכתב </w:t>
      </w:r>
      <w:r w:rsidR="00F04359">
        <w:rPr>
          <w:rFonts w:ascii="Arial" w:hAnsi="Arial" w:hint="cs"/>
          <w:sz w:val="18"/>
          <w:rtl/>
        </w:rPr>
        <w:t xml:space="preserve">מאשת הקשר </w:t>
      </w:r>
      <w:r w:rsidRPr="00D20AF2">
        <w:rPr>
          <w:rFonts w:ascii="Arial" w:hAnsi="Arial"/>
          <w:sz w:val="18"/>
          <w:rtl/>
        </w:rPr>
        <w:t>המזמינה או מגורם מוסמך, שיפורט במסגרת הסכם ההתקשרות.</w:t>
      </w:r>
      <w:r w:rsidR="00566FC7" w:rsidRPr="00D20AF2">
        <w:rPr>
          <w:rFonts w:ascii="Arial" w:hAnsi="Arial"/>
          <w:sz w:val="18"/>
          <w:rtl/>
        </w:rPr>
        <w:tab/>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lastRenderedPageBreak/>
        <w:br/>
      </w:r>
      <w:r w:rsidR="00566FC7" w:rsidRPr="00D20AF2">
        <w:rPr>
          <w:rFonts w:ascii="Arial" w:hAnsi="Arial"/>
          <w:sz w:val="18"/>
          <w:rtl/>
        </w:rPr>
        <w:br/>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מעקב מסירת מידע</w:t>
      </w:r>
    </w:p>
    <w:p w:rsidR="00247908" w:rsidRPr="00D20AF2" w:rsidRDefault="00247908" w:rsidP="00214C01">
      <w:pPr>
        <w:spacing w:line="360" w:lineRule="auto"/>
        <w:rPr>
          <w:rFonts w:ascii="Arial" w:hAnsi="Arial"/>
          <w:sz w:val="22"/>
          <w:rtl/>
        </w:rPr>
      </w:pPr>
      <w:r w:rsidRPr="00D20AF2">
        <w:rPr>
          <w:rFonts w:ascii="Arial" w:hAnsi="Arial"/>
          <w:sz w:val="18"/>
          <w:rtl/>
        </w:rPr>
        <w:t>החברה תערוך ותקיים נוהל רישום מסודר של העברת מידע בדו"חות קבצים או מצעי זיכרון לגורם מקבל מידע , תוך רישום פרטי המקבל , חתימתו, סוגי רשומות ומועדי מסירה .</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חובת דווח </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לדווח באורח מפורט (לרבות מפרטים טכניים במידה וידרשו) על מערכי הגנה במערכות התמיכה שבבעלות החברה ואשר תשמשנה עבור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מהימנות עובדים</w:t>
      </w:r>
    </w:p>
    <w:p w:rsidR="00F93B93" w:rsidRPr="00214C01" w:rsidRDefault="00F93B93" w:rsidP="0071192A">
      <w:pPr>
        <w:spacing w:line="360" w:lineRule="auto"/>
        <w:rPr>
          <w:rFonts w:ascii="Arial" w:hAnsi="Arial"/>
          <w:sz w:val="18"/>
          <w:rtl/>
        </w:rPr>
      </w:pP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תעביר</w:t>
      </w:r>
      <w:r w:rsidRPr="00214C01">
        <w:rPr>
          <w:rFonts w:ascii="Arial" w:hAnsi="Arial"/>
          <w:sz w:val="18"/>
          <w:rtl/>
        </w:rPr>
        <w:t xml:space="preserve"> </w:t>
      </w:r>
      <w:r w:rsidRPr="00214C01">
        <w:rPr>
          <w:rFonts w:ascii="Arial" w:hAnsi="Arial" w:hint="eastAsia"/>
          <w:sz w:val="18"/>
          <w:rtl/>
        </w:rPr>
        <w:t>לנציג</w:t>
      </w:r>
      <w:r w:rsidRPr="00214C01">
        <w:rPr>
          <w:rFonts w:ascii="Arial" w:hAnsi="Arial"/>
          <w:sz w:val="18"/>
          <w:rtl/>
        </w:rPr>
        <w:t xml:space="preserve"> </w:t>
      </w:r>
      <w:r w:rsidRPr="00214C01">
        <w:rPr>
          <w:rFonts w:ascii="Arial" w:hAnsi="Arial" w:hint="eastAsia"/>
          <w:sz w:val="18"/>
          <w:rtl/>
        </w:rPr>
        <w:t>משרד</w:t>
      </w:r>
      <w:r w:rsidRPr="00214C01">
        <w:rPr>
          <w:rFonts w:ascii="Arial" w:hAnsi="Arial"/>
          <w:sz w:val="18"/>
          <w:rtl/>
        </w:rPr>
        <w:t xml:space="preserve"> </w:t>
      </w:r>
      <w:r w:rsidRPr="00214C01">
        <w:rPr>
          <w:rFonts w:ascii="Arial" w:hAnsi="Arial" w:hint="eastAsia"/>
          <w:sz w:val="18"/>
          <w:rtl/>
        </w:rPr>
        <w:t>האוצר</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גבי</w:t>
      </w:r>
      <w:r w:rsidRPr="00214C01">
        <w:rPr>
          <w:rFonts w:ascii="Arial" w:hAnsi="Arial"/>
          <w:sz w:val="18"/>
          <w:rtl/>
        </w:rPr>
        <w:t xml:space="preserve"> </w:t>
      </w:r>
      <w:r w:rsidRPr="00214C01">
        <w:rPr>
          <w:rFonts w:ascii="Arial" w:hAnsi="Arial" w:hint="eastAsia"/>
          <w:sz w:val="18"/>
          <w:rtl/>
        </w:rPr>
        <w:t>טפסים</w:t>
      </w:r>
      <w:r w:rsidRPr="00214C01">
        <w:rPr>
          <w:rFonts w:ascii="Arial" w:hAnsi="Arial"/>
          <w:sz w:val="18"/>
          <w:rtl/>
        </w:rPr>
        <w:t xml:space="preserve"> </w:t>
      </w:r>
      <w:r w:rsidRPr="00214C01">
        <w:rPr>
          <w:rFonts w:ascii="Arial" w:hAnsi="Arial" w:hint="eastAsia"/>
          <w:sz w:val="18"/>
          <w:rtl/>
        </w:rPr>
        <w:t>שיונפקו</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ידי</w:t>
      </w:r>
      <w:r w:rsidRPr="00214C01">
        <w:rPr>
          <w:rFonts w:ascii="Arial" w:hAnsi="Arial"/>
          <w:sz w:val="18"/>
          <w:rtl/>
        </w:rPr>
        <w:t xml:space="preserve"> </w:t>
      </w:r>
      <w:r w:rsidRPr="00214C01">
        <w:rPr>
          <w:rFonts w:ascii="Arial" w:hAnsi="Arial" w:hint="eastAsia"/>
          <w:sz w:val="18"/>
          <w:rtl/>
        </w:rPr>
        <w:t>אגף</w:t>
      </w:r>
      <w:r w:rsidRPr="00214C01">
        <w:rPr>
          <w:rFonts w:ascii="Arial" w:hAnsi="Arial"/>
          <w:sz w:val="18"/>
          <w:rtl/>
        </w:rPr>
        <w:t xml:space="preserve"> </w:t>
      </w:r>
      <w:r w:rsidRPr="00214C01">
        <w:rPr>
          <w:rFonts w:ascii="Arial" w:hAnsi="Arial" w:hint="eastAsia"/>
          <w:sz w:val="18"/>
          <w:rtl/>
        </w:rPr>
        <w:t>חירום</w:t>
      </w:r>
      <w:r w:rsidRPr="00214C01">
        <w:rPr>
          <w:rFonts w:ascii="Arial" w:hAnsi="Arial"/>
          <w:sz w:val="18"/>
          <w:rtl/>
        </w:rPr>
        <w:t xml:space="preserve"> </w:t>
      </w:r>
      <w:r w:rsidRPr="00214C01">
        <w:rPr>
          <w:rFonts w:ascii="Arial" w:hAnsi="Arial" w:hint="eastAsia"/>
          <w:sz w:val="18"/>
          <w:rtl/>
        </w:rPr>
        <w:t>וביטחון</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הפרטים</w:t>
      </w:r>
      <w:r w:rsidRPr="00214C01">
        <w:rPr>
          <w:rFonts w:ascii="Arial" w:hAnsi="Arial"/>
          <w:sz w:val="18"/>
          <w:rtl/>
        </w:rPr>
        <w:t xml:space="preserve"> </w:t>
      </w:r>
      <w:r w:rsidRPr="00214C01">
        <w:rPr>
          <w:rFonts w:ascii="Arial" w:hAnsi="Arial" w:hint="eastAsia"/>
          <w:sz w:val="18"/>
          <w:rtl/>
        </w:rPr>
        <w:t>האישיים</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העובדים</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יטפלו</w:t>
      </w:r>
      <w:r w:rsidRPr="00214C01">
        <w:rPr>
          <w:rFonts w:ascii="Arial" w:hAnsi="Arial"/>
          <w:sz w:val="18"/>
          <w:rtl/>
        </w:rPr>
        <w:t xml:space="preserve"> </w:t>
      </w:r>
      <w:r w:rsidRPr="00214C01">
        <w:rPr>
          <w:rFonts w:ascii="Arial" w:hAnsi="Arial" w:hint="eastAsia"/>
          <w:sz w:val="18"/>
          <w:rtl/>
        </w:rPr>
        <w:t>בפרויקט</w:t>
      </w:r>
      <w:r w:rsidRPr="00214C01">
        <w:rPr>
          <w:rFonts w:ascii="Arial" w:hAnsi="Arial"/>
          <w:sz w:val="18"/>
          <w:rtl/>
        </w:rPr>
        <w:t xml:space="preserve"> </w:t>
      </w:r>
      <w:r w:rsidRPr="00214C01">
        <w:rPr>
          <w:rFonts w:ascii="Arial" w:hAnsi="Arial" w:hint="eastAsia"/>
          <w:sz w:val="18"/>
          <w:rtl/>
        </w:rPr>
        <w:t>באופן</w:t>
      </w:r>
      <w:r w:rsidRPr="00214C01">
        <w:rPr>
          <w:rFonts w:ascii="Arial" w:hAnsi="Arial"/>
          <w:sz w:val="18"/>
          <w:rtl/>
        </w:rPr>
        <w:t xml:space="preserve"> </w:t>
      </w:r>
      <w:r w:rsidRPr="00214C01">
        <w:rPr>
          <w:rFonts w:ascii="Arial" w:hAnsi="Arial" w:hint="eastAsia"/>
          <w:sz w:val="18"/>
          <w:rtl/>
        </w:rPr>
        <w:t>קבוע</w:t>
      </w:r>
      <w:r w:rsidRPr="00214C01">
        <w:rPr>
          <w:rFonts w:ascii="Arial" w:hAnsi="Arial"/>
          <w:sz w:val="18"/>
          <w:rtl/>
        </w:rPr>
        <w:t xml:space="preserve">, </w:t>
      </w:r>
      <w:r w:rsidRPr="00214C01">
        <w:rPr>
          <w:rFonts w:ascii="Arial" w:hAnsi="Arial" w:hint="eastAsia"/>
          <w:sz w:val="18"/>
          <w:rtl/>
        </w:rPr>
        <w:t>לצורך</w:t>
      </w:r>
      <w:r w:rsidRPr="00214C01">
        <w:rPr>
          <w:rFonts w:ascii="Arial" w:hAnsi="Arial"/>
          <w:sz w:val="18"/>
          <w:rtl/>
        </w:rPr>
        <w:t xml:space="preserve"> </w:t>
      </w:r>
      <w:r w:rsidRPr="00214C01">
        <w:rPr>
          <w:rFonts w:ascii="Arial" w:hAnsi="Arial" w:hint="eastAsia"/>
          <w:sz w:val="18"/>
          <w:rtl/>
        </w:rPr>
        <w:t>הבדיקה</w:t>
      </w:r>
      <w:r w:rsidRPr="00214C01">
        <w:rPr>
          <w:rFonts w:ascii="Arial" w:hAnsi="Arial"/>
          <w:sz w:val="18"/>
          <w:rtl/>
        </w:rPr>
        <w:t xml:space="preserve"> </w:t>
      </w:r>
      <w:r w:rsidRPr="00214C01">
        <w:rPr>
          <w:rFonts w:ascii="Arial" w:hAnsi="Arial" w:hint="eastAsia"/>
          <w:sz w:val="18"/>
          <w:rtl/>
        </w:rPr>
        <w:t>הביטחונית</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ישמור</w:t>
      </w:r>
      <w:r w:rsidRPr="00214C01">
        <w:rPr>
          <w:rFonts w:ascii="Arial" w:hAnsi="Arial"/>
          <w:sz w:val="18"/>
          <w:rtl/>
        </w:rPr>
        <w:t xml:space="preserve"> </w:t>
      </w:r>
      <w:r w:rsidRPr="00214C01">
        <w:rPr>
          <w:rFonts w:ascii="Arial" w:hAnsi="Arial" w:hint="eastAsia"/>
          <w:sz w:val="18"/>
          <w:rtl/>
        </w:rPr>
        <w:t>לעצמו</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הזכות</w:t>
      </w:r>
      <w:r w:rsidRPr="00214C01">
        <w:rPr>
          <w:rFonts w:ascii="Arial" w:hAnsi="Arial"/>
          <w:sz w:val="18"/>
          <w:rtl/>
        </w:rPr>
        <w:t xml:space="preserve"> </w:t>
      </w:r>
      <w:r w:rsidRPr="00214C01">
        <w:rPr>
          <w:rFonts w:ascii="Arial" w:hAnsi="Arial" w:hint="eastAsia"/>
          <w:sz w:val="18"/>
          <w:rtl/>
        </w:rPr>
        <w:t>לפסול</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00E81C09">
        <w:rPr>
          <w:rFonts w:ascii="Arial" w:hAnsi="Arial" w:hint="eastAsia"/>
          <w:sz w:val="18"/>
          <w:rtl/>
        </w:rPr>
        <w:t>הע</w:t>
      </w:r>
      <w:r w:rsidR="00E81C09">
        <w:rPr>
          <w:rFonts w:ascii="Arial" w:hAnsi="Arial" w:hint="cs"/>
          <w:sz w:val="18"/>
          <w:rtl/>
        </w:rPr>
        <w:t>וב</w:t>
      </w:r>
      <w:r w:rsidRPr="00214C01">
        <w:rPr>
          <w:rFonts w:ascii="Arial" w:hAnsi="Arial" w:hint="eastAsia"/>
          <w:sz w:val="18"/>
          <w:rtl/>
        </w:rPr>
        <w:t>ד</w:t>
      </w:r>
      <w:r w:rsidRPr="00214C01">
        <w:rPr>
          <w:rFonts w:ascii="Arial" w:hAnsi="Arial"/>
          <w:sz w:val="18"/>
          <w:rtl/>
        </w:rPr>
        <w:t xml:space="preserve"> </w:t>
      </w:r>
      <w:r w:rsidRPr="00214C01">
        <w:rPr>
          <w:rFonts w:ascii="Arial" w:hAnsi="Arial" w:hint="eastAsia"/>
          <w:sz w:val="18"/>
          <w:rtl/>
        </w:rPr>
        <w:t>שהציעה</w:t>
      </w:r>
      <w:r w:rsidRPr="00214C01">
        <w:rPr>
          <w:rFonts w:ascii="Arial" w:hAnsi="Arial"/>
          <w:sz w:val="18"/>
          <w:rtl/>
        </w:rPr>
        <w:t xml:space="preserve"> </w:t>
      </w: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עקב</w:t>
      </w:r>
      <w:r w:rsidRPr="00214C01">
        <w:rPr>
          <w:rFonts w:ascii="Arial" w:hAnsi="Arial"/>
          <w:sz w:val="18"/>
          <w:rtl/>
        </w:rPr>
        <w:t xml:space="preserve"> </w:t>
      </w:r>
      <w:r w:rsidRPr="00214C01">
        <w:rPr>
          <w:rFonts w:ascii="Arial" w:hAnsi="Arial" w:hint="eastAsia"/>
          <w:sz w:val="18"/>
          <w:rtl/>
        </w:rPr>
        <w:t>סיבות</w:t>
      </w:r>
      <w:r w:rsidRPr="00214C01">
        <w:rPr>
          <w:rFonts w:ascii="Arial" w:hAnsi="Arial"/>
          <w:sz w:val="18"/>
          <w:rtl/>
        </w:rPr>
        <w:t xml:space="preserve"> </w:t>
      </w:r>
      <w:r w:rsidRPr="00214C01">
        <w:rPr>
          <w:rFonts w:ascii="Arial" w:hAnsi="Arial" w:hint="eastAsia"/>
          <w:sz w:val="18"/>
          <w:rtl/>
        </w:rPr>
        <w:t>ביטחוניות</w:t>
      </w:r>
      <w:r w:rsidRPr="00214C01">
        <w:rPr>
          <w:rFonts w:ascii="Arial" w:hAnsi="Arial"/>
          <w:sz w:val="18"/>
          <w:rtl/>
        </w:rPr>
        <w:t xml:space="preserve"> </w:t>
      </w:r>
      <w:r w:rsidRPr="00214C01">
        <w:rPr>
          <w:rFonts w:ascii="Arial" w:hAnsi="Arial" w:hint="eastAsia"/>
          <w:sz w:val="18"/>
          <w:rtl/>
        </w:rPr>
        <w:t>ללא</w:t>
      </w:r>
      <w:r w:rsidRPr="00214C01">
        <w:rPr>
          <w:rFonts w:ascii="Arial" w:hAnsi="Arial"/>
          <w:sz w:val="18"/>
          <w:rtl/>
        </w:rPr>
        <w:t xml:space="preserve"> </w:t>
      </w:r>
      <w:r w:rsidRPr="00214C01">
        <w:rPr>
          <w:rFonts w:ascii="Arial" w:hAnsi="Arial" w:hint="eastAsia"/>
          <w:sz w:val="18"/>
          <w:rtl/>
        </w:rPr>
        <w:t>צורך</w:t>
      </w:r>
      <w:r w:rsidRPr="00214C01">
        <w:rPr>
          <w:rFonts w:ascii="Arial" w:hAnsi="Arial"/>
          <w:sz w:val="18"/>
          <w:rtl/>
        </w:rPr>
        <w:t xml:space="preserve"> </w:t>
      </w:r>
      <w:r w:rsidRPr="00214C01">
        <w:rPr>
          <w:rFonts w:ascii="Arial" w:hAnsi="Arial" w:hint="eastAsia"/>
          <w:sz w:val="18"/>
          <w:rtl/>
        </w:rPr>
        <w:t>בנימוק</w:t>
      </w:r>
      <w:r w:rsidRPr="00214C01">
        <w:rPr>
          <w:rFonts w:ascii="Arial" w:hAnsi="Arial"/>
          <w:sz w:val="18"/>
          <w:rtl/>
        </w:rPr>
        <w:t xml:space="preserve"> </w:t>
      </w:r>
      <w:r w:rsidRPr="00214C01">
        <w:rPr>
          <w:rFonts w:ascii="Arial" w:hAnsi="Arial" w:hint="eastAsia"/>
          <w:sz w:val="18"/>
          <w:rtl/>
        </w:rPr>
        <w:t>או</w:t>
      </w:r>
      <w:r w:rsidRPr="00214C01">
        <w:rPr>
          <w:rFonts w:ascii="Arial" w:hAnsi="Arial"/>
          <w:sz w:val="18"/>
          <w:rtl/>
        </w:rPr>
        <w:t xml:space="preserve"> </w:t>
      </w:r>
      <w:r w:rsidRPr="00214C01">
        <w:rPr>
          <w:rFonts w:ascii="Arial" w:hAnsi="Arial" w:hint="eastAsia"/>
          <w:sz w:val="18"/>
          <w:rtl/>
        </w:rPr>
        <w:t>הסבר</w:t>
      </w:r>
      <w:r w:rsidRPr="00214C01">
        <w:rPr>
          <w:rFonts w:ascii="Arial" w:hAnsi="Arial"/>
          <w:sz w:val="18"/>
          <w:rtl/>
        </w:rPr>
        <w:t xml:space="preserve"> </w:t>
      </w:r>
      <w:r w:rsidRPr="00214C01">
        <w:rPr>
          <w:rFonts w:ascii="Arial" w:hAnsi="Arial" w:hint="eastAsia"/>
          <w:sz w:val="18"/>
          <w:rtl/>
        </w:rPr>
        <w:t>כלשהו</w:t>
      </w:r>
      <w:r w:rsidRPr="00214C01">
        <w:rPr>
          <w:rFonts w:ascii="Arial" w:hAnsi="Arial"/>
          <w:sz w:val="18"/>
          <w:rtl/>
        </w:rPr>
        <w:t xml:space="preserve"> </w:t>
      </w:r>
      <w:r w:rsidRPr="00214C01">
        <w:rPr>
          <w:rFonts w:ascii="Arial" w:hAnsi="Arial" w:hint="eastAsia"/>
          <w:sz w:val="18"/>
          <w:rtl/>
        </w:rPr>
        <w:t>והחלטתו</w:t>
      </w:r>
      <w:r w:rsidRPr="00214C01">
        <w:rPr>
          <w:rFonts w:ascii="Arial" w:hAnsi="Arial"/>
          <w:sz w:val="18"/>
          <w:rtl/>
        </w:rPr>
        <w:t xml:space="preserve"> </w:t>
      </w:r>
      <w:r w:rsidRPr="00214C01">
        <w:rPr>
          <w:rFonts w:ascii="Arial" w:hAnsi="Arial" w:hint="eastAsia"/>
          <w:sz w:val="18"/>
          <w:rtl/>
        </w:rPr>
        <w:t>תהיה</w:t>
      </w:r>
      <w:r w:rsidRPr="00214C01">
        <w:rPr>
          <w:rFonts w:ascii="Arial" w:hAnsi="Arial"/>
          <w:sz w:val="18"/>
          <w:rtl/>
        </w:rPr>
        <w:t xml:space="preserve"> </w:t>
      </w:r>
      <w:r w:rsidRPr="00214C01">
        <w:rPr>
          <w:rFonts w:ascii="Arial" w:hAnsi="Arial" w:hint="eastAsia"/>
          <w:sz w:val="18"/>
          <w:rtl/>
        </w:rPr>
        <w:t>סופית</w:t>
      </w:r>
      <w:r w:rsidRPr="00214C01">
        <w:rPr>
          <w:rFonts w:ascii="Arial" w:hAnsi="Arial"/>
          <w:sz w:val="18"/>
          <w:rtl/>
        </w:rPr>
        <w:t xml:space="preserve"> </w:t>
      </w:r>
      <w:r w:rsidRPr="00214C01">
        <w:rPr>
          <w:rFonts w:ascii="Arial" w:hAnsi="Arial" w:hint="eastAsia"/>
          <w:sz w:val="18"/>
          <w:rtl/>
        </w:rPr>
        <w:t>ומכרעת</w:t>
      </w:r>
      <w:r w:rsidRPr="00214C01">
        <w:rPr>
          <w:rFonts w:ascii="Arial" w:hAnsi="Arial"/>
          <w:sz w:val="18"/>
          <w:rtl/>
        </w:rPr>
        <w:t xml:space="preserve">. </w:t>
      </w:r>
      <w:r w:rsidRPr="00214C01">
        <w:rPr>
          <w:rFonts w:ascii="Arial" w:hAnsi="Arial" w:hint="eastAsia"/>
          <w:sz w:val="18"/>
          <w:rtl/>
        </w:rPr>
        <w:t>לאחר</w:t>
      </w:r>
      <w:r w:rsidRPr="00214C01">
        <w:rPr>
          <w:rFonts w:ascii="Arial" w:hAnsi="Arial"/>
          <w:sz w:val="18"/>
          <w:rtl/>
        </w:rPr>
        <w:t xml:space="preserve"> </w:t>
      </w:r>
      <w:r w:rsidRPr="00214C01">
        <w:rPr>
          <w:rFonts w:ascii="Arial" w:hAnsi="Arial" w:hint="eastAsia"/>
          <w:sz w:val="18"/>
          <w:rtl/>
        </w:rPr>
        <w:t>שעובד</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w:t>
      </w:r>
      <w:r w:rsidR="00E81C09">
        <w:rPr>
          <w:rFonts w:ascii="Arial" w:hAnsi="Arial" w:hint="cs"/>
          <w:sz w:val="18"/>
          <w:rtl/>
        </w:rPr>
        <w:t>י</w:t>
      </w:r>
      <w:r w:rsidRPr="00214C01">
        <w:rPr>
          <w:rFonts w:ascii="Arial" w:hAnsi="Arial" w:hint="eastAsia"/>
          <w:sz w:val="18"/>
          <w:rtl/>
        </w:rPr>
        <w:t>טחונית</w:t>
      </w:r>
      <w:r w:rsidRPr="00214C01">
        <w:rPr>
          <w:rFonts w:ascii="Arial" w:hAnsi="Arial"/>
          <w:sz w:val="18"/>
          <w:rtl/>
        </w:rPr>
        <w:t xml:space="preserve">, </w:t>
      </w:r>
      <w:r w:rsidRPr="00214C01">
        <w:rPr>
          <w:rFonts w:ascii="Arial" w:hAnsi="Arial" w:hint="eastAsia"/>
          <w:sz w:val="18"/>
          <w:rtl/>
        </w:rPr>
        <w:t>הוא</w:t>
      </w:r>
      <w:r w:rsidRPr="00214C01">
        <w:rPr>
          <w:rFonts w:ascii="Arial" w:hAnsi="Arial"/>
          <w:sz w:val="18"/>
          <w:rtl/>
        </w:rPr>
        <w:t xml:space="preserve"> </w:t>
      </w:r>
      <w:r w:rsidRPr="00214C01">
        <w:rPr>
          <w:rFonts w:ascii="Arial" w:hAnsi="Arial" w:hint="eastAsia"/>
          <w:sz w:val="18"/>
          <w:rtl/>
        </w:rPr>
        <w:t>יחתום</w:t>
      </w:r>
      <w:r w:rsidRPr="00214C01">
        <w:rPr>
          <w:rFonts w:ascii="Arial" w:hAnsi="Arial"/>
          <w:sz w:val="18"/>
          <w:rtl/>
        </w:rPr>
        <w:t xml:space="preserve"> </w:t>
      </w:r>
      <w:r w:rsidRPr="00214C01">
        <w:rPr>
          <w:rFonts w:ascii="Arial" w:hAnsi="Arial" w:hint="eastAsia"/>
          <w:sz w:val="18"/>
          <w:rtl/>
        </w:rPr>
        <w:t>בפני</w:t>
      </w:r>
      <w:r w:rsidRPr="00214C01">
        <w:rPr>
          <w:rFonts w:ascii="Arial" w:hAnsi="Arial"/>
          <w:sz w:val="18"/>
          <w:rtl/>
        </w:rPr>
        <w:t xml:space="preserve"> </w:t>
      </w:r>
      <w:r w:rsidRPr="00214C01">
        <w:rPr>
          <w:rFonts w:ascii="Arial" w:hAnsi="Arial" w:hint="eastAsia"/>
          <w:sz w:val="18"/>
          <w:rtl/>
        </w:rPr>
        <w:t>קצין</w:t>
      </w:r>
      <w:r w:rsidRPr="00214C01">
        <w:rPr>
          <w:rFonts w:ascii="Arial" w:hAnsi="Arial"/>
          <w:sz w:val="18"/>
          <w:rtl/>
        </w:rPr>
        <w:t xml:space="preserve"> </w:t>
      </w:r>
      <w:r w:rsidRPr="00214C01">
        <w:rPr>
          <w:rFonts w:ascii="Arial" w:hAnsi="Arial" w:hint="eastAsia"/>
          <w:sz w:val="18"/>
          <w:rtl/>
        </w:rPr>
        <w:t>הביטחון</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ויקבל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לאתר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יועסק</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אדם</w:t>
      </w:r>
      <w:r w:rsidRPr="00214C01">
        <w:rPr>
          <w:rFonts w:ascii="Arial" w:hAnsi="Arial"/>
          <w:sz w:val="18"/>
          <w:rtl/>
        </w:rPr>
        <w:t xml:space="preserve"> </w:t>
      </w:r>
      <w:r w:rsidRPr="00214C01">
        <w:rPr>
          <w:rFonts w:ascii="Arial" w:hAnsi="Arial" w:hint="eastAsia"/>
          <w:sz w:val="18"/>
          <w:rtl/>
        </w:rPr>
        <w:t>בביצוע</w:t>
      </w:r>
      <w:r w:rsidRPr="00214C01">
        <w:rPr>
          <w:rFonts w:ascii="Arial" w:hAnsi="Arial"/>
          <w:sz w:val="18"/>
          <w:rtl/>
        </w:rPr>
        <w:t xml:space="preserve"> </w:t>
      </w:r>
      <w:r w:rsidRPr="00214C01">
        <w:rPr>
          <w:rFonts w:ascii="Arial" w:hAnsi="Arial" w:hint="eastAsia"/>
          <w:sz w:val="18"/>
          <w:rtl/>
        </w:rPr>
        <w:t>פרויקט</w:t>
      </w:r>
      <w:r w:rsidRPr="00214C01">
        <w:rPr>
          <w:rFonts w:ascii="Arial" w:hAnsi="Arial"/>
          <w:sz w:val="18"/>
          <w:rtl/>
        </w:rPr>
        <w:t xml:space="preserve"> </w:t>
      </w:r>
      <w:r w:rsidRPr="00214C01">
        <w:rPr>
          <w:rFonts w:ascii="Arial" w:hAnsi="Arial" w:hint="eastAsia"/>
          <w:sz w:val="18"/>
          <w:rtl/>
        </w:rPr>
        <w:t>מוגדר</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ביטחונית</w:t>
      </w:r>
      <w:r w:rsidRPr="00214C01">
        <w:rPr>
          <w:rFonts w:ascii="Arial" w:hAnsi="Arial"/>
          <w:sz w:val="18"/>
          <w:rtl/>
        </w:rPr>
        <w:t xml:space="preserve">, </w:t>
      </w:r>
      <w:r w:rsidRPr="00214C01">
        <w:rPr>
          <w:rFonts w:ascii="Arial" w:hAnsi="Arial" w:hint="eastAsia"/>
          <w:sz w:val="18"/>
          <w:rtl/>
        </w:rPr>
        <w:t>חתם</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וקיבל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לבניין</w:t>
      </w:r>
      <w:r w:rsidRPr="00214C01">
        <w:rPr>
          <w:rFonts w:ascii="Arial" w:hAnsi="Arial"/>
          <w:sz w:val="18"/>
          <w:rtl/>
        </w:rPr>
        <w:t>.</w:t>
      </w:r>
    </w:p>
    <w:p w:rsidR="00BC5BD7" w:rsidRDefault="00BC5BD7" w:rsidP="00214C01">
      <w:pPr>
        <w:spacing w:line="360" w:lineRule="auto"/>
        <w:rPr>
          <w:rFonts w:ascii="Arial" w:hAnsi="Arial"/>
          <w:b/>
          <w:bCs/>
          <w:sz w:val="24"/>
          <w:u w:val="single"/>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בקרות גישה</w:t>
      </w:r>
    </w:p>
    <w:p w:rsidR="00247908" w:rsidRPr="00D20AF2" w:rsidRDefault="00247908" w:rsidP="00214C01">
      <w:pPr>
        <w:spacing w:line="360" w:lineRule="auto"/>
        <w:rPr>
          <w:rFonts w:ascii="Arial" w:hAnsi="Arial"/>
          <w:sz w:val="18"/>
          <w:rtl/>
        </w:rPr>
      </w:pPr>
      <w:r w:rsidRPr="00D20AF2">
        <w:rPr>
          <w:rFonts w:ascii="Arial" w:hAnsi="Arial"/>
          <w:sz w:val="18"/>
          <w:rtl/>
        </w:rPr>
        <w:t>החברה אחראית לכל עקיפה או ניסיון עקיפת מנגנוני אבטחה ובקרות גישה לתשתיות התוכנה שיבוצעו על ידי עובדיה.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ניהול יומן חריגים</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החברה מתחייבת לנהל דו"חות ומעקב איתור אירועים חריגים בפעולות התמיכה.</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החברה, תציג את יומן החריגים לנציגי המזמינה, במועד העברת הדרישה.</w:t>
      </w:r>
    </w:p>
    <w:p w:rsidR="00247908" w:rsidRPr="00D20AF2" w:rsidRDefault="00247908" w:rsidP="00214C01">
      <w:pPr>
        <w:spacing w:line="360" w:lineRule="auto"/>
        <w:rPr>
          <w:rFonts w:ascii="Arial" w:hAnsi="Arial"/>
          <w:b/>
          <w:bCs/>
          <w:sz w:val="24"/>
          <w:u w:val="single"/>
          <w:rtl/>
        </w:rPr>
      </w:pPr>
      <w:bookmarkStart w:id="380" w:name="ביקורות_האוצר"/>
      <w:r w:rsidRPr="00D20AF2">
        <w:rPr>
          <w:rFonts w:ascii="Arial" w:hAnsi="Arial"/>
          <w:b/>
          <w:bCs/>
          <w:sz w:val="24"/>
          <w:u w:val="single"/>
          <w:rtl/>
        </w:rPr>
        <w:t>ביקורות</w:t>
      </w:r>
    </w:p>
    <w:bookmarkEnd w:id="380"/>
    <w:p w:rsidR="00247908" w:rsidRPr="00D20AF2" w:rsidRDefault="00247908" w:rsidP="00D079CE">
      <w:pPr>
        <w:numPr>
          <w:ilvl w:val="0"/>
          <w:numId w:val="16"/>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מנהל יחידת אבטחת מידע במזמינה או מי מטעמו יהיו רשאים לבצע בדיקות עובדים, בעלי</w:t>
      </w:r>
      <w:r w:rsidR="00566FC7" w:rsidRPr="00D20AF2">
        <w:rPr>
          <w:rFonts w:ascii="Arial" w:hAnsi="Arial"/>
          <w:sz w:val="18"/>
          <w:rtl/>
        </w:rPr>
        <w:t xml:space="preserve"> </w:t>
      </w:r>
      <w:r w:rsidRPr="00D20AF2">
        <w:rPr>
          <w:rFonts w:ascii="Arial" w:hAnsi="Arial"/>
          <w:sz w:val="18"/>
          <w:rtl/>
        </w:rPr>
        <w:t>תפקידים או נושאי משרה בחברה - במסגרת ביקורות או כתוצאה מחקירת אירוע חריג.</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מחויבות לשיתוף פעולה באירועי אבטחה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אירוע בו מעורב עובד החברה ,או שקיים חשד למעורבות  שיש עמה השלכה ישירה או עקיפה על ביטחון  המזמינה.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הפרה או חשד להפרה של חוקים, תקנות או נהלי אבטחת-מידע.</w:t>
      </w:r>
    </w:p>
    <w:p w:rsidR="00247908" w:rsidRPr="00D20AF2" w:rsidRDefault="00247908" w:rsidP="00214C01">
      <w:pPr>
        <w:spacing w:line="360" w:lineRule="auto"/>
        <w:rPr>
          <w:rFonts w:ascii="Arial" w:hAnsi="Arial"/>
          <w:sz w:val="18"/>
          <w:rtl/>
        </w:rPr>
      </w:pPr>
      <w:r w:rsidRPr="00D20AF2">
        <w:rPr>
          <w:rFonts w:ascii="Arial" w:hAnsi="Arial"/>
          <w:sz w:val="18"/>
          <w:rtl/>
        </w:rPr>
        <w:t>בחקירת אירועים או חשדות, לחריגות אבטחה.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זכויות חוזיות </w:t>
      </w:r>
    </w:p>
    <w:p w:rsidR="00247908" w:rsidRPr="00D20AF2" w:rsidRDefault="00247908" w:rsidP="00214C01">
      <w:pPr>
        <w:spacing w:line="360" w:lineRule="auto"/>
        <w:rPr>
          <w:rFonts w:ascii="Arial" w:hAnsi="Arial"/>
          <w:sz w:val="18"/>
          <w:rtl/>
        </w:rPr>
      </w:pPr>
      <w:r w:rsidRPr="00D20AF2">
        <w:rPr>
          <w:rFonts w:ascii="Arial" w:hAnsi="Arial"/>
          <w:sz w:val="18"/>
          <w:rtl/>
        </w:rPr>
        <w:t>בהתאם לזכויות החוזיות, רשאית המזמינה:</w:t>
      </w:r>
    </w:p>
    <w:p w:rsidR="00247908" w:rsidRPr="00D20AF2" w:rsidRDefault="00247908" w:rsidP="00E81C09">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דוח על ליקויי</w:t>
      </w:r>
      <w:r w:rsidR="00E81C09">
        <w:rPr>
          <w:rFonts w:ascii="Arial" w:hAnsi="Arial" w:hint="cs"/>
          <w:sz w:val="18"/>
          <w:rtl/>
        </w:rPr>
        <w:t xml:space="preserve"> אבטחה</w:t>
      </w:r>
      <w:r w:rsidRPr="00D20AF2">
        <w:rPr>
          <w:rFonts w:ascii="Arial" w:hAnsi="Arial"/>
          <w:sz w:val="18"/>
          <w:rtl/>
        </w:rPr>
        <w:t>, במידה וקיים חשד במזמינה על קיומם.</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להורות לחברה להפסיק העסקתו של אחראי אבטחת מידע , או עובד אחר, מטעמים הנוגעים לביטחון מערכות המחשוב ומאגרי המידע , המשמשים את המזמינה.</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החברה – והחברה תהיה חייבת לתקן ליקויים אלו תוך פרק זמן סביר (לעניין זה - הזמן המוערך ע"י גופים מקצועיים לתיקון הליקוי).</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 xml:space="preserve">במקרי ליקויים קריטיים, תידרש </w:t>
      </w:r>
      <w:r w:rsidR="00E81C09">
        <w:rPr>
          <w:rFonts w:ascii="Arial" w:hAnsi="Arial"/>
          <w:sz w:val="18"/>
          <w:rtl/>
        </w:rPr>
        <w:t>החברה לתקן ליקויים אלו באו</w:t>
      </w:r>
      <w:r w:rsidR="00E81C09">
        <w:rPr>
          <w:rFonts w:ascii="Arial" w:hAnsi="Arial" w:hint="cs"/>
          <w:sz w:val="18"/>
          <w:rtl/>
        </w:rPr>
        <w:t>פן</w:t>
      </w:r>
      <w:r w:rsidR="00E81C09">
        <w:rPr>
          <w:rFonts w:ascii="Arial" w:hAnsi="Arial"/>
          <w:sz w:val="18"/>
          <w:rtl/>
        </w:rPr>
        <w:t xml:space="preserve"> מי</w:t>
      </w:r>
      <w:r w:rsidRPr="00D20AF2">
        <w:rPr>
          <w:rFonts w:ascii="Arial" w:hAnsi="Arial"/>
          <w:sz w:val="18"/>
          <w:rtl/>
        </w:rPr>
        <w:t>די.</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סנקציות</w:t>
      </w:r>
    </w:p>
    <w:p w:rsidR="00247908" w:rsidRPr="00D20AF2" w:rsidRDefault="00247908" w:rsidP="00BC5BD7">
      <w:pPr>
        <w:spacing w:line="360" w:lineRule="auto"/>
        <w:rPr>
          <w:rFonts w:ascii="Arial" w:hAnsi="Arial"/>
          <w:sz w:val="18"/>
          <w:rtl/>
        </w:rPr>
      </w:pPr>
      <w:r w:rsidRPr="00D20AF2">
        <w:rPr>
          <w:rFonts w:ascii="Arial" w:hAnsi="Arial"/>
          <w:sz w:val="18"/>
          <w:rtl/>
        </w:rPr>
        <w:t>נוסף על כל סעד, ומבלי לגרוע מהתרופות העומדות למדינה בשל הפרת סעיפי ההתקשרות בנספח זה,  תהיה המזמינה רשאית:</w:t>
      </w:r>
    </w:p>
    <w:p w:rsidR="00247908" w:rsidRPr="00D20AF2" w:rsidRDefault="00247908" w:rsidP="00D079CE">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 xml:space="preserve"> להפסיק באורח חלקי או מלא את פעילותה של החברה, משיקולי אבטחה  ולדרוש מהחברה שיפוי מלא על הנזקים שיגרמו כתוצאה מפעולה זו.</w:t>
      </w:r>
    </w:p>
    <w:p w:rsidR="00247908" w:rsidRPr="00D20AF2" w:rsidRDefault="00247908" w:rsidP="00E81C09">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בכל מקרה תתבע</w:t>
      </w:r>
      <w:r w:rsidR="00E81C09">
        <w:rPr>
          <w:rFonts w:ascii="Arial" w:hAnsi="Arial"/>
          <w:sz w:val="18"/>
          <w:rtl/>
        </w:rPr>
        <w:t xml:space="preserve"> החברה לתקן את הליקויים בא</w:t>
      </w:r>
      <w:r w:rsidR="00E81C09">
        <w:rPr>
          <w:rFonts w:ascii="Arial" w:hAnsi="Arial" w:hint="cs"/>
          <w:sz w:val="18"/>
          <w:rtl/>
        </w:rPr>
        <w:t>ופן</w:t>
      </w:r>
      <w:r w:rsidR="00E81C09">
        <w:rPr>
          <w:rFonts w:ascii="Arial" w:hAnsi="Arial"/>
          <w:sz w:val="18"/>
          <w:rtl/>
        </w:rPr>
        <w:t xml:space="preserve"> מ</w:t>
      </w:r>
      <w:r w:rsidRPr="00D20AF2">
        <w:rPr>
          <w:rFonts w:ascii="Arial" w:hAnsi="Arial"/>
          <w:sz w:val="18"/>
          <w:rtl/>
        </w:rPr>
        <w:t>ידי ועל חשבונה, לאור הפרת ההסכם.</w:t>
      </w:r>
    </w:p>
    <w:p w:rsidR="00247908" w:rsidRPr="00D20AF2" w:rsidRDefault="00247908" w:rsidP="00BC5BD7">
      <w:pPr>
        <w:spacing w:line="360" w:lineRule="auto"/>
        <w:rPr>
          <w:rFonts w:ascii="Arial" w:hAnsi="Arial"/>
          <w:sz w:val="18"/>
          <w:rtl/>
        </w:rPr>
      </w:pPr>
      <w:r w:rsidRPr="00D20AF2">
        <w:rPr>
          <w:rFonts w:ascii="Arial" w:hAnsi="Arial"/>
          <w:sz w:val="18"/>
          <w:rtl/>
        </w:rPr>
        <w:t xml:space="preserve">לנכות מהתשלומים לחברה, כל סכום שהחברה לא תשלם למזמינה, כתוצאה מהפעלת סנקציות </w:t>
      </w:r>
      <w:r w:rsidR="00566FC7" w:rsidRPr="00D20AF2">
        <w:rPr>
          <w:rFonts w:ascii="Arial" w:hAnsi="Arial"/>
          <w:sz w:val="18"/>
          <w:rtl/>
        </w:rPr>
        <w:t xml:space="preserve"> </w:t>
      </w:r>
      <w:r w:rsidRPr="00D20AF2">
        <w:rPr>
          <w:rFonts w:ascii="Arial" w:hAnsi="Arial"/>
          <w:sz w:val="18"/>
          <w:rtl/>
        </w:rPr>
        <w:t>נגדה.</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 xml:space="preserve">מוקד תמיכה </w:t>
      </w:r>
    </w:p>
    <w:p w:rsidR="00247908" w:rsidRPr="00D20AF2" w:rsidRDefault="00247908" w:rsidP="00D079CE">
      <w:pPr>
        <w:pStyle w:val="ListParagraph1"/>
        <w:widowControl w:val="0"/>
        <w:numPr>
          <w:ilvl w:val="0"/>
          <w:numId w:val="13"/>
        </w:numPr>
        <w:spacing w:line="360" w:lineRule="auto"/>
        <w:ind w:right="0"/>
        <w:jc w:val="both"/>
        <w:rPr>
          <w:rFonts w:ascii="Arial" w:hAnsi="Arial"/>
          <w:sz w:val="22"/>
          <w:szCs w:val="22"/>
          <w:rtl/>
        </w:rPr>
      </w:pPr>
      <w:r w:rsidRPr="00D20AF2">
        <w:rPr>
          <w:rFonts w:ascii="Arial" w:hAnsi="Arial"/>
          <w:sz w:val="22"/>
          <w:szCs w:val="22"/>
          <w:rtl/>
        </w:rPr>
        <w:t>הגישה למערכת תאופשר לאחר ההזדהות של התומך באמצעות כרטיס חכם בלבד.</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רוחבי פס</w:t>
      </w:r>
    </w:p>
    <w:p w:rsidR="00247908" w:rsidRPr="00D20AF2" w:rsidRDefault="00247908" w:rsidP="00214C01">
      <w:pPr>
        <w:pStyle w:val="ListParagraph1"/>
        <w:widowControl w:val="0"/>
        <w:spacing w:line="360" w:lineRule="auto"/>
        <w:ind w:left="0" w:right="0"/>
        <w:jc w:val="both"/>
        <w:rPr>
          <w:rFonts w:ascii="Arial" w:hAnsi="Arial"/>
          <w:sz w:val="22"/>
          <w:szCs w:val="22"/>
          <w:u w:val="single"/>
          <w:rtl/>
        </w:rPr>
      </w:pPr>
      <w:r w:rsidRPr="00D20AF2">
        <w:rPr>
          <w:rFonts w:ascii="Arial" w:hAnsi="Arial"/>
          <w:sz w:val="22"/>
          <w:szCs w:val="22"/>
          <w:rtl/>
        </w:rPr>
        <w:t>מוקד שיוקם יהיה מחויב לרוחבי פס לטובת תמיכה נאותה במשתמשים.</w:t>
      </w: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D84897" w:rsidRPr="00D20AF2" w:rsidRDefault="00247908" w:rsidP="00D84897">
      <w:pPr>
        <w:spacing w:line="360" w:lineRule="auto"/>
        <w:ind w:left="1"/>
        <w:rPr>
          <w:rFonts w:ascii="Arial" w:hAnsi="Arial"/>
          <w:b/>
          <w:bCs/>
          <w:sz w:val="28"/>
          <w:szCs w:val="28"/>
          <w:u w:val="single"/>
          <w:rtl/>
        </w:rPr>
      </w:pPr>
      <w:r w:rsidRPr="00D20AF2">
        <w:rPr>
          <w:rFonts w:ascii="Arial" w:hAnsi="Arial"/>
          <w:b/>
          <w:bCs/>
          <w:sz w:val="28"/>
          <w:szCs w:val="28"/>
          <w:u w:val="single"/>
          <w:rtl/>
        </w:rPr>
        <w:br w:type="page"/>
      </w:r>
      <w:r w:rsidR="00D84897" w:rsidRPr="00D20AF2">
        <w:rPr>
          <w:rFonts w:ascii="Arial" w:hAnsi="Arial"/>
          <w:b/>
          <w:bCs/>
          <w:sz w:val="28"/>
          <w:szCs w:val="28"/>
          <w:u w:val="single"/>
          <w:rtl/>
        </w:rPr>
        <w:t>נספח 4.</w:t>
      </w:r>
      <w:r w:rsidR="00D84897">
        <w:rPr>
          <w:rFonts w:ascii="Arial" w:hAnsi="Arial" w:hint="cs"/>
          <w:b/>
          <w:bCs/>
          <w:sz w:val="28"/>
          <w:szCs w:val="28"/>
          <w:u w:val="single"/>
          <w:rtl/>
        </w:rPr>
        <w:t>2</w:t>
      </w:r>
      <w:r w:rsidR="00D84897" w:rsidRPr="00D20AF2">
        <w:rPr>
          <w:rFonts w:ascii="Arial" w:hAnsi="Arial"/>
          <w:b/>
          <w:bCs/>
          <w:sz w:val="28"/>
          <w:szCs w:val="28"/>
          <w:u w:val="single"/>
          <w:rtl/>
        </w:rPr>
        <w:t>.3 - פרטי הספק המציע</w:t>
      </w:r>
    </w:p>
    <w:p w:rsidR="00D84897" w:rsidRPr="00D20AF2" w:rsidRDefault="00D84897" w:rsidP="00D84897">
      <w:pPr>
        <w:spacing w:line="360" w:lineRule="auto"/>
        <w:ind w:left="288"/>
        <w:rPr>
          <w:rFonts w:ascii="Arial" w:hAnsi="Arial"/>
          <w:b/>
          <w:bCs/>
          <w:color w:val="FF0000"/>
          <w:sz w:val="18"/>
          <w:u w:val="single"/>
        </w:rPr>
      </w:pPr>
    </w:p>
    <w:p w:rsidR="00D84897" w:rsidRPr="00D20AF2" w:rsidRDefault="00D84897" w:rsidP="00D84897">
      <w:pPr>
        <w:spacing w:line="360" w:lineRule="auto"/>
        <w:ind w:left="288" w:right="1040"/>
        <w:rPr>
          <w:rFonts w:ascii="Arial" w:hAnsi="Arial"/>
          <w:b/>
          <w:bCs/>
          <w:sz w:val="18"/>
          <w:u w:val="single"/>
        </w:rPr>
      </w:pPr>
      <w:r w:rsidRPr="00D20AF2">
        <w:rPr>
          <w:rFonts w:ascii="Arial" w:hAnsi="Arial"/>
          <w:b/>
          <w:bCs/>
          <w:sz w:val="18"/>
          <w:u w:val="single"/>
          <w:rtl/>
        </w:rPr>
        <w:t>פרטי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שם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תיאור תחומי עיסוקו של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 xml:space="preserve">תיאור ניסיונו המקצועי, מתודולוגיה ועבודת הספק  </w:t>
      </w:r>
    </w:p>
    <w:p w:rsidR="00D84897" w:rsidRPr="00D20AF2" w:rsidRDefault="00D84897" w:rsidP="00D84897">
      <w:pPr>
        <w:spacing w:line="360" w:lineRule="auto"/>
        <w:ind w:left="708" w:right="1040"/>
        <w:rPr>
          <w:rFonts w:ascii="Arial" w:hAnsi="Arial"/>
          <w:sz w:val="18"/>
        </w:rPr>
      </w:pPr>
      <w:r w:rsidRPr="00D20AF2">
        <w:rPr>
          <w:rFonts w:ascii="Arial" w:hAnsi="Arial"/>
          <w:sz w:val="18"/>
          <w:rtl/>
        </w:rPr>
        <w:t xml:space="preserve">ניסיון הספק  </w:t>
      </w:r>
    </w:p>
    <w:p w:rsidR="00D84897" w:rsidRPr="00D20AF2" w:rsidRDefault="00D84897" w:rsidP="00D84897">
      <w:pPr>
        <w:spacing w:line="360" w:lineRule="auto"/>
        <w:ind w:left="708"/>
        <w:rPr>
          <w:rFonts w:ascii="Arial" w:hAnsi="Arial"/>
          <w:sz w:val="18"/>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 xml:space="preserve">1. פירוט ניסיון המציע בהקמת אתרי אינטרנט על גבי תשתית </w:t>
      </w:r>
      <w:r w:rsidRPr="00D20AF2">
        <w:rPr>
          <w:rFonts w:ascii="Arial" w:hAnsi="Arial"/>
          <w:b/>
          <w:bCs/>
          <w:sz w:val="18"/>
          <w:u w:val="single"/>
        </w:rPr>
        <w:t>sp2010</w:t>
      </w:r>
      <w:r w:rsidRPr="00D20AF2">
        <w:rPr>
          <w:rFonts w:ascii="Arial" w:hAnsi="Arial"/>
          <w:b/>
          <w:bCs/>
          <w:sz w:val="18"/>
          <w:u w:val="single"/>
          <w:rtl/>
        </w:rPr>
        <w:t xml:space="preserve"> ואתרי </w:t>
      </w:r>
      <w:r w:rsidRPr="00D20AF2">
        <w:rPr>
          <w:rFonts w:ascii="Arial" w:hAnsi="Arial"/>
          <w:b/>
          <w:bCs/>
          <w:sz w:val="18"/>
          <w:u w:val="single"/>
        </w:rPr>
        <w:t>govX</w:t>
      </w:r>
      <w:r w:rsidRPr="00D20AF2">
        <w:rPr>
          <w:rFonts w:ascii="Arial" w:hAnsi="Arial"/>
          <w:b/>
          <w:bCs/>
          <w:sz w:val="18"/>
          <w:u w:val="single"/>
          <w:rtl/>
        </w:rPr>
        <w:t xml:space="preserve"> </w:t>
      </w:r>
    </w:p>
    <w:p w:rsidR="00D84897" w:rsidRPr="00D20AF2" w:rsidRDefault="00D84897" w:rsidP="00D84897">
      <w:pPr>
        <w:spacing w:line="360" w:lineRule="auto"/>
        <w:ind w:left="710"/>
        <w:rPr>
          <w:rFonts w:ascii="Arial" w:hAnsi="Arial"/>
          <w:sz w:val="18"/>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מס"ד</w:t>
            </w:r>
          </w:p>
        </w:tc>
        <w:tc>
          <w:tcPr>
            <w:tcW w:w="99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w:t>
            </w:r>
          </w:p>
          <w:p w:rsidR="00D84897" w:rsidRPr="00D20AF2" w:rsidRDefault="00D84897" w:rsidP="00C27210">
            <w:pPr>
              <w:spacing w:line="360" w:lineRule="auto"/>
              <w:rPr>
                <w:rFonts w:ascii="Arial" w:hAnsi="Arial"/>
                <w:b/>
                <w:bCs/>
                <w:sz w:val="18"/>
                <w:rtl/>
              </w:rPr>
            </w:pPr>
            <w:r w:rsidRPr="00D20AF2">
              <w:rPr>
                <w:rFonts w:ascii="Arial" w:hAnsi="Arial"/>
                <w:b/>
                <w:bCs/>
                <w:sz w:val="18"/>
                <w:rtl/>
              </w:rPr>
              <w:t>הלקוח</w:t>
            </w:r>
          </w:p>
        </w:tc>
        <w:tc>
          <w:tcPr>
            <w:tcW w:w="1276"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שנת בחירת הספק הזוכה</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b/>
                <w:bCs/>
                <w:sz w:val="18"/>
                <w:rtl/>
              </w:rPr>
            </w:pPr>
            <w:r w:rsidRPr="00D20AF2">
              <w:rPr>
                <w:rFonts w:ascii="Arial" w:hAnsi="Arial"/>
                <w:sz w:val="18"/>
                <w:rtl/>
              </w:rPr>
              <w:t>הפרויקט</w:t>
            </w:r>
          </w:p>
        </w:tc>
        <w:tc>
          <w:tcPr>
            <w:tcW w:w="1278"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פרטי איש הקשר</w:t>
            </w:r>
          </w:p>
        </w:tc>
        <w:tc>
          <w:tcPr>
            <w:tcW w:w="241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יש מכתב המלצה</w:t>
            </w:r>
          </w:p>
          <w:p w:rsidR="00D84897" w:rsidRPr="00D20AF2" w:rsidRDefault="00D84897" w:rsidP="00C27210">
            <w:pPr>
              <w:spacing w:line="360" w:lineRule="auto"/>
              <w:rPr>
                <w:rFonts w:ascii="Arial" w:hAnsi="Arial"/>
                <w:b/>
                <w:bCs/>
                <w:sz w:val="18"/>
                <w:rtl/>
              </w:rPr>
            </w:pPr>
            <w:r w:rsidRPr="00D20AF2">
              <w:rPr>
                <w:rFonts w:ascii="Arial" w:hAnsi="Arial"/>
                <w:b/>
                <w:bCs/>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2. פירוט ניסיון המציע בהקמת אתרי אינטרנט בכלל, תחזוקת אתרי אינטרנט הדרכה ותמיכה</w:t>
      </w:r>
    </w:p>
    <w:p w:rsidR="00D84897" w:rsidRPr="00D20AF2" w:rsidRDefault="00D84897" w:rsidP="00D84897">
      <w:pPr>
        <w:spacing w:line="360" w:lineRule="auto"/>
        <w:rPr>
          <w:rFonts w:ascii="Arial" w:hAnsi="Arial"/>
          <w:sz w:val="1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802"/>
        <w:gridCol w:w="2362"/>
        <w:gridCol w:w="994"/>
        <w:gridCol w:w="1645"/>
        <w:gridCol w:w="1678"/>
      </w:tblGrid>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מס"ד</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שם</w:t>
            </w:r>
          </w:p>
          <w:p w:rsidR="00D84897" w:rsidRPr="00D20AF2" w:rsidRDefault="00D84897" w:rsidP="00C27210">
            <w:pPr>
              <w:spacing w:line="360" w:lineRule="auto"/>
              <w:ind w:left="1"/>
              <w:rPr>
                <w:rFonts w:ascii="Arial" w:hAnsi="Arial"/>
                <w:sz w:val="18"/>
                <w:rtl/>
              </w:rPr>
            </w:pPr>
            <w:r w:rsidRPr="00D20AF2">
              <w:rPr>
                <w:rFonts w:ascii="Arial" w:hAnsi="Arial"/>
                <w:sz w:val="18"/>
                <w:rtl/>
              </w:rPr>
              <w:t>הלקוח</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שנת בחירת הספק הזוכה</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הפרויקט</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פרטי איש הקשר</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ind w:left="1"/>
              <w:rPr>
                <w:rFonts w:ascii="Arial" w:hAnsi="Arial"/>
                <w:sz w:val="18"/>
                <w:rtl/>
              </w:rPr>
            </w:pPr>
            <w:r w:rsidRPr="00D20AF2">
              <w:rPr>
                <w:rFonts w:ascii="Arial" w:hAnsi="Arial"/>
                <w:sz w:val="18"/>
                <w:rtl/>
              </w:rPr>
              <w:t>כן/לא</w:t>
            </w: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1.</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2.</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3.</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4.</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Pr>
          <w:rFonts w:ascii="Arial" w:hAnsi="Arial"/>
          <w:sz w:val="18"/>
          <w:rtl/>
        </w:rPr>
      </w:pPr>
    </w:p>
    <w:p w:rsidR="00D84897" w:rsidRPr="00D20AF2" w:rsidRDefault="00D84897" w:rsidP="00D84897">
      <w:pPr>
        <w:spacing w:line="360" w:lineRule="auto"/>
        <w:ind w:left="708"/>
        <w:rPr>
          <w:rFonts w:ascii="Arial" w:hAnsi="Arial"/>
          <w:sz w:val="18"/>
        </w:rPr>
      </w:pPr>
      <w:r w:rsidRPr="00D20AF2">
        <w:rPr>
          <w:rFonts w:ascii="Arial" w:hAnsi="Arial"/>
          <w:sz w:val="18"/>
          <w:rtl/>
        </w:rPr>
        <w:br w:type="page"/>
      </w: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r w:rsidRPr="00D20AF2">
        <w:rPr>
          <w:rFonts w:ascii="Arial" w:hAnsi="Arial"/>
          <w:b/>
          <w:bCs/>
          <w:sz w:val="18"/>
          <w:u w:val="single"/>
          <w:rtl/>
        </w:rPr>
        <w:t>3. פרטי מנהל הפרויקט המוצע לביצוע הפרויקט:</w:t>
      </w:r>
      <w:r w:rsidRPr="00D20AF2">
        <w:rPr>
          <w:rFonts w:ascii="Arial" w:hAnsi="Arial"/>
          <w:b/>
          <w:bCs/>
          <w:sz w:val="18"/>
          <w:u w:val="single"/>
          <w:rtl/>
        </w:rPr>
        <w:br/>
      </w:r>
      <w:r w:rsidRPr="00D20AF2">
        <w:rPr>
          <w:rFonts w:ascii="Arial" w:hAnsi="Arial"/>
          <w:b/>
          <w:bCs/>
          <w:sz w:val="18"/>
          <w:u w:val="single"/>
          <w:rtl/>
        </w:rPr>
        <w:br/>
      </w:r>
      <w:r w:rsidRPr="00D20AF2">
        <w:rPr>
          <w:rFonts w:ascii="Arial" w:hAnsi="Arial"/>
          <w:sz w:val="18"/>
          <w:rtl/>
        </w:rPr>
        <w:t>שם מנהל:</w:t>
      </w:r>
      <w:r w:rsidRPr="00D20AF2">
        <w:rPr>
          <w:rFonts w:ascii="Arial" w:hAnsi="Arial"/>
          <w:sz w:val="18"/>
          <w:rtl/>
        </w:rPr>
        <w:br/>
        <w:t>השכלה:</w:t>
      </w:r>
      <w:r w:rsidRPr="00D20AF2">
        <w:rPr>
          <w:rFonts w:ascii="Arial" w:hAnsi="Arial"/>
          <w:sz w:val="18"/>
          <w:rtl/>
        </w:rPr>
        <w:br/>
        <w:t>יש לצרף קו"ח ותעודות על השכלה וקורסים</w:t>
      </w:r>
      <w:r w:rsidRPr="00D20AF2">
        <w:rPr>
          <w:rFonts w:ascii="Arial" w:hAnsi="Arial"/>
          <w:sz w:val="18"/>
          <w:rtl/>
        </w:rPr>
        <w:br/>
        <w:t>שנות ניסיון בתחום:</w:t>
      </w:r>
      <w:r w:rsidRPr="00D20AF2">
        <w:rPr>
          <w:rFonts w:ascii="Arial" w:hAnsi="Arial"/>
          <w:sz w:val="18"/>
          <w:rtl/>
        </w:rPr>
        <w:br/>
      </w:r>
      <w:r>
        <w:rPr>
          <w:rFonts w:ascii="Arial" w:hAnsi="Arial" w:hint="cs"/>
          <w:sz w:val="18"/>
          <w:rtl/>
        </w:rPr>
        <w:t xml:space="preserve">פירוט הפרויקטים על בסיס תשתיות </w:t>
      </w:r>
      <w:r>
        <w:rPr>
          <w:rFonts w:ascii="Arial" w:hAnsi="Arial"/>
          <w:sz w:val="18"/>
        </w:rPr>
        <w:t>sp2007-10</w:t>
      </w:r>
      <w:r>
        <w:rPr>
          <w:rFonts w:ascii="Arial" w:hAnsi="Arial" w:hint="cs"/>
          <w:sz w:val="18"/>
          <w:rtl/>
        </w:rPr>
        <w:t xml:space="preserve"> בפרט ואתרי אינטרנט בכלל, שהמועמד</w:t>
      </w:r>
      <w:r w:rsidRPr="00D20AF2">
        <w:rPr>
          <w:rFonts w:ascii="Arial" w:hAnsi="Arial"/>
          <w:sz w:val="18"/>
          <w:rtl/>
        </w:rPr>
        <w:t xml:space="preserve"> השתתף בניהולם, כמו כן יש לצרף מכתב/י המלצה.</w:t>
      </w:r>
      <w:r w:rsidRPr="00D20AF2">
        <w:rPr>
          <w:rFonts w:ascii="Arial" w:hAnsi="Arial"/>
          <w:sz w:val="18"/>
          <w:rtl/>
        </w:rPr>
        <w:br/>
        <w:t>יש לצרף קו"ח ותעודות על השכלה וקורסים</w:t>
      </w:r>
    </w:p>
    <w:p w:rsidR="00D84897" w:rsidRPr="00D20AF2" w:rsidRDefault="00D84897" w:rsidP="00D84897">
      <w:pPr>
        <w:spacing w:line="360" w:lineRule="auto"/>
        <w:rPr>
          <w:rFonts w:ascii="Arial" w:hAnsi="Arial"/>
          <w:sz w:val="18"/>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מס"ד</w:t>
            </w:r>
          </w:p>
        </w:tc>
        <w:tc>
          <w:tcPr>
            <w:tcW w:w="992"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שם</w:t>
            </w:r>
          </w:p>
          <w:p w:rsidR="00D84897" w:rsidRPr="00D20AF2" w:rsidRDefault="00D84897" w:rsidP="00C27210">
            <w:pPr>
              <w:spacing w:line="360" w:lineRule="auto"/>
              <w:rPr>
                <w:rFonts w:ascii="Arial" w:hAnsi="Arial"/>
                <w:sz w:val="18"/>
                <w:rtl/>
              </w:rPr>
            </w:pPr>
            <w:r w:rsidRPr="00D20AF2">
              <w:rPr>
                <w:rFonts w:ascii="Arial" w:hAnsi="Arial"/>
                <w:sz w:val="18"/>
                <w:rtl/>
              </w:rPr>
              <w:t>הלקוח</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שנת בחירת הספק הזוכה</w:t>
            </w:r>
          </w:p>
        </w:tc>
        <w:tc>
          <w:tcPr>
            <w:tcW w:w="1276"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הפרויקט</w:t>
            </w:r>
          </w:p>
        </w:tc>
        <w:tc>
          <w:tcPr>
            <w:tcW w:w="1609"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פרטי איש הקשר</w:t>
            </w:r>
          </w:p>
        </w:tc>
        <w:tc>
          <w:tcPr>
            <w:tcW w:w="2077"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rPr>
                <w:rFonts w:ascii="Arial" w:hAnsi="Arial"/>
                <w:sz w:val="18"/>
                <w:rtl/>
              </w:rPr>
            </w:pPr>
            <w:r w:rsidRPr="00D20AF2">
              <w:rPr>
                <w:rFonts w:ascii="Arial" w:hAnsi="Arial"/>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ight="1040"/>
        <w:rPr>
          <w:rFonts w:ascii="Arial" w:hAnsi="Arial"/>
          <w:b/>
          <w:bCs/>
          <w:sz w:val="18"/>
          <w:u w:val="single"/>
        </w:rPr>
      </w:pPr>
    </w:p>
    <w:p w:rsidR="00D84897" w:rsidRPr="00D84897" w:rsidRDefault="00D84897" w:rsidP="00D84897">
      <w:pPr>
        <w:pStyle w:val="affffd"/>
        <w:numPr>
          <w:ilvl w:val="0"/>
          <w:numId w:val="18"/>
        </w:numPr>
        <w:tabs>
          <w:tab w:val="num" w:pos="708"/>
        </w:tabs>
        <w:overflowPunct/>
        <w:autoSpaceDE/>
        <w:autoSpaceDN/>
        <w:adjustRightInd/>
        <w:spacing w:line="360" w:lineRule="auto"/>
        <w:textAlignment w:val="auto"/>
        <w:rPr>
          <w:rFonts w:ascii="Arial" w:hAnsi="Arial"/>
          <w:b/>
          <w:bCs/>
          <w:sz w:val="18"/>
          <w:u w:val="single"/>
          <w:rtl/>
        </w:rPr>
      </w:pPr>
      <w:r w:rsidRPr="00D84897">
        <w:rPr>
          <w:rFonts w:ascii="Arial" w:hAnsi="Arial"/>
          <w:b/>
          <w:bCs/>
          <w:sz w:val="18"/>
          <w:u w:val="single"/>
          <w:rtl/>
        </w:rPr>
        <w:t>עובדים מקצועיים המוצעים לביצוע הפרויקט</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sidRPr="00D84897">
        <w:rPr>
          <w:rFonts w:ascii="Arial" w:hAnsi="Arial"/>
          <w:sz w:val="18"/>
          <w:rtl/>
        </w:rPr>
        <w:t>העובדים יכללו פירוט העובדים אשר עשויים לקחת חלק בפרויקט ועונים על הנדרש מבחינה מקצועית.</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Pr>
          <w:rFonts w:ascii="Arial" w:hAnsi="Arial" w:hint="cs"/>
          <w:sz w:val="18"/>
          <w:rtl/>
        </w:rPr>
        <w:t xml:space="preserve">לכל מועד תמולא טבלה בהתאם להלן. </w:t>
      </w:r>
      <w:r>
        <w:rPr>
          <w:rFonts w:ascii="Arial" w:hAnsi="Arial"/>
          <w:sz w:val="18"/>
          <w:rtl/>
        </w:rPr>
        <w:t>יש לצרף קורות חיים</w:t>
      </w:r>
      <w:r>
        <w:rPr>
          <w:rFonts w:ascii="Arial" w:hAnsi="Arial" w:hint="cs"/>
          <w:sz w:val="18"/>
          <w:rtl/>
        </w:rPr>
        <w:t>,</w:t>
      </w:r>
      <w:r w:rsidRPr="00D20AF2">
        <w:rPr>
          <w:rFonts w:ascii="Arial" w:hAnsi="Arial"/>
          <w:sz w:val="18"/>
          <w:rtl/>
        </w:rPr>
        <w:t xml:space="preserve"> תעודות לקורסים והשתלמויות והשכלה לכל אחד מהעובדים המוצעים.</w:t>
      </w:r>
    </w:p>
    <w:p w:rsidR="00D84897"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1808"/>
        <w:gridCol w:w="1544"/>
        <w:gridCol w:w="1687"/>
        <w:gridCol w:w="2828"/>
      </w:tblGrid>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סודר</w:t>
            </w:r>
          </w:p>
        </w:tc>
        <w:tc>
          <w:tcPr>
            <w:tcW w:w="186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 העובד</w:t>
            </w:r>
          </w:p>
        </w:tc>
        <w:tc>
          <w:tcPr>
            <w:tcW w:w="158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תיאור תפקיד</w:t>
            </w:r>
          </w:p>
        </w:tc>
        <w:tc>
          <w:tcPr>
            <w:tcW w:w="1728"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השכלה</w:t>
            </w:r>
          </w:p>
        </w:tc>
        <w:tc>
          <w:tcPr>
            <w:tcW w:w="2930"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שנות ניסיון בתחום</w:t>
            </w: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bl>
    <w:p w:rsidR="00D84897" w:rsidRDefault="00D84897" w:rsidP="00D84897">
      <w:pPr>
        <w:spacing w:line="360" w:lineRule="auto"/>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בשלב הראשון, שלב ההקמה, יש לפרט </w:t>
      </w:r>
      <w:r w:rsidRPr="00D20AF2">
        <w:rPr>
          <w:rFonts w:ascii="Arial" w:hAnsi="Arial"/>
          <w:sz w:val="18"/>
          <w:rtl/>
        </w:rPr>
        <w:t xml:space="preserve">פירוט העובדים </w:t>
      </w:r>
      <w:r>
        <w:rPr>
          <w:rFonts w:ascii="Arial" w:hAnsi="Arial" w:hint="cs"/>
          <w:sz w:val="18"/>
          <w:rtl/>
        </w:rPr>
        <w:t>ב</w:t>
      </w:r>
      <w:r w:rsidRPr="00D20AF2">
        <w:rPr>
          <w:rFonts w:ascii="Arial" w:hAnsi="Arial"/>
          <w:sz w:val="18"/>
          <w:rtl/>
        </w:rPr>
        <w:t>תוארי התפקיד הבאים:</w:t>
      </w:r>
      <w:r w:rsidRPr="00D20AF2">
        <w:rPr>
          <w:rFonts w:ascii="Arial" w:hAnsi="Arial"/>
          <w:sz w:val="18"/>
          <w:rtl/>
        </w:rPr>
        <w:br/>
        <w:t>א. אפיון וניתוח מערכת</w:t>
      </w:r>
      <w:r w:rsidRPr="00D20AF2">
        <w:rPr>
          <w:rFonts w:ascii="Arial" w:hAnsi="Arial"/>
          <w:sz w:val="18"/>
          <w:rtl/>
        </w:rPr>
        <w:br/>
        <w:t>ב. עיצוב</w:t>
      </w:r>
      <w:r w:rsidRPr="00D20AF2">
        <w:rPr>
          <w:rFonts w:ascii="Arial" w:hAnsi="Arial"/>
          <w:sz w:val="18"/>
          <w:rtl/>
        </w:rPr>
        <w:br/>
        <w:t>ג. ניהול פיתוח ואפיון טכני</w:t>
      </w:r>
      <w:r w:rsidRPr="00D20AF2">
        <w:rPr>
          <w:rFonts w:ascii="Arial" w:hAnsi="Arial"/>
          <w:sz w:val="18"/>
          <w:rtl/>
        </w:rPr>
        <w:br/>
        <w:t>ד. פיתוח</w:t>
      </w:r>
      <w:r w:rsidRPr="00D20AF2">
        <w:rPr>
          <w:rFonts w:ascii="Arial" w:hAnsi="Arial"/>
          <w:sz w:val="18"/>
          <w:rtl/>
        </w:rPr>
        <w:br/>
        <w:t>ה. פיתוח שכבת תצוגה</w:t>
      </w:r>
      <w:r w:rsidRPr="00D20AF2">
        <w:rPr>
          <w:rFonts w:ascii="Arial" w:hAnsi="Arial"/>
          <w:sz w:val="18"/>
          <w:rtl/>
        </w:rPr>
        <w:br/>
        <w:t>ו. הטמעה/הדרכה</w:t>
      </w:r>
    </w:p>
    <w:p w:rsidR="00D84897" w:rsidRDefault="00D84897" w:rsidP="00D84897">
      <w:pPr>
        <w:spacing w:line="360" w:lineRule="auto"/>
        <w:jc w:val="left"/>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כאמור לעיל, על עובדי הספק המועמדים לעמוד בדרישות הסף של הניסיון: </w:t>
      </w:r>
    </w:p>
    <w:tbl>
      <w:tblPr>
        <w:bidiVisual/>
        <w:tblW w:w="0" w:type="auto"/>
        <w:tblInd w:w="1321" w:type="dxa"/>
        <w:tblLook w:val="04A0" w:firstRow="1" w:lastRow="0" w:firstColumn="1" w:lastColumn="0" w:noHBand="0" w:noVBand="1"/>
      </w:tblPr>
      <w:tblGrid>
        <w:gridCol w:w="856"/>
        <w:gridCol w:w="850"/>
        <w:gridCol w:w="5495"/>
      </w:tblGrid>
      <w:tr w:rsidR="00D84897" w:rsidRPr="00E6409E" w:rsidTr="00C27210">
        <w:tc>
          <w:tcPr>
            <w:tcW w:w="856"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p>
        </w:tc>
        <w:tc>
          <w:tcPr>
            <w:tcW w:w="850"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בפיתוח 2 אתרי אינטרנט לפחות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D84897" w:rsidRPr="00E6409E" w:rsidTr="00C27210">
        <w:tc>
          <w:tcPr>
            <w:tcW w:w="856"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p>
        </w:tc>
        <w:tc>
          <w:tcPr>
            <w:tcW w:w="850"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2</w:t>
            </w:r>
          </w:p>
        </w:tc>
        <w:tc>
          <w:tcPr>
            <w:tcW w:w="5495" w:type="dxa"/>
            <w:shd w:val="clear" w:color="auto" w:fill="auto"/>
          </w:tcPr>
          <w:p w:rsidR="00D84897" w:rsidRPr="00E6409E" w:rsidRDefault="00D84897" w:rsidP="00D84897">
            <w:pPr>
              <w:pStyle w:val="a6"/>
              <w:numPr>
                <w:ilvl w:val="0"/>
                <w:numId w:val="0"/>
              </w:numPr>
              <w:spacing w:after="120" w:line="240" w:lineRule="auto"/>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D84897" w:rsidRDefault="00D84897" w:rsidP="00D84897">
      <w:pPr>
        <w:spacing w:line="360" w:lineRule="auto"/>
        <w:jc w:val="left"/>
        <w:rPr>
          <w:rFonts w:ascii="Arial" w:hAnsi="Arial"/>
          <w:sz w:val="18"/>
          <w:rtl/>
        </w:rPr>
      </w:pPr>
    </w:p>
    <w:p w:rsidR="00D84897" w:rsidRDefault="00D84897" w:rsidP="00D84897">
      <w:pPr>
        <w:rPr>
          <w:rFonts w:ascii="Arial" w:hAnsi="Arial"/>
          <w:sz w:val="18"/>
          <w:rtl/>
        </w:rPr>
      </w:pPr>
      <w:r>
        <w:rPr>
          <w:rFonts w:ascii="Arial" w:hAnsi="Arial" w:hint="cs"/>
          <w:sz w:val="18"/>
          <w:rtl/>
        </w:rPr>
        <w:t xml:space="preserve">בהמשך, בהתאם לבקשת עורך המכרז לשירותים שוטפים </w:t>
      </w:r>
      <w:r>
        <w:rPr>
          <w:rFonts w:ascii="Arial" w:hAnsi="Arial"/>
          <w:sz w:val="18"/>
          <w:rtl/>
        </w:rPr>
        <w:t>–</w:t>
      </w:r>
      <w:r>
        <w:rPr>
          <w:rFonts w:ascii="Arial" w:hAnsi="Arial" w:hint="cs"/>
          <w:sz w:val="18"/>
          <w:rtl/>
        </w:rPr>
        <w:t xml:space="preserve"> שינויים ושיפורים, הספק הזוכה יעביר את פרטי המועמדים, בהתאם לאמור לעיל,  ובהתאם לתארי התפקיד אותם יבקש עורך המכרז.</w:t>
      </w:r>
    </w:p>
    <w:p w:rsidR="00D84897" w:rsidRDefault="00D84897" w:rsidP="00D84897">
      <w:pPr>
        <w:spacing w:line="360" w:lineRule="auto"/>
        <w:jc w:val="left"/>
        <w:rPr>
          <w:rFonts w:ascii="Arial" w:hAnsi="Arial"/>
          <w:sz w:val="18"/>
          <w:rtl/>
        </w:rPr>
      </w:pPr>
    </w:p>
    <w:p w:rsidR="00D84897" w:rsidRDefault="00D84897" w:rsidP="00AF76E6">
      <w:pPr>
        <w:rPr>
          <w:sz w:val="24"/>
          <w:rtl/>
        </w:rPr>
      </w:pPr>
      <w:r>
        <w:rPr>
          <w:rFonts w:ascii="Arial" w:hAnsi="Arial" w:hint="cs"/>
          <w:sz w:val="18"/>
          <w:rtl/>
        </w:rPr>
        <w:t>בשלב זה</w:t>
      </w:r>
      <w:r w:rsidR="006C7494">
        <w:rPr>
          <w:rFonts w:ascii="Arial" w:hAnsi="Arial" w:hint="cs"/>
          <w:sz w:val="18"/>
          <w:rtl/>
        </w:rPr>
        <w:t xml:space="preserve"> (שירותים שו</w:t>
      </w:r>
      <w:r w:rsidR="00AF76E6">
        <w:rPr>
          <w:rFonts w:ascii="Arial" w:hAnsi="Arial" w:hint="cs"/>
          <w:sz w:val="18"/>
          <w:rtl/>
        </w:rPr>
        <w:t>טפים ושו"שים)</w:t>
      </w:r>
      <w:r>
        <w:rPr>
          <w:rFonts w:ascii="Arial" w:hAnsi="Arial" w:hint="cs"/>
          <w:sz w:val="18"/>
          <w:rtl/>
        </w:rPr>
        <w:t>, מועמדים לתואר תפקיד פיתוח ידרשו לעמוד בתנ</w:t>
      </w:r>
      <w:r w:rsidR="006C7494">
        <w:rPr>
          <w:rFonts w:ascii="Arial" w:hAnsi="Arial" w:hint="cs"/>
          <w:sz w:val="18"/>
          <w:rtl/>
        </w:rPr>
        <w:t>א</w:t>
      </w:r>
      <w:r>
        <w:rPr>
          <w:rFonts w:ascii="Arial" w:hAnsi="Arial" w:hint="cs"/>
          <w:sz w:val="18"/>
          <w:rtl/>
        </w:rPr>
        <w:t xml:space="preserve">י </w:t>
      </w:r>
      <w:r w:rsidR="006C7494">
        <w:rPr>
          <w:rFonts w:ascii="Arial" w:hAnsi="Arial" w:hint="cs"/>
          <w:sz w:val="18"/>
          <w:rtl/>
        </w:rPr>
        <w:t>הכרחי</w:t>
      </w:r>
      <w:r>
        <w:rPr>
          <w:rFonts w:ascii="Arial" w:hAnsi="Arial" w:hint="cs"/>
          <w:sz w:val="18"/>
          <w:rtl/>
        </w:rPr>
        <w:t xml:space="preserve"> של ניסיון כדלקמן:</w:t>
      </w:r>
      <w:r w:rsidRPr="00E6409E">
        <w:rPr>
          <w:sz w:val="24"/>
          <w:rtl/>
        </w:rPr>
        <w:t xml:space="preserve"> מתכנת </w:t>
      </w:r>
      <w:r w:rsidRPr="00E6409E">
        <w:rPr>
          <w:rFonts w:hint="cs"/>
          <w:sz w:val="24"/>
          <w:rtl/>
        </w:rPr>
        <w:t xml:space="preserve">בעל </w:t>
      </w:r>
      <w:r w:rsidRPr="00E6409E">
        <w:rPr>
          <w:sz w:val="24"/>
          <w:rtl/>
        </w:rPr>
        <w:t>נ</w:t>
      </w:r>
      <w:r w:rsidRPr="00E6409E">
        <w:rPr>
          <w:rFonts w:hint="cs"/>
          <w:sz w:val="24"/>
          <w:rtl/>
        </w:rPr>
        <w:t>י</w:t>
      </w:r>
      <w:r w:rsidRPr="00E6409E">
        <w:rPr>
          <w:sz w:val="24"/>
          <w:rtl/>
        </w:rPr>
        <w:t xml:space="preserve">סיון מוכח בפיתוח </w:t>
      </w:r>
      <w:r>
        <w:rPr>
          <w:rFonts w:hint="cs"/>
          <w:sz w:val="24"/>
          <w:rtl/>
        </w:rPr>
        <w:t>1</w:t>
      </w:r>
      <w:r w:rsidRPr="00E6409E">
        <w:rPr>
          <w:sz w:val="24"/>
          <w:rtl/>
        </w:rPr>
        <w:t xml:space="preserve"> אתרי אינטרנט לפחות על גבי תשתית </w:t>
      </w:r>
      <w:r w:rsidRPr="00E6409E">
        <w:rPr>
          <w:sz w:val="24"/>
        </w:rPr>
        <w:t>SP2010</w:t>
      </w:r>
      <w:r w:rsidRPr="00E6409E">
        <w:rPr>
          <w:sz w:val="24"/>
          <w:rtl/>
        </w:rPr>
        <w:t>, שהיקפ</w:t>
      </w:r>
      <w:r>
        <w:rPr>
          <w:rFonts w:hint="cs"/>
          <w:sz w:val="24"/>
          <w:rtl/>
        </w:rPr>
        <w:t>ו</w:t>
      </w:r>
      <w:r w:rsidRPr="00E6409E">
        <w:rPr>
          <w:sz w:val="24"/>
          <w:rtl/>
        </w:rPr>
        <w:t xml:space="preserve"> עולה על 5 חודשי כ</w:t>
      </w:r>
      <w:r w:rsidRPr="00E6409E">
        <w:rPr>
          <w:rFonts w:hint="cs"/>
          <w:sz w:val="24"/>
          <w:rtl/>
        </w:rPr>
        <w:t>וח אדם</w:t>
      </w:r>
      <w:r w:rsidRPr="00E6409E">
        <w:rPr>
          <w:sz w:val="24"/>
          <w:rtl/>
        </w:rPr>
        <w:t xml:space="preserve"> בפיתוח</w:t>
      </w:r>
      <w:r w:rsidRPr="00E6409E">
        <w:rPr>
          <w:rFonts w:hint="cs"/>
          <w:sz w:val="24"/>
          <w:rtl/>
        </w:rPr>
        <w:t>.</w:t>
      </w:r>
    </w:p>
    <w:p w:rsidR="00D84897" w:rsidRDefault="00D84897" w:rsidP="00D84897">
      <w:pPr>
        <w:spacing w:line="360" w:lineRule="auto"/>
        <w:jc w:val="left"/>
        <w:rPr>
          <w:b/>
          <w:bCs/>
          <w:sz w:val="24"/>
          <w:rtl/>
        </w:rPr>
      </w:pPr>
    </w:p>
    <w:p w:rsidR="00D84897" w:rsidRPr="00A950C8" w:rsidRDefault="00D84897" w:rsidP="00D84897">
      <w:pPr>
        <w:spacing w:line="360" w:lineRule="auto"/>
        <w:jc w:val="left"/>
        <w:rPr>
          <w:b/>
          <w:bCs/>
          <w:sz w:val="24"/>
          <w:rtl/>
        </w:rPr>
      </w:pPr>
      <w:r w:rsidRPr="00A950C8">
        <w:rPr>
          <w:rFonts w:hint="cs"/>
          <w:b/>
          <w:bCs/>
          <w:sz w:val="24"/>
          <w:rtl/>
        </w:rPr>
        <w:t>זכות עורך המכרז לאשר מועמדים:</w:t>
      </w:r>
    </w:p>
    <w:p w:rsidR="00D84897" w:rsidRDefault="00D84897" w:rsidP="006E392F">
      <w:pPr>
        <w:pStyle w:val="a"/>
        <w:numPr>
          <w:ilvl w:val="0"/>
          <w:numId w:val="0"/>
        </w:numPr>
        <w:tabs>
          <w:tab w:val="left" w:pos="5436"/>
        </w:tabs>
        <w:spacing w:line="240" w:lineRule="auto"/>
        <w:ind w:right="0"/>
        <w:jc w:val="both"/>
        <w:rPr>
          <w:rFonts w:ascii="Tahoma" w:hAnsi="Tahoma" w:cs="David"/>
          <w:rtl/>
        </w:rPr>
      </w:pPr>
      <w:r>
        <w:rPr>
          <w:rFonts w:ascii="Tahoma" w:hAnsi="Tahoma" w:cs="David" w:hint="cs"/>
          <w:rtl/>
        </w:rPr>
        <w:t>יובהר כי בכל שלב בו יוצ</w:t>
      </w:r>
      <w:r w:rsidR="006E392F">
        <w:rPr>
          <w:rFonts w:ascii="Tahoma" w:hAnsi="Tahoma" w:cs="David" w:hint="cs"/>
          <w:rtl/>
        </w:rPr>
        <w:t>ע</w:t>
      </w:r>
      <w:r>
        <w:rPr>
          <w:rFonts w:ascii="Tahoma" w:hAnsi="Tahoma" w:cs="David" w:hint="cs"/>
          <w:rtl/>
        </w:rPr>
        <w:t xml:space="preserve">ו מועמדים על ידי המציע ו/או הספק, עורך המכרז יהיה רשאי לאשר או לא לאשר מועמדים בהתאם </w:t>
      </w:r>
      <w:r w:rsidRPr="004F3081">
        <w:rPr>
          <w:rFonts w:ascii="Tahoma" w:hAnsi="Tahoma" w:cs="David" w:hint="cs"/>
          <w:rtl/>
        </w:rPr>
        <w:t>לשיקול דעתו ה</w:t>
      </w:r>
      <w:r>
        <w:rPr>
          <w:rFonts w:ascii="Tahoma" w:hAnsi="Tahoma" w:cs="David" w:hint="cs"/>
          <w:rtl/>
        </w:rPr>
        <w:t>מקצועי ה</w:t>
      </w:r>
      <w:r w:rsidRPr="004F3081">
        <w:rPr>
          <w:rFonts w:ascii="Tahoma" w:hAnsi="Tahoma" w:cs="David" w:hint="cs"/>
          <w:rtl/>
        </w:rPr>
        <w:t>בלעדי</w:t>
      </w:r>
      <w:r>
        <w:rPr>
          <w:rFonts w:ascii="Tahoma" w:hAnsi="Tahoma" w:cs="David" w:hint="cs"/>
          <w:rtl/>
        </w:rPr>
        <w:t>.</w:t>
      </w:r>
      <w:r w:rsidRPr="004F3081">
        <w:rPr>
          <w:rFonts w:ascii="Tahoma" w:hAnsi="Tahoma" w:cs="David" w:hint="cs"/>
          <w:rtl/>
        </w:rPr>
        <w:t xml:space="preserve"> היה ויחליט שלא לקבל שירותים מנותן שירותים מסוים</w:t>
      </w:r>
      <w:r>
        <w:rPr>
          <w:rFonts w:ascii="Tahoma" w:hAnsi="Tahoma" w:cs="David" w:hint="cs"/>
          <w:rtl/>
        </w:rPr>
        <w:t xml:space="preserve"> </w:t>
      </w:r>
      <w:r w:rsidRPr="004F3081">
        <w:rPr>
          <w:rFonts w:ascii="Tahoma" w:hAnsi="Tahoma" w:cs="David" w:hint="cs"/>
          <w:rtl/>
        </w:rPr>
        <w:t>- יהיה הספר מחויב להחליפו באחר, ולהנחת דעתו של עורך המכרז</w:t>
      </w:r>
      <w:r>
        <w:rPr>
          <w:rFonts w:ascii="Tahoma" w:hAnsi="Tahoma" w:cs="David" w:hint="cs"/>
          <w:rtl/>
        </w:rPr>
        <w:t xml:space="preserve">. </w:t>
      </w:r>
    </w:p>
    <w:p w:rsidR="00D84897" w:rsidRPr="00D20AF2" w:rsidRDefault="00D84897" w:rsidP="00D84897">
      <w:pPr>
        <w:spacing w:line="360" w:lineRule="auto"/>
        <w:ind w:left="710"/>
        <w:rPr>
          <w:rFonts w:ascii="Arial" w:hAnsi="Arial"/>
          <w:sz w:val="18"/>
          <w:rtl/>
        </w:rPr>
      </w:pPr>
    </w:p>
    <w:p w:rsidR="00D84897" w:rsidRPr="00D20AF2" w:rsidRDefault="00D84897" w:rsidP="00D84897">
      <w:pPr>
        <w:widowControl w:val="0"/>
        <w:spacing w:line="360" w:lineRule="auto"/>
        <w:rPr>
          <w:rFonts w:ascii="Arial" w:hAnsi="Arial"/>
          <w:b/>
          <w:bCs/>
          <w:sz w:val="18"/>
          <w:rtl/>
        </w:rPr>
      </w:pPr>
      <w:r w:rsidRPr="00D20AF2">
        <w:rPr>
          <w:rFonts w:ascii="Arial" w:hAnsi="Arial"/>
          <w:b/>
          <w:bCs/>
          <w:sz w:val="18"/>
          <w:rtl/>
        </w:rPr>
        <w:t>נתוני ספקי משנה מוצעים</w:t>
      </w:r>
    </w:p>
    <w:p w:rsidR="00D84897" w:rsidRPr="00D20AF2" w:rsidRDefault="00D84897" w:rsidP="00D84897">
      <w:pPr>
        <w:widowControl w:val="0"/>
        <w:ind w:left="1" w:hanging="1"/>
        <w:rPr>
          <w:rFonts w:ascii="Arial" w:hAnsi="Arial"/>
          <w:sz w:val="18"/>
          <w:rtl/>
        </w:rPr>
      </w:pPr>
      <w:r w:rsidRPr="00D20AF2">
        <w:rPr>
          <w:rFonts w:ascii="Arial" w:hAnsi="Arial"/>
          <w:sz w:val="18"/>
          <w:rtl/>
        </w:rPr>
        <w:t>(כזכור המציע רשאי להגיש הצעה בצרוף קבלני משנה. אם תוגש ההצעה כאמור, יש לציין כיצד ובאילו תנאים:</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א. בכל סעיף וסעיף יהיה ברור מי המציע/ המשווק/ הבעלים של אותו רכיב ואם             </w:t>
      </w:r>
      <w:r w:rsidRPr="00D20AF2">
        <w:rPr>
          <w:rFonts w:ascii="Arial" w:hAnsi="Arial"/>
          <w:sz w:val="18"/>
          <w:rtl/>
        </w:rPr>
        <w:br/>
        <w:t xml:space="preserve">                  יש יותר מאחד כזה, מה חלקו של כל אחד. </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ב. יש לתאר את כל ספקי / קבלני משנה והסוכנים המעורבים לפי סעיף 0.10 של </w:t>
      </w:r>
      <w:r w:rsidRPr="00D20AF2">
        <w:rPr>
          <w:rFonts w:ascii="Arial" w:hAnsi="Arial"/>
          <w:sz w:val="18"/>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D20AF2" w:rsidTr="00D84897">
        <w:tc>
          <w:tcPr>
            <w:tcW w:w="735"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מספר</w:t>
            </w:r>
          </w:p>
        </w:tc>
        <w:tc>
          <w:tcPr>
            <w:tcW w:w="3412"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שם קבלן משנה</w:t>
            </w:r>
          </w:p>
        </w:tc>
        <w:tc>
          <w:tcPr>
            <w:tcW w:w="2191"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ציין מהות המעורבות בתחום:</w:t>
            </w:r>
          </w:p>
        </w:tc>
        <w:tc>
          <w:tcPr>
            <w:tcW w:w="2184"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הערות</w:t>
            </w:r>
          </w:p>
        </w:tc>
      </w:tr>
      <w:tr w:rsidR="00D84897" w:rsidRPr="00D20AF2" w:rsidTr="00D84897">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bl>
    <w:p w:rsidR="00D84897" w:rsidRPr="00D20AF2" w:rsidRDefault="00D84897" w:rsidP="00D84897">
      <w:pPr>
        <w:widowControl w:val="0"/>
        <w:spacing w:line="360" w:lineRule="auto"/>
        <w:rPr>
          <w:rFonts w:ascii="Arial" w:hAnsi="Arial"/>
          <w:sz w:val="18"/>
          <w:rtl/>
        </w:rPr>
      </w:pPr>
    </w:p>
    <w:p w:rsidR="00D84897" w:rsidRPr="00D20AF2" w:rsidRDefault="00D84897" w:rsidP="00D84897">
      <w:pPr>
        <w:widowControl w:val="0"/>
        <w:spacing w:line="360" w:lineRule="auto"/>
        <w:rPr>
          <w:rFonts w:ascii="Arial" w:hAnsi="Arial"/>
          <w:sz w:val="18"/>
        </w:rPr>
      </w:pPr>
      <w:r w:rsidRPr="00D20AF2">
        <w:rPr>
          <w:rFonts w:ascii="Arial" w:hAnsi="Arial"/>
          <w:sz w:val="18"/>
          <w:rtl/>
        </w:rPr>
        <w:t>* יש לצרף מכתב הסכמה של קבלן המשנה למעורבות בפרויקט בתחום.</w:t>
      </w:r>
    </w:p>
    <w:p w:rsidR="00D84897" w:rsidRPr="00D20AF2" w:rsidRDefault="00D84897" w:rsidP="00D84897">
      <w:pPr>
        <w:spacing w:line="360" w:lineRule="auto"/>
        <w:rPr>
          <w:rFonts w:ascii="Arial" w:hAnsi="Arial"/>
          <w:sz w:val="18"/>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FF0427" w:rsidRPr="00D20AF2" w:rsidRDefault="00FF0427" w:rsidP="00FF0427">
      <w:pPr>
        <w:spacing w:line="360" w:lineRule="auto"/>
        <w:ind w:left="1"/>
        <w:rPr>
          <w:rFonts w:ascii="Arial" w:hAnsi="Arial"/>
          <w:b/>
          <w:bCs/>
          <w:sz w:val="28"/>
          <w:szCs w:val="28"/>
          <w:u w:val="single"/>
          <w:rtl/>
        </w:rPr>
      </w:pPr>
      <w:r w:rsidRPr="00D20AF2">
        <w:rPr>
          <w:rFonts w:ascii="Arial" w:hAnsi="Arial"/>
          <w:b/>
          <w:bCs/>
          <w:sz w:val="28"/>
          <w:szCs w:val="28"/>
          <w:u w:val="single"/>
          <w:rtl/>
        </w:rPr>
        <w:t xml:space="preserve">נספח </w:t>
      </w:r>
      <w:r>
        <w:rPr>
          <w:rFonts w:ascii="Arial" w:hAnsi="Arial" w:hint="cs"/>
          <w:b/>
          <w:bCs/>
          <w:sz w:val="28"/>
          <w:szCs w:val="28"/>
          <w:u w:val="single"/>
          <w:rtl/>
        </w:rPr>
        <w:t>4.5.3-1</w:t>
      </w:r>
      <w:r w:rsidRPr="00D20AF2">
        <w:rPr>
          <w:rFonts w:ascii="Arial" w:hAnsi="Arial"/>
          <w:b/>
          <w:bCs/>
          <w:sz w:val="28"/>
          <w:szCs w:val="28"/>
          <w:u w:val="single"/>
          <w:rtl/>
        </w:rPr>
        <w:t xml:space="preserve">- </w:t>
      </w:r>
      <w:r>
        <w:rPr>
          <w:rFonts w:ascii="Arial" w:hAnsi="Arial" w:hint="cs"/>
          <w:b/>
          <w:bCs/>
          <w:sz w:val="28"/>
          <w:szCs w:val="28"/>
          <w:u w:val="single"/>
          <w:rtl/>
        </w:rPr>
        <w:t>רשימת אתרי האוצר</w:t>
      </w:r>
    </w:p>
    <w:tbl>
      <w:tblPr>
        <w:bidiVisual/>
        <w:tblW w:w="11566" w:type="dxa"/>
        <w:tblInd w:w="-1441" w:type="dxa"/>
        <w:tblLook w:val="04A0" w:firstRow="1" w:lastRow="0" w:firstColumn="1" w:lastColumn="0" w:noHBand="0" w:noVBand="1"/>
      </w:tblPr>
      <w:tblGrid>
        <w:gridCol w:w="461"/>
        <w:gridCol w:w="1881"/>
        <w:gridCol w:w="850"/>
        <w:gridCol w:w="1888"/>
        <w:gridCol w:w="6486"/>
      </w:tblGrid>
      <w:tr w:rsidR="00A077B9" w:rsidRPr="0035167B" w:rsidTr="00A077B9">
        <w:trPr>
          <w:trHeight w:val="406"/>
        </w:trPr>
        <w:tc>
          <w:tcPr>
            <w:tcW w:w="461" w:type="dxa"/>
            <w:tcBorders>
              <w:top w:val="single" w:sz="8" w:space="0" w:color="auto"/>
              <w:left w:val="single" w:sz="8" w:space="0" w:color="auto"/>
              <w:bottom w:val="nil"/>
              <w:right w:val="single" w:sz="8" w:space="0" w:color="auto"/>
            </w:tcBorders>
            <w:shd w:val="clear" w:color="auto" w:fill="auto"/>
            <w:noWrap/>
            <w:vAlign w:val="bottom"/>
            <w:hideMark/>
          </w:tcPr>
          <w:p w:rsidR="00A077B9" w:rsidRPr="0035167B" w:rsidRDefault="00A077B9" w:rsidP="00292EAB">
            <w:pPr>
              <w:bidi w:val="0"/>
              <w:ind w:right="-292"/>
              <w:jc w:val="left"/>
              <w:rPr>
                <w:rFonts w:ascii="Arial" w:hAnsi="Arial" w:cs="Arial"/>
                <w:color w:val="000000"/>
                <w:sz w:val="22"/>
                <w:szCs w:val="22"/>
              </w:rPr>
            </w:pPr>
            <w:r w:rsidRPr="0035167B">
              <w:rPr>
                <w:rFonts w:ascii="Arial" w:hAnsi="Arial" w:cs="Arial"/>
                <w:color w:val="000000"/>
                <w:sz w:val="22"/>
                <w:szCs w:val="22"/>
              </w:rPr>
              <w:t> </w:t>
            </w:r>
          </w:p>
        </w:tc>
        <w:tc>
          <w:tcPr>
            <w:tcW w:w="1881" w:type="dxa"/>
            <w:tcBorders>
              <w:top w:val="single" w:sz="8" w:space="0" w:color="auto"/>
              <w:left w:val="nil"/>
              <w:bottom w:val="single" w:sz="8" w:space="0" w:color="auto"/>
              <w:right w:val="single" w:sz="8" w:space="0" w:color="auto"/>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אגף</w:t>
            </w:r>
          </w:p>
        </w:tc>
        <w:tc>
          <w:tcPr>
            <w:tcW w:w="850" w:type="dxa"/>
            <w:tcBorders>
              <w:top w:val="single" w:sz="8" w:space="0" w:color="auto"/>
              <w:left w:val="single" w:sz="8" w:space="0" w:color="auto"/>
              <w:bottom w:val="single" w:sz="8" w:space="0" w:color="auto"/>
              <w:right w:val="single" w:sz="8" w:space="0" w:color="auto"/>
            </w:tcBorders>
            <w:shd w:val="clear" w:color="000000" w:fill="969696"/>
          </w:tcPr>
          <w:p w:rsidR="00A077B9" w:rsidRPr="0043527E" w:rsidRDefault="00A077B9" w:rsidP="00292EAB">
            <w:pPr>
              <w:jc w:val="center"/>
              <w:rPr>
                <w:rFonts w:ascii="Tahoma" w:hAnsi="Tahoma" w:cs="Tahoma"/>
                <w:b/>
                <w:bCs/>
                <w:color w:val="000000"/>
                <w:szCs w:val="20"/>
                <w:rtl/>
              </w:rPr>
            </w:pPr>
            <w:r>
              <w:rPr>
                <w:rFonts w:ascii="Tahoma" w:hAnsi="Tahoma" w:cs="Tahoma" w:hint="cs"/>
                <w:b/>
                <w:bCs/>
                <w:color w:val="000000"/>
                <w:szCs w:val="20"/>
                <w:rtl/>
              </w:rPr>
              <w:t>עלות הסבה</w:t>
            </w:r>
          </w:p>
        </w:tc>
        <w:tc>
          <w:tcPr>
            <w:tcW w:w="1888"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מחלקה</w:t>
            </w:r>
          </w:p>
        </w:tc>
        <w:tc>
          <w:tcPr>
            <w:tcW w:w="6486"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tl/>
              </w:rPr>
            </w:pPr>
            <w:r w:rsidRPr="0043527E">
              <w:rPr>
                <w:rFonts w:ascii="Tahoma" w:hAnsi="Tahoma" w:cs="Tahoma" w:hint="cs"/>
                <w:b/>
                <w:bCs/>
                <w:color w:val="000000"/>
                <w:szCs w:val="20"/>
                <w:rtl/>
              </w:rPr>
              <w:t>קישור לאתר</w:t>
            </w:r>
          </w:p>
        </w:tc>
      </w:tr>
      <w:tr w:rsidR="00A077B9" w:rsidRPr="0035167B" w:rsidTr="00A077B9">
        <w:trPr>
          <w:trHeight w:val="300"/>
        </w:trPr>
        <w:tc>
          <w:tcPr>
            <w:tcW w:w="461"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המוזיאון למיסים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noWrap/>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16" w:history="1">
              <w:r w:rsidR="00A077B9" w:rsidRPr="0035167B">
                <w:rPr>
                  <w:rFonts w:ascii="Arial" w:hAnsi="Arial" w:cs="Arial"/>
                  <w:color w:val="0000FF"/>
                  <w:szCs w:val="20"/>
                  <w:u w:val="single"/>
                </w:rPr>
                <w:t>http://ozar.mof.gov.il/museum/hebrew/index.htm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הממיר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17" w:history="1">
              <w:r w:rsidR="00A077B9" w:rsidRPr="0035167B">
                <w:rPr>
                  <w:rFonts w:ascii="Arial" w:hAnsi="Arial" w:cs="Arial"/>
                  <w:color w:val="0000FF"/>
                  <w:szCs w:val="20"/>
                  <w:u w:val="single"/>
                </w:rPr>
                <w:t>http://memir.gov.il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דוברות והסברה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18" w:history="1">
              <w:r w:rsidR="00A077B9" w:rsidRPr="0035167B">
                <w:rPr>
                  <w:rFonts w:ascii="Arial" w:hAnsi="Arial" w:cs="Arial"/>
                  <w:color w:val="0000FF"/>
                  <w:szCs w:val="20"/>
                  <w:u w:val="single"/>
                </w:rPr>
                <w:t>http://dover.mof.gov.il/mof/dover/</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מטה השכר</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19" w:history="1">
              <w:r w:rsidR="00A077B9" w:rsidRPr="0035167B">
                <w:rPr>
                  <w:rFonts w:ascii="Arial" w:hAnsi="Arial" w:cs="Arial"/>
                  <w:color w:val="0000FF"/>
                  <w:szCs w:val="20"/>
                  <w:u w:val="single"/>
                </w:rPr>
                <w:t>http://www.ag.mof.gov.il/AccountantGeneral/StaffSalary/</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ניהול החוב הממשלתי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Arial" w:hAnsi="Arial" w:cs="Arial"/>
                <w:color w:val="0000FF"/>
                <w:szCs w:val="20"/>
                <w:u w:val="single"/>
              </w:rPr>
            </w:pPr>
            <w:r w:rsidRPr="0035167B">
              <w:rPr>
                <w:rFonts w:ascii="Arial" w:hAnsi="Arial" w:cs="Arial"/>
                <w:color w:val="0000FF"/>
                <w:szCs w:val="20"/>
                <w:u w:val="single"/>
              </w:rPr>
              <w:t>http://ozar.mof.gov.il/debt/gen/mainpage.asp</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מנהלת גמלאות</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0" w:history="1">
              <w:r w:rsidR="00A077B9" w:rsidRPr="0035167B">
                <w:rPr>
                  <w:rFonts w:ascii="Arial" w:hAnsi="Arial" w:cs="Arial"/>
                  <w:color w:val="0000FF"/>
                  <w:szCs w:val="20"/>
                  <w:u w:val="single"/>
                </w:rPr>
                <w:t>http://www.gimlaim.mof.gov.il/mof/gimlaim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הרכש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1" w:history="1">
              <w:r w:rsidR="00A077B9" w:rsidRPr="0035167B">
                <w:rPr>
                  <w:rFonts w:ascii="Arial" w:hAnsi="Arial" w:cs="Arial"/>
                  <w:color w:val="0000FF"/>
                  <w:szCs w:val="20"/>
                  <w:u w:val="single"/>
                </w:rPr>
                <w:t>http://www.mr.gov.il/purchasing</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התמיכות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Tahoma" w:hAnsi="Tahoma" w:cs="Tahoma"/>
                <w:color w:val="0000FF"/>
                <w:szCs w:val="20"/>
                <w:u w:val="single"/>
              </w:rPr>
            </w:pPr>
            <w:r w:rsidRPr="0035167B">
              <w:rPr>
                <w:rFonts w:ascii="Tahoma" w:hAnsi="Tahoma" w:cs="Tahoma"/>
                <w:color w:val="0000FF"/>
                <w:szCs w:val="20"/>
                <w:u w:val="single"/>
              </w:rPr>
              <w:t>http://www.tmichot.gov.il/</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ראשי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2" w:history="1">
              <w:r w:rsidR="00A077B9" w:rsidRPr="0035167B">
                <w:rPr>
                  <w:rFonts w:ascii="Arial" w:hAnsi="Arial" w:cs="Arial"/>
                  <w:color w:val="0000FF"/>
                  <w:szCs w:val="20"/>
                  <w:u w:val="single"/>
                </w:rPr>
                <w:t>http://www.ag.mof.gov.il/AccountantGeneral/AccountantGeneral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פרויקטים במגזר הפרטי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3" w:history="1">
              <w:r w:rsidR="00A077B9" w:rsidRPr="0035167B">
                <w:rPr>
                  <w:rFonts w:ascii="Arial" w:hAnsi="Arial" w:cs="Arial"/>
                  <w:color w:val="0000FF"/>
                  <w:szCs w:val="20"/>
                  <w:u w:val="single"/>
                </w:rPr>
                <w:t>http://ppp.mof.gov.il/mof/ppp/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4" w:history="1">
              <w:r w:rsidR="00A077B9" w:rsidRPr="0035167B">
                <w:rPr>
                  <w:rFonts w:ascii="Arial" w:hAnsi="Arial" w:cs="Arial"/>
                  <w:color w:val="0000FF"/>
                  <w:szCs w:val="20"/>
                  <w:u w:val="single"/>
                </w:rPr>
                <w:t>http://vehicle.mof.gov.il/mof/rechev/</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ניהול החוב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5" w:history="1">
              <w:r w:rsidR="00A077B9" w:rsidRPr="0035167B">
                <w:rPr>
                  <w:rFonts w:ascii="Arial" w:hAnsi="Arial" w:cs="Arial"/>
                  <w:color w:val="0000FF"/>
                  <w:szCs w:val="20"/>
                  <w:u w:val="single"/>
                </w:rPr>
                <w:t>http://www.ag.mof.gov.il/AccountantGeneral/GovDebt/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יעדי המקרו של תקציב המדינה</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6" w:history="1">
              <w:r w:rsidR="00A077B9" w:rsidRPr="0035167B">
                <w:rPr>
                  <w:rFonts w:ascii="Arial" w:hAnsi="Arial" w:cs="Arial"/>
                  <w:color w:val="0000FF"/>
                  <w:szCs w:val="20"/>
                  <w:u w:val="single"/>
                </w:rPr>
                <w:t>http://www.ag.mof.gov.il/AccountantGeneral/BudgetExecution/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היחידה למערכות מידע</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7" w:history="1">
              <w:r w:rsidR="00A077B9" w:rsidRPr="0035167B">
                <w:rPr>
                  <w:rFonts w:ascii="Arial" w:hAnsi="Arial" w:cs="Arial"/>
                  <w:color w:val="0000FF"/>
                  <w:szCs w:val="20"/>
                  <w:u w:val="single"/>
                </w:rPr>
                <w:t>http://micun.mof.gov.il/AccountantGeneral/SystemInformation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המדפיס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8" w:history="1">
              <w:r w:rsidR="00A077B9" w:rsidRPr="0035167B">
                <w:rPr>
                  <w:rFonts w:ascii="Arial" w:hAnsi="Arial" w:cs="Arial"/>
                  <w:color w:val="0000FF"/>
                  <w:szCs w:val="20"/>
                  <w:u w:val="single"/>
                </w:rPr>
                <w:t>http://www.gp.gov.il/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הרשות לזכויות ניצולי השואה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29" w:history="1">
              <w:r w:rsidR="00A077B9" w:rsidRPr="0035167B">
                <w:rPr>
                  <w:rFonts w:ascii="Arial" w:hAnsi="Arial" w:cs="Arial"/>
                  <w:color w:val="0000FF"/>
                  <w:szCs w:val="20"/>
                  <w:u w:val="single"/>
                </w:rPr>
                <w:t>http://ozar.mof.gov.il/lishka/mainpage.htm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כלכלה ומחקר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0" w:history="1">
              <w:r w:rsidR="00A077B9" w:rsidRPr="0035167B">
                <w:rPr>
                  <w:rFonts w:ascii="Arial" w:hAnsi="Arial" w:cs="Arial"/>
                  <w:color w:val="0000FF"/>
                  <w:szCs w:val="20"/>
                  <w:u w:val="single"/>
                </w:rPr>
                <w:t>http://ozar.mof.gov.il/research/</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כספים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1" w:history="1">
              <w:r w:rsidR="00A077B9" w:rsidRPr="0035167B">
                <w:rPr>
                  <w:rFonts w:ascii="Arial" w:hAnsi="Arial" w:cs="Arial"/>
                  <w:color w:val="0000FF"/>
                  <w:szCs w:val="20"/>
                  <w:u w:val="single"/>
                </w:rPr>
                <w:t>http://www.finance.mof.gov.il/finance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מינהל הדיור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2" w:history="1">
              <w:r w:rsidR="00A077B9" w:rsidRPr="0035167B">
                <w:rPr>
                  <w:rFonts w:ascii="Arial" w:hAnsi="Arial" w:cs="Arial"/>
                  <w:color w:val="0000FF"/>
                  <w:szCs w:val="20"/>
                  <w:u w:val="single"/>
                </w:rPr>
                <w:t>http://www.ag.mof.gov.il/AccountantGeneral/AccManage/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w:t>
            </w:r>
            <w:r>
              <w:rPr>
                <w:rFonts w:asciiTheme="minorBidi" w:hAnsiTheme="minorBidi" w:cstheme="minorBidi" w:hint="cs"/>
                <w:color w:val="000000"/>
                <w:sz w:val="22"/>
                <w:szCs w:val="22"/>
                <w:rtl/>
              </w:rPr>
              <w:t>י</w:t>
            </w:r>
            <w:r w:rsidRPr="0043527E">
              <w:rPr>
                <w:rFonts w:asciiTheme="minorBidi" w:hAnsiTheme="minorBidi" w:cstheme="minorBidi"/>
                <w:color w:val="000000"/>
                <w:sz w:val="22"/>
                <w:szCs w:val="22"/>
                <w:rtl/>
              </w:rPr>
              <w:t>נהל הכנסות המדינה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3" w:history="1">
              <w:r w:rsidR="00A077B9" w:rsidRPr="0035167B">
                <w:rPr>
                  <w:rFonts w:ascii="Arial" w:hAnsi="Arial" w:cs="Arial"/>
                  <w:color w:val="0000FF"/>
                  <w:szCs w:val="20"/>
                  <w:u w:val="single"/>
                </w:rPr>
                <w:t>http://ozar.mof.gov.il/hachnasot/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21</w:t>
            </w:r>
          </w:p>
        </w:tc>
        <w:tc>
          <w:tcPr>
            <w:tcW w:w="1881" w:type="dxa"/>
            <w:tcBorders>
              <w:top w:val="nil"/>
              <w:left w:val="nil"/>
              <w:bottom w:val="single" w:sz="8" w:space="0" w:color="auto"/>
              <w:right w:val="single" w:sz="8" w:space="0" w:color="auto"/>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קשרים בינלאומיים (אנגלית)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4" w:history="1">
              <w:r w:rsidR="00A077B9" w:rsidRPr="0035167B">
                <w:rPr>
                  <w:rFonts w:ascii="Arial" w:hAnsi="Arial" w:cs="Arial"/>
                  <w:color w:val="0000FF"/>
                  <w:szCs w:val="20"/>
                  <w:u w:val="single"/>
                </w:rPr>
                <w:t>http://www.financeisrael.mof.gov.il/FinanceIsrael/Pages/En/Home.aspx</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רשות החברות הממשלתיות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5" w:history="1">
              <w:r w:rsidR="00A077B9" w:rsidRPr="0035167B">
                <w:rPr>
                  <w:rFonts w:ascii="Arial" w:hAnsi="Arial" w:cs="Arial"/>
                  <w:color w:val="0000FF"/>
                  <w:szCs w:val="20"/>
                  <w:u w:val="single"/>
                </w:rPr>
                <w:t>http://www.gca.gov.il/GCA/HomePage/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שוק ההון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6" w:history="1">
              <w:r w:rsidR="00A077B9" w:rsidRPr="0035167B">
                <w:rPr>
                  <w:rFonts w:ascii="Arial" w:hAnsi="Arial" w:cs="Arial"/>
                  <w:color w:val="0000FF"/>
                  <w:szCs w:val="20"/>
                  <w:u w:val="single"/>
                </w:rPr>
                <w:t>http://ozar.mof.gov.il/hon/2001/general/mainpage.asp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שכר והסכמי עבודה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7" w:history="1">
              <w:r w:rsidR="00A077B9" w:rsidRPr="0035167B">
                <w:rPr>
                  <w:rFonts w:ascii="Arial" w:hAnsi="Arial" w:cs="Arial"/>
                  <w:color w:val="0000FF"/>
                  <w:szCs w:val="20"/>
                  <w:u w:val="single"/>
                </w:rPr>
                <w:t>http://www.mof.gov.il/Sachar/Pages/HPSachar.aspx</w:t>
              </w:r>
            </w:hyperlink>
          </w:p>
        </w:tc>
      </w:tr>
      <w:tr w:rsidR="00A077B9" w:rsidRPr="0035167B" w:rsidTr="00BB5A61">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25</w:t>
            </w:r>
          </w:p>
        </w:tc>
        <w:tc>
          <w:tcPr>
            <w:tcW w:w="1881" w:type="dxa"/>
            <w:tcBorders>
              <w:top w:val="nil"/>
              <w:left w:val="nil"/>
              <w:bottom w:val="single" w:sz="4"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תקציבים</w:t>
            </w:r>
          </w:p>
        </w:tc>
        <w:tc>
          <w:tcPr>
            <w:tcW w:w="850" w:type="dxa"/>
            <w:tcBorders>
              <w:top w:val="nil"/>
              <w:left w:val="single" w:sz="8" w:space="0" w:color="auto"/>
              <w:bottom w:val="single" w:sz="4"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4"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4" w:space="0" w:color="auto"/>
              <w:right w:val="single" w:sz="8" w:space="0" w:color="auto"/>
            </w:tcBorders>
            <w:shd w:val="clear" w:color="auto" w:fill="auto"/>
            <w:noWrap/>
            <w:vAlign w:val="center"/>
            <w:hideMark/>
          </w:tcPr>
          <w:p w:rsidR="00A077B9" w:rsidRPr="0035167B" w:rsidRDefault="005B6ECC" w:rsidP="00292EAB">
            <w:pPr>
              <w:bidi w:val="0"/>
              <w:jc w:val="left"/>
              <w:rPr>
                <w:rFonts w:ascii="Arial" w:hAnsi="Arial" w:cs="Arial"/>
                <w:color w:val="0000FF"/>
                <w:szCs w:val="20"/>
                <w:u w:val="single"/>
              </w:rPr>
            </w:pPr>
            <w:hyperlink r:id="rId38" w:history="1">
              <w:r w:rsidR="00A077B9" w:rsidRPr="0035167B">
                <w:rPr>
                  <w:rFonts w:ascii="Arial" w:hAnsi="Arial" w:cs="Arial"/>
                  <w:color w:val="0000FF"/>
                  <w:szCs w:val="20"/>
                  <w:u w:val="single"/>
                </w:rPr>
                <w:t>http://mof.gov.il/BudgetSite/Pages/BudgetSiteHP.aspx</w:t>
              </w:r>
            </w:hyperlink>
          </w:p>
        </w:tc>
      </w:tr>
      <w:tr w:rsidR="00BB5A61" w:rsidRPr="0035167B" w:rsidTr="004315F5">
        <w:trPr>
          <w:trHeight w:val="300"/>
        </w:trPr>
        <w:tc>
          <w:tcPr>
            <w:tcW w:w="461" w:type="dxa"/>
            <w:tcBorders>
              <w:top w:val="single" w:sz="4" w:space="0" w:color="auto"/>
              <w:left w:val="single" w:sz="8" w:space="0" w:color="auto"/>
              <w:bottom w:val="single" w:sz="8" w:space="0" w:color="auto"/>
              <w:right w:val="single" w:sz="8" w:space="0" w:color="auto"/>
            </w:tcBorders>
            <w:shd w:val="clear" w:color="auto" w:fill="auto"/>
            <w:noWrap/>
            <w:vAlign w:val="bottom"/>
          </w:tcPr>
          <w:p w:rsidR="00BB5A61" w:rsidRPr="0043527E" w:rsidRDefault="00BB5A61" w:rsidP="00BB5A61">
            <w:pPr>
              <w:bidi w:val="0"/>
              <w:jc w:val="right"/>
              <w:rPr>
                <w:rFonts w:asciiTheme="minorBidi" w:hAnsiTheme="minorBidi" w:cstheme="minorBidi"/>
                <w:color w:val="000000"/>
                <w:sz w:val="22"/>
                <w:szCs w:val="22"/>
              </w:rPr>
            </w:pPr>
            <w:r>
              <w:rPr>
                <w:rFonts w:asciiTheme="minorBidi" w:hAnsiTheme="minorBidi" w:cstheme="minorBidi"/>
                <w:color w:val="000000"/>
                <w:sz w:val="22"/>
                <w:szCs w:val="22"/>
              </w:rPr>
              <w:t>26</w:t>
            </w:r>
          </w:p>
        </w:tc>
        <w:tc>
          <w:tcPr>
            <w:tcW w:w="1881" w:type="dxa"/>
            <w:tcBorders>
              <w:top w:val="single" w:sz="4" w:space="0" w:color="auto"/>
              <w:left w:val="nil"/>
              <w:bottom w:val="single" w:sz="8" w:space="0" w:color="auto"/>
              <w:right w:val="single" w:sz="8" w:space="0" w:color="auto"/>
            </w:tcBorders>
            <w:shd w:val="clear" w:color="auto" w:fill="auto"/>
            <w:noWrap/>
            <w:vAlign w:val="center"/>
          </w:tcPr>
          <w:p w:rsidR="00BB5A61" w:rsidRPr="0043527E" w:rsidRDefault="00BB5A61" w:rsidP="004315F5">
            <w:pPr>
              <w:jc w:val="left"/>
              <w:rPr>
                <w:rFonts w:asciiTheme="minorBidi" w:hAnsiTheme="minorBidi" w:cstheme="minorBidi"/>
                <w:color w:val="000000"/>
                <w:sz w:val="22"/>
                <w:szCs w:val="22"/>
                <w:rtl/>
              </w:rPr>
            </w:pPr>
            <w:r>
              <w:rPr>
                <w:rFonts w:asciiTheme="minorBidi" w:hAnsiTheme="minorBidi" w:cstheme="minorBidi" w:hint="cs"/>
                <w:color w:val="000000"/>
                <w:sz w:val="22"/>
                <w:szCs w:val="22"/>
                <w:rtl/>
              </w:rPr>
              <w:t>משרד אוצר ראשי</w:t>
            </w:r>
          </w:p>
        </w:tc>
        <w:tc>
          <w:tcPr>
            <w:tcW w:w="850" w:type="dxa"/>
            <w:tcBorders>
              <w:top w:val="single" w:sz="4" w:space="0" w:color="auto"/>
              <w:left w:val="single" w:sz="8" w:space="0" w:color="auto"/>
              <w:bottom w:val="single" w:sz="8" w:space="0" w:color="auto"/>
              <w:right w:val="single" w:sz="8" w:space="0" w:color="auto"/>
            </w:tcBorders>
            <w:vAlign w:val="center"/>
          </w:tcPr>
          <w:p w:rsidR="00BB5A61" w:rsidRPr="0043527E" w:rsidRDefault="00BB5A61" w:rsidP="004315F5">
            <w:pPr>
              <w:bidi w:val="0"/>
              <w:jc w:val="right"/>
              <w:rPr>
                <w:rFonts w:asciiTheme="minorBidi" w:hAnsiTheme="minorBidi" w:cstheme="minorBidi"/>
                <w:color w:val="000000"/>
                <w:sz w:val="22"/>
                <w:szCs w:val="22"/>
              </w:rPr>
            </w:pPr>
          </w:p>
        </w:tc>
        <w:tc>
          <w:tcPr>
            <w:tcW w:w="1888" w:type="dxa"/>
            <w:tcBorders>
              <w:top w:val="single" w:sz="4" w:space="0" w:color="auto"/>
              <w:left w:val="single" w:sz="8" w:space="0" w:color="auto"/>
              <w:bottom w:val="single" w:sz="8" w:space="0" w:color="auto"/>
              <w:right w:val="nil"/>
            </w:tcBorders>
            <w:shd w:val="clear" w:color="auto" w:fill="auto"/>
            <w:vAlign w:val="center"/>
          </w:tcPr>
          <w:p w:rsidR="00BB5A61" w:rsidRPr="008A0779" w:rsidRDefault="00BB5A61" w:rsidP="004315F5">
            <w:pPr>
              <w:bidi w:val="0"/>
              <w:jc w:val="left"/>
              <w:rPr>
                <w:rFonts w:ascii="Arial" w:hAnsi="Arial" w:cs="Arial"/>
                <w:color w:val="0000FF"/>
                <w:szCs w:val="20"/>
                <w:u w:val="single"/>
              </w:rPr>
            </w:pPr>
          </w:p>
        </w:tc>
        <w:tc>
          <w:tcPr>
            <w:tcW w:w="6486" w:type="dxa"/>
            <w:tcBorders>
              <w:top w:val="single" w:sz="4" w:space="0" w:color="auto"/>
              <w:left w:val="single" w:sz="8" w:space="0" w:color="auto"/>
              <w:bottom w:val="single" w:sz="8" w:space="0" w:color="auto"/>
              <w:right w:val="single" w:sz="8" w:space="0" w:color="auto"/>
            </w:tcBorders>
            <w:shd w:val="clear" w:color="auto" w:fill="auto"/>
            <w:noWrap/>
            <w:vAlign w:val="center"/>
          </w:tcPr>
          <w:p w:rsidR="00BB5A61" w:rsidRPr="008A0779" w:rsidRDefault="005B6ECC" w:rsidP="004315F5">
            <w:pPr>
              <w:bidi w:val="0"/>
              <w:jc w:val="left"/>
              <w:rPr>
                <w:rFonts w:ascii="Arial" w:hAnsi="Arial" w:cs="Arial"/>
                <w:color w:val="0000FF"/>
                <w:szCs w:val="20"/>
                <w:u w:val="single"/>
              </w:rPr>
            </w:pPr>
            <w:hyperlink r:id="rId39" w:history="1">
              <w:r w:rsidR="00BB5A61" w:rsidRPr="008A0779">
                <w:rPr>
                  <w:rFonts w:ascii="Arial" w:hAnsi="Arial" w:cs="Arial"/>
                  <w:color w:val="0000FF"/>
                  <w:szCs w:val="20"/>
                  <w:u w:val="single"/>
                </w:rPr>
                <w:t>http://www.mof.gov.il/Pages/default.aspx</w:t>
              </w:r>
            </w:hyperlink>
          </w:p>
        </w:tc>
      </w:tr>
    </w:tbl>
    <w:p w:rsidR="00EC75DB" w:rsidRDefault="00EC75DB" w:rsidP="00D84897">
      <w:pPr>
        <w:spacing w:line="360" w:lineRule="auto"/>
        <w:ind w:left="1"/>
        <w:rPr>
          <w:rFonts w:ascii="Arial" w:hAnsi="Arial"/>
          <w:sz w:val="18"/>
          <w:szCs w:val="22"/>
          <w:rtl/>
        </w:rPr>
      </w:pPr>
    </w:p>
    <w:sectPr w:rsidR="00EC75DB" w:rsidSect="00093283">
      <w:footerReference w:type="default" r:id="rId4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784" w:rsidRDefault="00343784" w:rsidP="00CA4769">
      <w:r>
        <w:separator/>
      </w:r>
    </w:p>
  </w:endnote>
  <w:endnote w:type="continuationSeparator" w:id="0">
    <w:p w:rsidR="00343784" w:rsidRDefault="00343784" w:rsidP="00CA4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784" w:rsidRDefault="00343784">
    <w:pPr>
      <w:pStyle w:val="ad"/>
      <w:jc w:val="right"/>
      <w:rPr>
        <w:rtl/>
        <w:cs/>
      </w:rPr>
    </w:pPr>
    <w:r>
      <w:fldChar w:fldCharType="begin"/>
    </w:r>
    <w:r>
      <w:rPr>
        <w:rtl/>
        <w:cs/>
      </w:rPr>
      <w:instrText>PAGE   \* MERGEFORMAT</w:instrText>
    </w:r>
    <w:r>
      <w:fldChar w:fldCharType="separate"/>
    </w:r>
    <w:r w:rsidR="005B6ECC" w:rsidRPr="005B6ECC">
      <w:rPr>
        <w:noProof/>
        <w:rtl/>
        <w:lang w:val="he-IL"/>
      </w:rPr>
      <w:t>1</w:t>
    </w:r>
    <w:r>
      <w:fldChar w:fldCharType="end"/>
    </w:r>
  </w:p>
  <w:p w:rsidR="00343784" w:rsidRDefault="0034378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784" w:rsidRDefault="00343784" w:rsidP="00CA4769">
      <w:r>
        <w:separator/>
      </w:r>
    </w:p>
  </w:footnote>
  <w:footnote w:type="continuationSeparator" w:id="0">
    <w:p w:rsidR="00343784" w:rsidRDefault="00343784" w:rsidP="00CA47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1">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2">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04F429D0"/>
    <w:multiLevelType w:val="hybridMultilevel"/>
    <w:tmpl w:val="7E283D5C"/>
    <w:lvl w:ilvl="0" w:tplc="B40CC0E4">
      <w:start w:val="1"/>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6">
    <w:nsid w:val="051C2B50"/>
    <w:multiLevelType w:val="hybridMultilevel"/>
    <w:tmpl w:val="A19EC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12">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4">
    <w:nsid w:val="0D470A43"/>
    <w:multiLevelType w:val="hybridMultilevel"/>
    <w:tmpl w:val="F64EAC26"/>
    <w:lvl w:ilvl="0" w:tplc="1D8E198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17">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8">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9">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3">
    <w:nsid w:val="17DB539C"/>
    <w:multiLevelType w:val="multilevel"/>
    <w:tmpl w:val="C7FE0C08"/>
    <w:name w:val="listhnumber43223222322233222222222354"/>
    <w:lvl w:ilvl="0">
      <w:numFmt w:val="decimal"/>
      <w:pStyle w:val="a0"/>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4">
    <w:nsid w:val="18BD4945"/>
    <w:multiLevelType w:val="hybridMultilevel"/>
    <w:tmpl w:val="2DA2EBF8"/>
    <w:lvl w:ilvl="0" w:tplc="365839FA">
      <w:start w:val="1"/>
      <w:numFmt w:val="decimal"/>
      <w:lvlText w:val="%1."/>
      <w:lvlJc w:val="left"/>
      <w:pPr>
        <w:ind w:left="360" w:hanging="360"/>
      </w:pPr>
      <w:rPr>
        <w:rFonts w:cs="David"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36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1080" w:hanging="360"/>
      </w:pPr>
      <w:rPr>
        <w:rFonts w:cs="Times New Roman"/>
      </w:rPr>
    </w:lvl>
    <w:lvl w:ilvl="5" w:tplc="0409001B">
      <w:start w:val="1"/>
      <w:numFmt w:val="lowerRoman"/>
      <w:lvlText w:val="%6."/>
      <w:lvlJc w:val="right"/>
      <w:pPr>
        <w:ind w:left="1800" w:hanging="180"/>
      </w:pPr>
      <w:rPr>
        <w:rFonts w:cs="Times New Roman"/>
      </w:rPr>
    </w:lvl>
    <w:lvl w:ilvl="6" w:tplc="0409000F">
      <w:start w:val="1"/>
      <w:numFmt w:val="decimal"/>
      <w:lvlText w:val="%7."/>
      <w:lvlJc w:val="left"/>
      <w:pPr>
        <w:ind w:left="2520" w:hanging="360"/>
      </w:pPr>
      <w:rPr>
        <w:rFonts w:cs="Times New Roman"/>
      </w:rPr>
    </w:lvl>
    <w:lvl w:ilvl="7" w:tplc="04090019">
      <w:start w:val="1"/>
      <w:numFmt w:val="lowerLetter"/>
      <w:lvlText w:val="%8."/>
      <w:lvlJc w:val="left"/>
      <w:pPr>
        <w:ind w:left="3240" w:hanging="360"/>
      </w:pPr>
      <w:rPr>
        <w:rFonts w:cs="Times New Roman"/>
      </w:rPr>
    </w:lvl>
    <w:lvl w:ilvl="8" w:tplc="0409001B">
      <w:start w:val="1"/>
      <w:numFmt w:val="lowerRoman"/>
      <w:lvlText w:val="%9."/>
      <w:lvlJc w:val="right"/>
      <w:pPr>
        <w:ind w:left="3960" w:hanging="180"/>
      </w:pPr>
      <w:rPr>
        <w:rFonts w:cs="Times New Roman"/>
      </w:rPr>
    </w:lvl>
  </w:abstractNum>
  <w:abstractNum w:abstractNumId="25">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6">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7">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8">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9">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0">
    <w:nsid w:val="21B14507"/>
    <w:multiLevelType w:val="hybridMultilevel"/>
    <w:tmpl w:val="A074EE6C"/>
    <w:lvl w:ilvl="0" w:tplc="EEF855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2">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3">
    <w:nsid w:val="29902337"/>
    <w:multiLevelType w:val="multilevel"/>
    <w:tmpl w:val="476A3DCE"/>
    <w:numStyleLink w:val="1"/>
  </w:abstractNum>
  <w:abstractNum w:abstractNumId="34">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1">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2">
    <w:nsid w:val="349F7F89"/>
    <w:multiLevelType w:val="hybridMultilevel"/>
    <w:tmpl w:val="22C895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742273C"/>
    <w:multiLevelType w:val="hybridMultilevel"/>
    <w:tmpl w:val="BF5A835E"/>
    <w:lvl w:ilvl="0" w:tplc="A1AA5F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81C5135"/>
    <w:multiLevelType w:val="hybridMultilevel"/>
    <w:tmpl w:val="3E583518"/>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45">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6">
    <w:nsid w:val="38B377AC"/>
    <w:multiLevelType w:val="multilevel"/>
    <w:tmpl w:val="3670F448"/>
    <w:lvl w:ilvl="0">
      <w:start w:val="1"/>
      <w:numFmt w:val="decimal"/>
      <w:pStyle w:val="a1"/>
      <w:lvlText w:val="%1."/>
      <w:lvlJc w:val="left"/>
      <w:pPr>
        <w:tabs>
          <w:tab w:val="num" w:pos="360"/>
        </w:tabs>
        <w:ind w:left="360" w:right="360" w:hanging="360"/>
      </w:pPr>
      <w:rPr>
        <w:rFonts w:hint="default"/>
      </w:rPr>
    </w:lvl>
    <w:lvl w:ilvl="1">
      <w:start w:val="1"/>
      <w:numFmt w:val="decimal"/>
      <w:pStyle w:val="a2"/>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9">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0">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51">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54">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55">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7">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9">
    <w:nsid w:val="49504DE8"/>
    <w:multiLevelType w:val="hybridMultilevel"/>
    <w:tmpl w:val="F40AD1C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61">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3">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4">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65">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7">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68">
    <w:nsid w:val="54EB0EA4"/>
    <w:multiLevelType w:val="multilevel"/>
    <w:tmpl w:val="9C922ED4"/>
    <w:lvl w:ilvl="0">
      <w:start w:val="18"/>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9">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0">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71">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nsid w:val="5AD44E0E"/>
    <w:multiLevelType w:val="multilevel"/>
    <w:tmpl w:val="609489C4"/>
    <w:name w:val="listhnumber43223222322233222222222"/>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4">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75">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6">
    <w:nsid w:val="60491A77"/>
    <w:multiLevelType w:val="multilevel"/>
    <w:tmpl w:val="1EEA53F8"/>
    <w:lvl w:ilvl="0">
      <w:start w:val="19"/>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7">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79">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0">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3">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4">
    <w:nsid w:val="71063BF8"/>
    <w:multiLevelType w:val="hybridMultilevel"/>
    <w:tmpl w:val="B4A46E34"/>
    <w:lvl w:ilvl="0" w:tplc="04090001">
      <w:start w:val="1"/>
      <w:numFmt w:val="bullet"/>
      <w:lvlText w:val=""/>
      <w:lvlJc w:val="left"/>
      <w:pPr>
        <w:ind w:left="2479" w:hanging="360"/>
      </w:pPr>
      <w:rPr>
        <w:rFonts w:ascii="Symbol" w:hAnsi="Symbol"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85">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6">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87">
    <w:nsid w:val="734453DF"/>
    <w:multiLevelType w:val="multilevel"/>
    <w:tmpl w:val="9028EFC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8">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9">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0">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91">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9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5"/>
  </w:num>
  <w:num w:numId="2">
    <w:abstractNumId w:val="60"/>
  </w:num>
  <w:num w:numId="3">
    <w:abstractNumId w:val="74"/>
  </w:num>
  <w:num w:numId="4">
    <w:abstractNumId w:val="46"/>
  </w:num>
  <w:num w:numId="5">
    <w:abstractNumId w:val="1"/>
  </w:num>
  <w:num w:numId="6">
    <w:abstractNumId w:val="27"/>
  </w:num>
  <w:num w:numId="7">
    <w:abstractNumId w:val="50"/>
  </w:num>
  <w:num w:numId="8">
    <w:abstractNumId w:val="38"/>
  </w:num>
  <w:num w:numId="9">
    <w:abstractNumId w:val="92"/>
  </w:num>
  <w:num w:numId="10">
    <w:abstractNumId w:val="69"/>
  </w:num>
  <w:num w:numId="11">
    <w:abstractNumId w:val="22"/>
  </w:num>
  <w:num w:numId="12">
    <w:abstractNumId w:val="34"/>
  </w:num>
  <w:num w:numId="13">
    <w:abstractNumId w:val="24"/>
  </w:num>
  <w:num w:numId="14">
    <w:abstractNumId w:val="52"/>
  </w:num>
  <w:num w:numId="15">
    <w:abstractNumId w:val="55"/>
  </w:num>
  <w:num w:numId="16">
    <w:abstractNumId w:val="65"/>
  </w:num>
  <w:num w:numId="17">
    <w:abstractNumId w:val="39"/>
  </w:num>
  <w:num w:numId="18">
    <w:abstractNumId w:val="57"/>
  </w:num>
  <w:num w:numId="19">
    <w:abstractNumId w:val="42"/>
  </w:num>
  <w:num w:numId="20">
    <w:abstractNumId w:val="75"/>
  </w:num>
  <w:num w:numId="21">
    <w:abstractNumId w:val="9"/>
  </w:num>
  <w:num w:numId="22">
    <w:abstractNumId w:val="89"/>
  </w:num>
  <w:num w:numId="23">
    <w:abstractNumId w:val="4"/>
  </w:num>
  <w:num w:numId="24">
    <w:abstractNumId w:val="53"/>
  </w:num>
  <w:num w:numId="25">
    <w:abstractNumId w:val="64"/>
  </w:num>
  <w:num w:numId="26">
    <w:abstractNumId w:val="81"/>
  </w:num>
  <w:num w:numId="27">
    <w:abstractNumId w:val="36"/>
  </w:num>
  <w:num w:numId="28">
    <w:abstractNumId w:val="59"/>
  </w:num>
  <w:num w:numId="29">
    <w:abstractNumId w:val="84"/>
  </w:num>
  <w:num w:numId="30">
    <w:abstractNumId w:val="77"/>
  </w:num>
  <w:num w:numId="31">
    <w:abstractNumId w:val="44"/>
  </w:num>
  <w:num w:numId="32">
    <w:abstractNumId w:val="30"/>
  </w:num>
  <w:num w:numId="33">
    <w:abstractNumId w:val="35"/>
  </w:num>
  <w:num w:numId="34">
    <w:abstractNumId w:val="21"/>
  </w:num>
  <w:num w:numId="35">
    <w:abstractNumId w:val="90"/>
  </w:num>
  <w:num w:numId="36">
    <w:abstractNumId w:val="88"/>
  </w:num>
  <w:num w:numId="37">
    <w:abstractNumId w:val="10"/>
  </w:num>
  <w:num w:numId="38">
    <w:abstractNumId w:val="73"/>
  </w:num>
  <w:num w:numId="39">
    <w:abstractNumId w:val="23"/>
  </w:num>
  <w:num w:numId="40">
    <w:abstractNumId w:val="0"/>
  </w:num>
  <w:num w:numId="41">
    <w:abstractNumId w:val="11"/>
  </w:num>
  <w:num w:numId="42">
    <w:abstractNumId w:val="18"/>
  </w:num>
  <w:num w:numId="43">
    <w:abstractNumId w:val="12"/>
  </w:num>
  <w:num w:numId="44">
    <w:abstractNumId w:val="71"/>
  </w:num>
  <w:num w:numId="45">
    <w:abstractNumId w:val="91"/>
  </w:num>
  <w:num w:numId="46">
    <w:abstractNumId w:val="80"/>
  </w:num>
  <w:num w:numId="47">
    <w:abstractNumId w:val="70"/>
  </w:num>
  <w:num w:numId="48">
    <w:abstractNumId w:val="33"/>
    <w:lvlOverride w:ilvl="0">
      <w:lvl w:ilvl="0">
        <w:numFmt w:val="decimal"/>
        <w:lvlText w:val="%1"/>
        <w:lvlJc w:val="left"/>
        <w:pPr>
          <w:ind w:left="432" w:hanging="432"/>
        </w:pPr>
        <w:rPr>
          <w:rFonts w:hint="default"/>
          <w:b/>
          <w:bCs/>
          <w:sz w:val="24"/>
        </w:rPr>
      </w:lvl>
    </w:lvlOverride>
    <w:lvlOverride w:ilvl="1">
      <w:lvl w:ilvl="1">
        <w:start w:val="1"/>
        <w:numFmt w:val="decimal"/>
        <w:lvlText w:val="%1.%2"/>
        <w:lvlJc w:val="left"/>
        <w:pPr>
          <w:ind w:left="851" w:hanging="851"/>
        </w:pPr>
        <w:rPr>
          <w:rFonts w:hint="default"/>
          <w:sz w:val="24"/>
        </w:rPr>
      </w:lvl>
    </w:lvlOverride>
    <w:lvlOverride w:ilvl="2">
      <w:lvl w:ilvl="2">
        <w:start w:val="1"/>
        <w:numFmt w:val="decimal"/>
        <w:lvlText w:val="%1.%2.%3"/>
        <w:lvlJc w:val="left"/>
        <w:pPr>
          <w:ind w:left="85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129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49">
    <w:abstractNumId w:val="87"/>
  </w:num>
  <w:num w:numId="50">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6"/>
  </w:num>
  <w:num w:numId="53">
    <w:abstractNumId w:val="14"/>
  </w:num>
  <w:num w:numId="54">
    <w:abstractNumId w:val="13"/>
  </w:num>
  <w:num w:numId="55">
    <w:abstractNumId w:val="61"/>
  </w:num>
  <w:num w:numId="56">
    <w:abstractNumId w:val="16"/>
  </w:num>
  <w:num w:numId="57">
    <w:abstractNumId w:val="15"/>
  </w:num>
  <w:num w:numId="58">
    <w:abstractNumId w:val="78"/>
  </w:num>
  <w:num w:numId="59">
    <w:abstractNumId w:val="86"/>
  </w:num>
  <w:num w:numId="60">
    <w:abstractNumId w:val="20"/>
  </w:num>
  <w:num w:numId="61">
    <w:abstractNumId w:val="7"/>
  </w:num>
  <w:num w:numId="62">
    <w:abstractNumId w:val="62"/>
  </w:num>
  <w:num w:numId="63">
    <w:abstractNumId w:val="68"/>
  </w:num>
  <w:num w:numId="64">
    <w:abstractNumId w:val="58"/>
  </w:num>
  <w:num w:numId="65">
    <w:abstractNumId w:val="37"/>
  </w:num>
  <w:num w:numId="66">
    <w:abstractNumId w:val="76"/>
  </w:num>
  <w:num w:numId="67">
    <w:abstractNumId w:val="3"/>
  </w:num>
  <w:num w:numId="68">
    <w:abstractNumId w:val="41"/>
  </w:num>
  <w:num w:numId="69">
    <w:abstractNumId w:val="28"/>
  </w:num>
  <w:num w:numId="70">
    <w:abstractNumId w:val="45"/>
  </w:num>
  <w:num w:numId="71">
    <w:abstractNumId w:val="25"/>
  </w:num>
  <w:num w:numId="72">
    <w:abstractNumId w:val="32"/>
  </w:num>
  <w:num w:numId="73">
    <w:abstractNumId w:val="40"/>
  </w:num>
  <w:num w:numId="74">
    <w:abstractNumId w:val="2"/>
  </w:num>
  <w:num w:numId="75">
    <w:abstractNumId w:val="85"/>
  </w:num>
  <w:num w:numId="76">
    <w:abstractNumId w:val="8"/>
  </w:num>
  <w:num w:numId="77">
    <w:abstractNumId w:val="48"/>
  </w:num>
  <w:num w:numId="78">
    <w:abstractNumId w:val="4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3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CC6"/>
    <w:rsid w:val="00002EBC"/>
    <w:rsid w:val="0000454C"/>
    <w:rsid w:val="00007E48"/>
    <w:rsid w:val="00011B12"/>
    <w:rsid w:val="00017A6F"/>
    <w:rsid w:val="00017F2A"/>
    <w:rsid w:val="000203A3"/>
    <w:rsid w:val="0002321D"/>
    <w:rsid w:val="00025221"/>
    <w:rsid w:val="00026DE3"/>
    <w:rsid w:val="00026F10"/>
    <w:rsid w:val="0003381E"/>
    <w:rsid w:val="000349BF"/>
    <w:rsid w:val="00034CB7"/>
    <w:rsid w:val="000353F8"/>
    <w:rsid w:val="0004019E"/>
    <w:rsid w:val="00042CE2"/>
    <w:rsid w:val="00045F9C"/>
    <w:rsid w:val="00046EBE"/>
    <w:rsid w:val="00050837"/>
    <w:rsid w:val="00051036"/>
    <w:rsid w:val="00051DCC"/>
    <w:rsid w:val="00053528"/>
    <w:rsid w:val="00053BF9"/>
    <w:rsid w:val="00054FC7"/>
    <w:rsid w:val="000605B1"/>
    <w:rsid w:val="0006116D"/>
    <w:rsid w:val="00063E25"/>
    <w:rsid w:val="0006678A"/>
    <w:rsid w:val="000708A3"/>
    <w:rsid w:val="000737CF"/>
    <w:rsid w:val="000811A5"/>
    <w:rsid w:val="00085567"/>
    <w:rsid w:val="000869F4"/>
    <w:rsid w:val="00086DC7"/>
    <w:rsid w:val="00090EA9"/>
    <w:rsid w:val="00092210"/>
    <w:rsid w:val="00093283"/>
    <w:rsid w:val="00094DF3"/>
    <w:rsid w:val="00094F91"/>
    <w:rsid w:val="000955AA"/>
    <w:rsid w:val="0009682C"/>
    <w:rsid w:val="000973A9"/>
    <w:rsid w:val="000A021F"/>
    <w:rsid w:val="000A3730"/>
    <w:rsid w:val="000A3A95"/>
    <w:rsid w:val="000A552B"/>
    <w:rsid w:val="000A6A21"/>
    <w:rsid w:val="000B2458"/>
    <w:rsid w:val="000B3709"/>
    <w:rsid w:val="000B460C"/>
    <w:rsid w:val="000C593B"/>
    <w:rsid w:val="000D26DD"/>
    <w:rsid w:val="000D34A3"/>
    <w:rsid w:val="000D59CE"/>
    <w:rsid w:val="000D6826"/>
    <w:rsid w:val="000E703B"/>
    <w:rsid w:val="000F0BA5"/>
    <w:rsid w:val="000F189D"/>
    <w:rsid w:val="000F2F86"/>
    <w:rsid w:val="000F3E88"/>
    <w:rsid w:val="000F401C"/>
    <w:rsid w:val="000F4F6D"/>
    <w:rsid w:val="000F5AA2"/>
    <w:rsid w:val="000F60EB"/>
    <w:rsid w:val="000F69C4"/>
    <w:rsid w:val="001051D7"/>
    <w:rsid w:val="00106B82"/>
    <w:rsid w:val="00107511"/>
    <w:rsid w:val="001107CE"/>
    <w:rsid w:val="00110A80"/>
    <w:rsid w:val="001115E6"/>
    <w:rsid w:val="001141AF"/>
    <w:rsid w:val="00115197"/>
    <w:rsid w:val="00115B05"/>
    <w:rsid w:val="00116E02"/>
    <w:rsid w:val="001209D2"/>
    <w:rsid w:val="00123817"/>
    <w:rsid w:val="0012427B"/>
    <w:rsid w:val="001261E0"/>
    <w:rsid w:val="0013445D"/>
    <w:rsid w:val="001436C2"/>
    <w:rsid w:val="00146D53"/>
    <w:rsid w:val="00147861"/>
    <w:rsid w:val="00147A74"/>
    <w:rsid w:val="0015270C"/>
    <w:rsid w:val="001536E6"/>
    <w:rsid w:val="00155263"/>
    <w:rsid w:val="00155680"/>
    <w:rsid w:val="00156270"/>
    <w:rsid w:val="00162B37"/>
    <w:rsid w:val="001636D5"/>
    <w:rsid w:val="001644CE"/>
    <w:rsid w:val="0017071E"/>
    <w:rsid w:val="00170D87"/>
    <w:rsid w:val="00170ED1"/>
    <w:rsid w:val="001713EB"/>
    <w:rsid w:val="0017172C"/>
    <w:rsid w:val="001728EC"/>
    <w:rsid w:val="001778A0"/>
    <w:rsid w:val="00183DE9"/>
    <w:rsid w:val="001849A6"/>
    <w:rsid w:val="00184A09"/>
    <w:rsid w:val="001857A0"/>
    <w:rsid w:val="00186366"/>
    <w:rsid w:val="001907D3"/>
    <w:rsid w:val="001A328C"/>
    <w:rsid w:val="001A50D8"/>
    <w:rsid w:val="001B0B9C"/>
    <w:rsid w:val="001B2C85"/>
    <w:rsid w:val="001B2F92"/>
    <w:rsid w:val="001B3327"/>
    <w:rsid w:val="001B3C07"/>
    <w:rsid w:val="001B6DF7"/>
    <w:rsid w:val="001B74D3"/>
    <w:rsid w:val="001C4468"/>
    <w:rsid w:val="001C7367"/>
    <w:rsid w:val="001C7B35"/>
    <w:rsid w:val="001D27B2"/>
    <w:rsid w:val="001D2D08"/>
    <w:rsid w:val="001D4E3C"/>
    <w:rsid w:val="001E108E"/>
    <w:rsid w:val="001E3E81"/>
    <w:rsid w:val="001E6C15"/>
    <w:rsid w:val="001E744C"/>
    <w:rsid w:val="001F4F9F"/>
    <w:rsid w:val="001F6394"/>
    <w:rsid w:val="00201A7C"/>
    <w:rsid w:val="00201B45"/>
    <w:rsid w:val="00201E92"/>
    <w:rsid w:val="0020262D"/>
    <w:rsid w:val="00205994"/>
    <w:rsid w:val="00206621"/>
    <w:rsid w:val="002100AD"/>
    <w:rsid w:val="00211895"/>
    <w:rsid w:val="00212EE0"/>
    <w:rsid w:val="00213453"/>
    <w:rsid w:val="00214C01"/>
    <w:rsid w:val="00222430"/>
    <w:rsid w:val="0023284E"/>
    <w:rsid w:val="002329AB"/>
    <w:rsid w:val="00233F32"/>
    <w:rsid w:val="00243454"/>
    <w:rsid w:val="00247908"/>
    <w:rsid w:val="0025199B"/>
    <w:rsid w:val="002540EC"/>
    <w:rsid w:val="002625AA"/>
    <w:rsid w:val="0027635E"/>
    <w:rsid w:val="00276D7E"/>
    <w:rsid w:val="00276E3F"/>
    <w:rsid w:val="002770BF"/>
    <w:rsid w:val="00281185"/>
    <w:rsid w:val="002869AA"/>
    <w:rsid w:val="00286CB9"/>
    <w:rsid w:val="00287799"/>
    <w:rsid w:val="00292587"/>
    <w:rsid w:val="00292EAB"/>
    <w:rsid w:val="00292FD1"/>
    <w:rsid w:val="00294797"/>
    <w:rsid w:val="00297197"/>
    <w:rsid w:val="00297274"/>
    <w:rsid w:val="00297D88"/>
    <w:rsid w:val="002A4C36"/>
    <w:rsid w:val="002A5734"/>
    <w:rsid w:val="002B394C"/>
    <w:rsid w:val="002B52F7"/>
    <w:rsid w:val="002B6E8E"/>
    <w:rsid w:val="002B72FA"/>
    <w:rsid w:val="002B74F5"/>
    <w:rsid w:val="002B79AE"/>
    <w:rsid w:val="002C0410"/>
    <w:rsid w:val="002C211F"/>
    <w:rsid w:val="002C28EC"/>
    <w:rsid w:val="002C31D9"/>
    <w:rsid w:val="002D1563"/>
    <w:rsid w:val="002D2239"/>
    <w:rsid w:val="002D26C9"/>
    <w:rsid w:val="002D32F3"/>
    <w:rsid w:val="002D47DB"/>
    <w:rsid w:val="002D482E"/>
    <w:rsid w:val="002D745C"/>
    <w:rsid w:val="002E5295"/>
    <w:rsid w:val="002E74B3"/>
    <w:rsid w:val="002E7A9C"/>
    <w:rsid w:val="002F0CE7"/>
    <w:rsid w:val="002F2BED"/>
    <w:rsid w:val="002F3896"/>
    <w:rsid w:val="002F457E"/>
    <w:rsid w:val="002F4791"/>
    <w:rsid w:val="002F52FA"/>
    <w:rsid w:val="002F5866"/>
    <w:rsid w:val="002F5A0E"/>
    <w:rsid w:val="002F7C96"/>
    <w:rsid w:val="00301A35"/>
    <w:rsid w:val="00301BB7"/>
    <w:rsid w:val="00302642"/>
    <w:rsid w:val="00302A53"/>
    <w:rsid w:val="00303B8C"/>
    <w:rsid w:val="00306EF8"/>
    <w:rsid w:val="00310114"/>
    <w:rsid w:val="00310BB4"/>
    <w:rsid w:val="00311353"/>
    <w:rsid w:val="0031170E"/>
    <w:rsid w:val="00313022"/>
    <w:rsid w:val="003155D9"/>
    <w:rsid w:val="00315C39"/>
    <w:rsid w:val="0032057F"/>
    <w:rsid w:val="00321950"/>
    <w:rsid w:val="0032214D"/>
    <w:rsid w:val="003255A3"/>
    <w:rsid w:val="003264BB"/>
    <w:rsid w:val="00333F64"/>
    <w:rsid w:val="00334481"/>
    <w:rsid w:val="003357D1"/>
    <w:rsid w:val="00335C9A"/>
    <w:rsid w:val="00335F33"/>
    <w:rsid w:val="00336986"/>
    <w:rsid w:val="00337B36"/>
    <w:rsid w:val="0034057C"/>
    <w:rsid w:val="003415E5"/>
    <w:rsid w:val="00343784"/>
    <w:rsid w:val="00350558"/>
    <w:rsid w:val="0035102F"/>
    <w:rsid w:val="003521B9"/>
    <w:rsid w:val="00353E36"/>
    <w:rsid w:val="0036111E"/>
    <w:rsid w:val="003615F0"/>
    <w:rsid w:val="00361D81"/>
    <w:rsid w:val="00364BAD"/>
    <w:rsid w:val="00367313"/>
    <w:rsid w:val="00367F91"/>
    <w:rsid w:val="00371D73"/>
    <w:rsid w:val="00373993"/>
    <w:rsid w:val="00376424"/>
    <w:rsid w:val="003818A1"/>
    <w:rsid w:val="00386C21"/>
    <w:rsid w:val="00391333"/>
    <w:rsid w:val="00391C79"/>
    <w:rsid w:val="00392D5F"/>
    <w:rsid w:val="0039515C"/>
    <w:rsid w:val="003951B8"/>
    <w:rsid w:val="0039520A"/>
    <w:rsid w:val="003A5218"/>
    <w:rsid w:val="003A633D"/>
    <w:rsid w:val="003A7329"/>
    <w:rsid w:val="003B0DC0"/>
    <w:rsid w:val="003B268B"/>
    <w:rsid w:val="003B407E"/>
    <w:rsid w:val="003B511F"/>
    <w:rsid w:val="003B65D7"/>
    <w:rsid w:val="003B70CA"/>
    <w:rsid w:val="003B71BE"/>
    <w:rsid w:val="003C0D9E"/>
    <w:rsid w:val="003C0F7C"/>
    <w:rsid w:val="003C1A17"/>
    <w:rsid w:val="003C2F3B"/>
    <w:rsid w:val="003C3325"/>
    <w:rsid w:val="003C4881"/>
    <w:rsid w:val="003D05FB"/>
    <w:rsid w:val="003D3429"/>
    <w:rsid w:val="003D59DC"/>
    <w:rsid w:val="003D5ABD"/>
    <w:rsid w:val="003D675D"/>
    <w:rsid w:val="003E26DD"/>
    <w:rsid w:val="003E39C8"/>
    <w:rsid w:val="003E7C08"/>
    <w:rsid w:val="003F402C"/>
    <w:rsid w:val="003F4B07"/>
    <w:rsid w:val="003F6E2E"/>
    <w:rsid w:val="004005D1"/>
    <w:rsid w:val="0040091E"/>
    <w:rsid w:val="00402287"/>
    <w:rsid w:val="00402297"/>
    <w:rsid w:val="004029C9"/>
    <w:rsid w:val="00411124"/>
    <w:rsid w:val="0041345B"/>
    <w:rsid w:val="00424373"/>
    <w:rsid w:val="00424996"/>
    <w:rsid w:val="00424FEA"/>
    <w:rsid w:val="00426BE6"/>
    <w:rsid w:val="00430558"/>
    <w:rsid w:val="004315F5"/>
    <w:rsid w:val="00434831"/>
    <w:rsid w:val="00434AE6"/>
    <w:rsid w:val="004369BF"/>
    <w:rsid w:val="00437310"/>
    <w:rsid w:val="00437754"/>
    <w:rsid w:val="00446883"/>
    <w:rsid w:val="004471EF"/>
    <w:rsid w:val="004478CC"/>
    <w:rsid w:val="00455728"/>
    <w:rsid w:val="00455BAC"/>
    <w:rsid w:val="004620D4"/>
    <w:rsid w:val="00462A22"/>
    <w:rsid w:val="0046450D"/>
    <w:rsid w:val="00466A18"/>
    <w:rsid w:val="00466E00"/>
    <w:rsid w:val="00466F14"/>
    <w:rsid w:val="00471389"/>
    <w:rsid w:val="004730D0"/>
    <w:rsid w:val="00473415"/>
    <w:rsid w:val="00474C54"/>
    <w:rsid w:val="00475DA4"/>
    <w:rsid w:val="004776AA"/>
    <w:rsid w:val="0047790D"/>
    <w:rsid w:val="00480DF9"/>
    <w:rsid w:val="00485FA4"/>
    <w:rsid w:val="00490830"/>
    <w:rsid w:val="004A00C7"/>
    <w:rsid w:val="004A112D"/>
    <w:rsid w:val="004A60F0"/>
    <w:rsid w:val="004B1339"/>
    <w:rsid w:val="004B2C30"/>
    <w:rsid w:val="004B2CFC"/>
    <w:rsid w:val="004B3E3B"/>
    <w:rsid w:val="004B4C93"/>
    <w:rsid w:val="004B6883"/>
    <w:rsid w:val="004B7617"/>
    <w:rsid w:val="004C2925"/>
    <w:rsid w:val="004C5472"/>
    <w:rsid w:val="004C638D"/>
    <w:rsid w:val="004C79EB"/>
    <w:rsid w:val="004D3351"/>
    <w:rsid w:val="004D63EB"/>
    <w:rsid w:val="004D7BB8"/>
    <w:rsid w:val="004E21E7"/>
    <w:rsid w:val="004E6C82"/>
    <w:rsid w:val="004F0414"/>
    <w:rsid w:val="004F132D"/>
    <w:rsid w:val="004F1B01"/>
    <w:rsid w:val="004F3EEB"/>
    <w:rsid w:val="004F409A"/>
    <w:rsid w:val="004F764E"/>
    <w:rsid w:val="0050000B"/>
    <w:rsid w:val="005005C3"/>
    <w:rsid w:val="00501594"/>
    <w:rsid w:val="0050203C"/>
    <w:rsid w:val="00502AF9"/>
    <w:rsid w:val="00512280"/>
    <w:rsid w:val="00512E18"/>
    <w:rsid w:val="0051698F"/>
    <w:rsid w:val="005205A2"/>
    <w:rsid w:val="00521634"/>
    <w:rsid w:val="005217F5"/>
    <w:rsid w:val="00523CAA"/>
    <w:rsid w:val="00525044"/>
    <w:rsid w:val="005260B9"/>
    <w:rsid w:val="005270FE"/>
    <w:rsid w:val="0053029C"/>
    <w:rsid w:val="00542279"/>
    <w:rsid w:val="00543C42"/>
    <w:rsid w:val="005506F4"/>
    <w:rsid w:val="00550E19"/>
    <w:rsid w:val="005521F5"/>
    <w:rsid w:val="00555798"/>
    <w:rsid w:val="0056037D"/>
    <w:rsid w:val="005613E5"/>
    <w:rsid w:val="0056212E"/>
    <w:rsid w:val="00564F4F"/>
    <w:rsid w:val="00566FC7"/>
    <w:rsid w:val="005700F4"/>
    <w:rsid w:val="00574E00"/>
    <w:rsid w:val="0058018E"/>
    <w:rsid w:val="00583095"/>
    <w:rsid w:val="00584326"/>
    <w:rsid w:val="0058547C"/>
    <w:rsid w:val="005945F8"/>
    <w:rsid w:val="005A6110"/>
    <w:rsid w:val="005A7BC0"/>
    <w:rsid w:val="005A7DDC"/>
    <w:rsid w:val="005B372B"/>
    <w:rsid w:val="005B3BEC"/>
    <w:rsid w:val="005B54EE"/>
    <w:rsid w:val="005B66E5"/>
    <w:rsid w:val="005B6ECC"/>
    <w:rsid w:val="005B719F"/>
    <w:rsid w:val="005C0A5A"/>
    <w:rsid w:val="005C1F18"/>
    <w:rsid w:val="005C33B1"/>
    <w:rsid w:val="005C5890"/>
    <w:rsid w:val="005D17BA"/>
    <w:rsid w:val="005D1ABD"/>
    <w:rsid w:val="005D544E"/>
    <w:rsid w:val="005E07EE"/>
    <w:rsid w:val="005E32C6"/>
    <w:rsid w:val="005E3E25"/>
    <w:rsid w:val="005E45E4"/>
    <w:rsid w:val="005F703A"/>
    <w:rsid w:val="005F7073"/>
    <w:rsid w:val="005F77C8"/>
    <w:rsid w:val="005F7F4A"/>
    <w:rsid w:val="00600409"/>
    <w:rsid w:val="00601509"/>
    <w:rsid w:val="00603D57"/>
    <w:rsid w:val="0060501D"/>
    <w:rsid w:val="006106D1"/>
    <w:rsid w:val="00611CF2"/>
    <w:rsid w:val="00612F7C"/>
    <w:rsid w:val="00614323"/>
    <w:rsid w:val="00621995"/>
    <w:rsid w:val="00626A14"/>
    <w:rsid w:val="00626BF9"/>
    <w:rsid w:val="00632330"/>
    <w:rsid w:val="00633066"/>
    <w:rsid w:val="00640189"/>
    <w:rsid w:val="00643836"/>
    <w:rsid w:val="00646C10"/>
    <w:rsid w:val="0064755B"/>
    <w:rsid w:val="00651302"/>
    <w:rsid w:val="006520C4"/>
    <w:rsid w:val="00653AE3"/>
    <w:rsid w:val="0065426A"/>
    <w:rsid w:val="00655155"/>
    <w:rsid w:val="006560A6"/>
    <w:rsid w:val="006579A7"/>
    <w:rsid w:val="00661ECD"/>
    <w:rsid w:val="0066252E"/>
    <w:rsid w:val="0066363F"/>
    <w:rsid w:val="006676C8"/>
    <w:rsid w:val="0066791F"/>
    <w:rsid w:val="006749BC"/>
    <w:rsid w:val="00674D65"/>
    <w:rsid w:val="006753A7"/>
    <w:rsid w:val="00676391"/>
    <w:rsid w:val="00677250"/>
    <w:rsid w:val="0068009E"/>
    <w:rsid w:val="00680226"/>
    <w:rsid w:val="00680549"/>
    <w:rsid w:val="00680818"/>
    <w:rsid w:val="00681592"/>
    <w:rsid w:val="00683E98"/>
    <w:rsid w:val="00684C77"/>
    <w:rsid w:val="0068529F"/>
    <w:rsid w:val="00686023"/>
    <w:rsid w:val="00693D3B"/>
    <w:rsid w:val="00696B13"/>
    <w:rsid w:val="00697962"/>
    <w:rsid w:val="00697AEE"/>
    <w:rsid w:val="006A1D03"/>
    <w:rsid w:val="006A50EE"/>
    <w:rsid w:val="006A5EF8"/>
    <w:rsid w:val="006A6E9F"/>
    <w:rsid w:val="006A7160"/>
    <w:rsid w:val="006B079B"/>
    <w:rsid w:val="006B0F2B"/>
    <w:rsid w:val="006C0CA4"/>
    <w:rsid w:val="006C18C6"/>
    <w:rsid w:val="006C31F6"/>
    <w:rsid w:val="006C4A38"/>
    <w:rsid w:val="006C6FDE"/>
    <w:rsid w:val="006C7494"/>
    <w:rsid w:val="006C7701"/>
    <w:rsid w:val="006D2D88"/>
    <w:rsid w:val="006D68DB"/>
    <w:rsid w:val="006D7800"/>
    <w:rsid w:val="006E1AD7"/>
    <w:rsid w:val="006E26C4"/>
    <w:rsid w:val="006E392F"/>
    <w:rsid w:val="006E54B7"/>
    <w:rsid w:val="006F1CCF"/>
    <w:rsid w:val="006F6656"/>
    <w:rsid w:val="0070122B"/>
    <w:rsid w:val="007045E6"/>
    <w:rsid w:val="00706851"/>
    <w:rsid w:val="007100B1"/>
    <w:rsid w:val="0071192A"/>
    <w:rsid w:val="007129BC"/>
    <w:rsid w:val="00713194"/>
    <w:rsid w:val="007145DA"/>
    <w:rsid w:val="00716691"/>
    <w:rsid w:val="00717711"/>
    <w:rsid w:val="00723B58"/>
    <w:rsid w:val="00724D25"/>
    <w:rsid w:val="00726D05"/>
    <w:rsid w:val="00727058"/>
    <w:rsid w:val="00732010"/>
    <w:rsid w:val="007321F8"/>
    <w:rsid w:val="007372AF"/>
    <w:rsid w:val="00737485"/>
    <w:rsid w:val="00742BDD"/>
    <w:rsid w:val="00743BF3"/>
    <w:rsid w:val="0074558C"/>
    <w:rsid w:val="00751565"/>
    <w:rsid w:val="00763E84"/>
    <w:rsid w:val="00764C1D"/>
    <w:rsid w:val="0076683D"/>
    <w:rsid w:val="00771772"/>
    <w:rsid w:val="007729D3"/>
    <w:rsid w:val="007747A0"/>
    <w:rsid w:val="00776E18"/>
    <w:rsid w:val="007774F6"/>
    <w:rsid w:val="00780970"/>
    <w:rsid w:val="00780BFF"/>
    <w:rsid w:val="0078167B"/>
    <w:rsid w:val="0078433A"/>
    <w:rsid w:val="00794337"/>
    <w:rsid w:val="0079534C"/>
    <w:rsid w:val="00795D32"/>
    <w:rsid w:val="007A1E50"/>
    <w:rsid w:val="007A222C"/>
    <w:rsid w:val="007A2355"/>
    <w:rsid w:val="007A37C5"/>
    <w:rsid w:val="007A3F3E"/>
    <w:rsid w:val="007B2327"/>
    <w:rsid w:val="007B3A31"/>
    <w:rsid w:val="007B71EC"/>
    <w:rsid w:val="007C6224"/>
    <w:rsid w:val="007C7E68"/>
    <w:rsid w:val="007D3EDB"/>
    <w:rsid w:val="007D53A7"/>
    <w:rsid w:val="007D5A2C"/>
    <w:rsid w:val="007E20C8"/>
    <w:rsid w:val="007E470A"/>
    <w:rsid w:val="007E617D"/>
    <w:rsid w:val="007E6619"/>
    <w:rsid w:val="007E678C"/>
    <w:rsid w:val="007E6FD1"/>
    <w:rsid w:val="007E712C"/>
    <w:rsid w:val="007F0125"/>
    <w:rsid w:val="007F54C4"/>
    <w:rsid w:val="007F5923"/>
    <w:rsid w:val="007F5F1C"/>
    <w:rsid w:val="007F66BA"/>
    <w:rsid w:val="008029CB"/>
    <w:rsid w:val="008031B6"/>
    <w:rsid w:val="00805833"/>
    <w:rsid w:val="00805E7E"/>
    <w:rsid w:val="00810532"/>
    <w:rsid w:val="00812227"/>
    <w:rsid w:val="00812BDD"/>
    <w:rsid w:val="008132B0"/>
    <w:rsid w:val="00813F68"/>
    <w:rsid w:val="00820AE2"/>
    <w:rsid w:val="0082292A"/>
    <w:rsid w:val="00824688"/>
    <w:rsid w:val="008276A0"/>
    <w:rsid w:val="0083124F"/>
    <w:rsid w:val="00831556"/>
    <w:rsid w:val="00831BB1"/>
    <w:rsid w:val="0083628D"/>
    <w:rsid w:val="008418D1"/>
    <w:rsid w:val="008421CB"/>
    <w:rsid w:val="008457B9"/>
    <w:rsid w:val="00847285"/>
    <w:rsid w:val="008523B7"/>
    <w:rsid w:val="00852BDA"/>
    <w:rsid w:val="00854F69"/>
    <w:rsid w:val="00855919"/>
    <w:rsid w:val="00856CCA"/>
    <w:rsid w:val="00860856"/>
    <w:rsid w:val="00860A3F"/>
    <w:rsid w:val="00860F44"/>
    <w:rsid w:val="00861A40"/>
    <w:rsid w:val="00870484"/>
    <w:rsid w:val="008706B4"/>
    <w:rsid w:val="00876C87"/>
    <w:rsid w:val="0087757E"/>
    <w:rsid w:val="00880BC5"/>
    <w:rsid w:val="00882425"/>
    <w:rsid w:val="00885701"/>
    <w:rsid w:val="008903F7"/>
    <w:rsid w:val="008905C3"/>
    <w:rsid w:val="0089086F"/>
    <w:rsid w:val="00890F7E"/>
    <w:rsid w:val="00892165"/>
    <w:rsid w:val="00892A7D"/>
    <w:rsid w:val="00892D46"/>
    <w:rsid w:val="0089434E"/>
    <w:rsid w:val="0089537D"/>
    <w:rsid w:val="008A1333"/>
    <w:rsid w:val="008A32ED"/>
    <w:rsid w:val="008A407D"/>
    <w:rsid w:val="008A5E39"/>
    <w:rsid w:val="008A7DC0"/>
    <w:rsid w:val="008B1C9A"/>
    <w:rsid w:val="008B3882"/>
    <w:rsid w:val="008B56CD"/>
    <w:rsid w:val="008B5A4D"/>
    <w:rsid w:val="008C08E3"/>
    <w:rsid w:val="008C0A49"/>
    <w:rsid w:val="008C0F13"/>
    <w:rsid w:val="008C1711"/>
    <w:rsid w:val="008C2756"/>
    <w:rsid w:val="008C3248"/>
    <w:rsid w:val="008C4C6B"/>
    <w:rsid w:val="008C648A"/>
    <w:rsid w:val="008D24D3"/>
    <w:rsid w:val="008D4023"/>
    <w:rsid w:val="008D7333"/>
    <w:rsid w:val="008D757B"/>
    <w:rsid w:val="008D7ACA"/>
    <w:rsid w:val="008E2C7A"/>
    <w:rsid w:val="008E3248"/>
    <w:rsid w:val="008E3698"/>
    <w:rsid w:val="008F267E"/>
    <w:rsid w:val="008F3729"/>
    <w:rsid w:val="008F37EF"/>
    <w:rsid w:val="008F49DA"/>
    <w:rsid w:val="008F57FE"/>
    <w:rsid w:val="008F5A17"/>
    <w:rsid w:val="008F73BA"/>
    <w:rsid w:val="0090062A"/>
    <w:rsid w:val="00900DCD"/>
    <w:rsid w:val="00901BAA"/>
    <w:rsid w:val="00903D15"/>
    <w:rsid w:val="009048AD"/>
    <w:rsid w:val="00904DA4"/>
    <w:rsid w:val="00905F48"/>
    <w:rsid w:val="0090773C"/>
    <w:rsid w:val="00907D82"/>
    <w:rsid w:val="00913AC9"/>
    <w:rsid w:val="00913D6A"/>
    <w:rsid w:val="009154F1"/>
    <w:rsid w:val="0092289C"/>
    <w:rsid w:val="009235D9"/>
    <w:rsid w:val="00923EAE"/>
    <w:rsid w:val="00926B3B"/>
    <w:rsid w:val="0093474E"/>
    <w:rsid w:val="00935131"/>
    <w:rsid w:val="00936288"/>
    <w:rsid w:val="00937ED7"/>
    <w:rsid w:val="00940112"/>
    <w:rsid w:val="0094072E"/>
    <w:rsid w:val="009467BB"/>
    <w:rsid w:val="00946ED2"/>
    <w:rsid w:val="00954E17"/>
    <w:rsid w:val="0096446F"/>
    <w:rsid w:val="009660D9"/>
    <w:rsid w:val="00970429"/>
    <w:rsid w:val="00971C25"/>
    <w:rsid w:val="00972394"/>
    <w:rsid w:val="0097255A"/>
    <w:rsid w:val="00972CDF"/>
    <w:rsid w:val="009762E5"/>
    <w:rsid w:val="00982B42"/>
    <w:rsid w:val="00984909"/>
    <w:rsid w:val="00985C18"/>
    <w:rsid w:val="009860CC"/>
    <w:rsid w:val="00987BAD"/>
    <w:rsid w:val="00992C13"/>
    <w:rsid w:val="0099418E"/>
    <w:rsid w:val="00994AA4"/>
    <w:rsid w:val="009A08BB"/>
    <w:rsid w:val="009A0CD4"/>
    <w:rsid w:val="009A30F7"/>
    <w:rsid w:val="009A5F96"/>
    <w:rsid w:val="009A6F58"/>
    <w:rsid w:val="009B1007"/>
    <w:rsid w:val="009B1990"/>
    <w:rsid w:val="009B37EF"/>
    <w:rsid w:val="009B383C"/>
    <w:rsid w:val="009B54ED"/>
    <w:rsid w:val="009C0E4E"/>
    <w:rsid w:val="009C31D7"/>
    <w:rsid w:val="009C3423"/>
    <w:rsid w:val="009C410A"/>
    <w:rsid w:val="009C5560"/>
    <w:rsid w:val="009D0870"/>
    <w:rsid w:val="009D4265"/>
    <w:rsid w:val="009D60A9"/>
    <w:rsid w:val="009E2C97"/>
    <w:rsid w:val="009E5DC0"/>
    <w:rsid w:val="009E75FB"/>
    <w:rsid w:val="009F09A3"/>
    <w:rsid w:val="009F3B25"/>
    <w:rsid w:val="009F3B6B"/>
    <w:rsid w:val="009F501A"/>
    <w:rsid w:val="009F5852"/>
    <w:rsid w:val="009F58EE"/>
    <w:rsid w:val="00A00121"/>
    <w:rsid w:val="00A006E1"/>
    <w:rsid w:val="00A00FED"/>
    <w:rsid w:val="00A0201E"/>
    <w:rsid w:val="00A02C17"/>
    <w:rsid w:val="00A039E8"/>
    <w:rsid w:val="00A03D41"/>
    <w:rsid w:val="00A03E2F"/>
    <w:rsid w:val="00A04982"/>
    <w:rsid w:val="00A049A5"/>
    <w:rsid w:val="00A05D64"/>
    <w:rsid w:val="00A06530"/>
    <w:rsid w:val="00A077B9"/>
    <w:rsid w:val="00A12B98"/>
    <w:rsid w:val="00A13507"/>
    <w:rsid w:val="00A13B64"/>
    <w:rsid w:val="00A14822"/>
    <w:rsid w:val="00A15EC1"/>
    <w:rsid w:val="00A17272"/>
    <w:rsid w:val="00A20613"/>
    <w:rsid w:val="00A2570B"/>
    <w:rsid w:val="00A25AB7"/>
    <w:rsid w:val="00A266D3"/>
    <w:rsid w:val="00A30682"/>
    <w:rsid w:val="00A31B01"/>
    <w:rsid w:val="00A3444A"/>
    <w:rsid w:val="00A35AD2"/>
    <w:rsid w:val="00A360E4"/>
    <w:rsid w:val="00A3675E"/>
    <w:rsid w:val="00A4129A"/>
    <w:rsid w:val="00A41ED9"/>
    <w:rsid w:val="00A42ED2"/>
    <w:rsid w:val="00A432F8"/>
    <w:rsid w:val="00A4394C"/>
    <w:rsid w:val="00A4431F"/>
    <w:rsid w:val="00A4522A"/>
    <w:rsid w:val="00A46B09"/>
    <w:rsid w:val="00A50042"/>
    <w:rsid w:val="00A50C4E"/>
    <w:rsid w:val="00A50E54"/>
    <w:rsid w:val="00A52EBF"/>
    <w:rsid w:val="00A53438"/>
    <w:rsid w:val="00A55171"/>
    <w:rsid w:val="00A57FD3"/>
    <w:rsid w:val="00A6223F"/>
    <w:rsid w:val="00A66619"/>
    <w:rsid w:val="00A67229"/>
    <w:rsid w:val="00A677ED"/>
    <w:rsid w:val="00A71577"/>
    <w:rsid w:val="00A7459C"/>
    <w:rsid w:val="00A74E35"/>
    <w:rsid w:val="00A75A12"/>
    <w:rsid w:val="00A83BAB"/>
    <w:rsid w:val="00A926FE"/>
    <w:rsid w:val="00A95F68"/>
    <w:rsid w:val="00A971BF"/>
    <w:rsid w:val="00A979C7"/>
    <w:rsid w:val="00AA04C5"/>
    <w:rsid w:val="00AA237F"/>
    <w:rsid w:val="00AA25BB"/>
    <w:rsid w:val="00AA25BF"/>
    <w:rsid w:val="00AA4A14"/>
    <w:rsid w:val="00AA68BD"/>
    <w:rsid w:val="00AA7EDF"/>
    <w:rsid w:val="00AB0988"/>
    <w:rsid w:val="00AB3EBD"/>
    <w:rsid w:val="00AB4B50"/>
    <w:rsid w:val="00AC0DC6"/>
    <w:rsid w:val="00AC18F5"/>
    <w:rsid w:val="00AC244D"/>
    <w:rsid w:val="00AC4010"/>
    <w:rsid w:val="00AD03FF"/>
    <w:rsid w:val="00AD19F7"/>
    <w:rsid w:val="00AD387D"/>
    <w:rsid w:val="00AD5993"/>
    <w:rsid w:val="00AD5E1A"/>
    <w:rsid w:val="00AD7BC0"/>
    <w:rsid w:val="00AE067D"/>
    <w:rsid w:val="00AE16A3"/>
    <w:rsid w:val="00AE4389"/>
    <w:rsid w:val="00AE4C97"/>
    <w:rsid w:val="00AE75F9"/>
    <w:rsid w:val="00AF33B1"/>
    <w:rsid w:val="00AF51EA"/>
    <w:rsid w:val="00AF6B69"/>
    <w:rsid w:val="00AF76E6"/>
    <w:rsid w:val="00AF7E5E"/>
    <w:rsid w:val="00B002AC"/>
    <w:rsid w:val="00B01BC5"/>
    <w:rsid w:val="00B01FDA"/>
    <w:rsid w:val="00B02661"/>
    <w:rsid w:val="00B0515B"/>
    <w:rsid w:val="00B104B3"/>
    <w:rsid w:val="00B112FE"/>
    <w:rsid w:val="00B13117"/>
    <w:rsid w:val="00B13364"/>
    <w:rsid w:val="00B135BC"/>
    <w:rsid w:val="00B138FE"/>
    <w:rsid w:val="00B13ABF"/>
    <w:rsid w:val="00B1643D"/>
    <w:rsid w:val="00B16B51"/>
    <w:rsid w:val="00B200AB"/>
    <w:rsid w:val="00B20414"/>
    <w:rsid w:val="00B2085D"/>
    <w:rsid w:val="00B20A7B"/>
    <w:rsid w:val="00B20C0D"/>
    <w:rsid w:val="00B20D74"/>
    <w:rsid w:val="00B211F5"/>
    <w:rsid w:val="00B21854"/>
    <w:rsid w:val="00B21C2F"/>
    <w:rsid w:val="00B22536"/>
    <w:rsid w:val="00B22537"/>
    <w:rsid w:val="00B2277A"/>
    <w:rsid w:val="00B23BE0"/>
    <w:rsid w:val="00B24EAB"/>
    <w:rsid w:val="00B31408"/>
    <w:rsid w:val="00B31734"/>
    <w:rsid w:val="00B33080"/>
    <w:rsid w:val="00B34AD7"/>
    <w:rsid w:val="00B35ADA"/>
    <w:rsid w:val="00B36FB0"/>
    <w:rsid w:val="00B40A43"/>
    <w:rsid w:val="00B40EDF"/>
    <w:rsid w:val="00B40FD0"/>
    <w:rsid w:val="00B41330"/>
    <w:rsid w:val="00B4218D"/>
    <w:rsid w:val="00B42DE0"/>
    <w:rsid w:val="00B43EA8"/>
    <w:rsid w:val="00B461E9"/>
    <w:rsid w:val="00B46BB2"/>
    <w:rsid w:val="00B50790"/>
    <w:rsid w:val="00B5135A"/>
    <w:rsid w:val="00B51507"/>
    <w:rsid w:val="00B51731"/>
    <w:rsid w:val="00B61553"/>
    <w:rsid w:val="00B61E4D"/>
    <w:rsid w:val="00B63F1E"/>
    <w:rsid w:val="00B649C3"/>
    <w:rsid w:val="00B64FA3"/>
    <w:rsid w:val="00B6750A"/>
    <w:rsid w:val="00B679A4"/>
    <w:rsid w:val="00B7283E"/>
    <w:rsid w:val="00B72D00"/>
    <w:rsid w:val="00B73F08"/>
    <w:rsid w:val="00B74DF1"/>
    <w:rsid w:val="00B803B7"/>
    <w:rsid w:val="00B83CA3"/>
    <w:rsid w:val="00B87B8F"/>
    <w:rsid w:val="00B87E57"/>
    <w:rsid w:val="00B9385E"/>
    <w:rsid w:val="00B94C61"/>
    <w:rsid w:val="00BA0E7C"/>
    <w:rsid w:val="00BA20FA"/>
    <w:rsid w:val="00BA2D0D"/>
    <w:rsid w:val="00BA35DE"/>
    <w:rsid w:val="00BA62E3"/>
    <w:rsid w:val="00BA6AEE"/>
    <w:rsid w:val="00BA7984"/>
    <w:rsid w:val="00BB1158"/>
    <w:rsid w:val="00BB2581"/>
    <w:rsid w:val="00BB5A61"/>
    <w:rsid w:val="00BC0138"/>
    <w:rsid w:val="00BC1B20"/>
    <w:rsid w:val="00BC3A91"/>
    <w:rsid w:val="00BC5BD7"/>
    <w:rsid w:val="00BC79E0"/>
    <w:rsid w:val="00BC7CD7"/>
    <w:rsid w:val="00BD0DDB"/>
    <w:rsid w:val="00BD397E"/>
    <w:rsid w:val="00BD5517"/>
    <w:rsid w:val="00BD6253"/>
    <w:rsid w:val="00BD67B0"/>
    <w:rsid w:val="00BD7F15"/>
    <w:rsid w:val="00BE00FE"/>
    <w:rsid w:val="00BE0F10"/>
    <w:rsid w:val="00BE2354"/>
    <w:rsid w:val="00BE24E9"/>
    <w:rsid w:val="00BE31E7"/>
    <w:rsid w:val="00BE38D1"/>
    <w:rsid w:val="00BE3A77"/>
    <w:rsid w:val="00BE553A"/>
    <w:rsid w:val="00BF31CC"/>
    <w:rsid w:val="00BF3A64"/>
    <w:rsid w:val="00BF484E"/>
    <w:rsid w:val="00BF7D25"/>
    <w:rsid w:val="00C06F0C"/>
    <w:rsid w:val="00C0781C"/>
    <w:rsid w:val="00C07B23"/>
    <w:rsid w:val="00C1194E"/>
    <w:rsid w:val="00C11D95"/>
    <w:rsid w:val="00C12299"/>
    <w:rsid w:val="00C15C35"/>
    <w:rsid w:val="00C15D32"/>
    <w:rsid w:val="00C15D71"/>
    <w:rsid w:val="00C16CD7"/>
    <w:rsid w:val="00C17531"/>
    <w:rsid w:val="00C17EDB"/>
    <w:rsid w:val="00C27210"/>
    <w:rsid w:val="00C302A7"/>
    <w:rsid w:val="00C32732"/>
    <w:rsid w:val="00C32F46"/>
    <w:rsid w:val="00C3392B"/>
    <w:rsid w:val="00C35B9E"/>
    <w:rsid w:val="00C405AA"/>
    <w:rsid w:val="00C42059"/>
    <w:rsid w:val="00C42B55"/>
    <w:rsid w:val="00C42C89"/>
    <w:rsid w:val="00C43FCA"/>
    <w:rsid w:val="00C44DCA"/>
    <w:rsid w:val="00C45876"/>
    <w:rsid w:val="00C47A36"/>
    <w:rsid w:val="00C5169E"/>
    <w:rsid w:val="00C52BBA"/>
    <w:rsid w:val="00C53250"/>
    <w:rsid w:val="00C56D58"/>
    <w:rsid w:val="00C5731A"/>
    <w:rsid w:val="00C614DA"/>
    <w:rsid w:val="00C64702"/>
    <w:rsid w:val="00C65289"/>
    <w:rsid w:val="00C65525"/>
    <w:rsid w:val="00C65FAB"/>
    <w:rsid w:val="00C66234"/>
    <w:rsid w:val="00C670B0"/>
    <w:rsid w:val="00C73BDF"/>
    <w:rsid w:val="00C740AF"/>
    <w:rsid w:val="00C74436"/>
    <w:rsid w:val="00C75244"/>
    <w:rsid w:val="00C76697"/>
    <w:rsid w:val="00C81D94"/>
    <w:rsid w:val="00C8212A"/>
    <w:rsid w:val="00C868D5"/>
    <w:rsid w:val="00C8698E"/>
    <w:rsid w:val="00C877A3"/>
    <w:rsid w:val="00C90A9E"/>
    <w:rsid w:val="00C92753"/>
    <w:rsid w:val="00C9740F"/>
    <w:rsid w:val="00CA0A58"/>
    <w:rsid w:val="00CA361F"/>
    <w:rsid w:val="00CA4769"/>
    <w:rsid w:val="00CA5050"/>
    <w:rsid w:val="00CA7F03"/>
    <w:rsid w:val="00CB0326"/>
    <w:rsid w:val="00CB394B"/>
    <w:rsid w:val="00CC0802"/>
    <w:rsid w:val="00CC2202"/>
    <w:rsid w:val="00CC3714"/>
    <w:rsid w:val="00CC45B5"/>
    <w:rsid w:val="00CC5296"/>
    <w:rsid w:val="00CC6972"/>
    <w:rsid w:val="00CC70F1"/>
    <w:rsid w:val="00CD12E9"/>
    <w:rsid w:val="00CD489B"/>
    <w:rsid w:val="00CD65DB"/>
    <w:rsid w:val="00CD71EB"/>
    <w:rsid w:val="00CD74B2"/>
    <w:rsid w:val="00CD7AD2"/>
    <w:rsid w:val="00CD7B15"/>
    <w:rsid w:val="00CE0FE6"/>
    <w:rsid w:val="00CE2E01"/>
    <w:rsid w:val="00CE2FF3"/>
    <w:rsid w:val="00CE72CC"/>
    <w:rsid w:val="00CF558F"/>
    <w:rsid w:val="00CF57D9"/>
    <w:rsid w:val="00CF5C6D"/>
    <w:rsid w:val="00CF61EF"/>
    <w:rsid w:val="00D017A8"/>
    <w:rsid w:val="00D079CE"/>
    <w:rsid w:val="00D116C9"/>
    <w:rsid w:val="00D12D05"/>
    <w:rsid w:val="00D164BD"/>
    <w:rsid w:val="00D20AF2"/>
    <w:rsid w:val="00D20BA4"/>
    <w:rsid w:val="00D22246"/>
    <w:rsid w:val="00D22D6F"/>
    <w:rsid w:val="00D23124"/>
    <w:rsid w:val="00D238E6"/>
    <w:rsid w:val="00D2451A"/>
    <w:rsid w:val="00D25863"/>
    <w:rsid w:val="00D27286"/>
    <w:rsid w:val="00D27715"/>
    <w:rsid w:val="00D32B4D"/>
    <w:rsid w:val="00D33414"/>
    <w:rsid w:val="00D3395A"/>
    <w:rsid w:val="00D3481F"/>
    <w:rsid w:val="00D34A17"/>
    <w:rsid w:val="00D35DFC"/>
    <w:rsid w:val="00D37F7B"/>
    <w:rsid w:val="00D40753"/>
    <w:rsid w:val="00D40F4D"/>
    <w:rsid w:val="00D44D5D"/>
    <w:rsid w:val="00D45BF3"/>
    <w:rsid w:val="00D509EC"/>
    <w:rsid w:val="00D5337B"/>
    <w:rsid w:val="00D542A1"/>
    <w:rsid w:val="00D6050A"/>
    <w:rsid w:val="00D60683"/>
    <w:rsid w:val="00D6075C"/>
    <w:rsid w:val="00D62236"/>
    <w:rsid w:val="00D62F6B"/>
    <w:rsid w:val="00D63F89"/>
    <w:rsid w:val="00D6666D"/>
    <w:rsid w:val="00D66D42"/>
    <w:rsid w:val="00D679A2"/>
    <w:rsid w:val="00D70C2A"/>
    <w:rsid w:val="00D754B8"/>
    <w:rsid w:val="00D810C6"/>
    <w:rsid w:val="00D81AEB"/>
    <w:rsid w:val="00D84897"/>
    <w:rsid w:val="00D87A71"/>
    <w:rsid w:val="00D93E38"/>
    <w:rsid w:val="00D94383"/>
    <w:rsid w:val="00D9706F"/>
    <w:rsid w:val="00D971B4"/>
    <w:rsid w:val="00D97F86"/>
    <w:rsid w:val="00DA1462"/>
    <w:rsid w:val="00DA1EBD"/>
    <w:rsid w:val="00DA389B"/>
    <w:rsid w:val="00DA59C8"/>
    <w:rsid w:val="00DA7D68"/>
    <w:rsid w:val="00DB0C6D"/>
    <w:rsid w:val="00DB2897"/>
    <w:rsid w:val="00DB7678"/>
    <w:rsid w:val="00DB7A40"/>
    <w:rsid w:val="00DC081E"/>
    <w:rsid w:val="00DC1045"/>
    <w:rsid w:val="00DC36E2"/>
    <w:rsid w:val="00DC3DDC"/>
    <w:rsid w:val="00DC5890"/>
    <w:rsid w:val="00DD0527"/>
    <w:rsid w:val="00DD1139"/>
    <w:rsid w:val="00DD17ED"/>
    <w:rsid w:val="00DD40ED"/>
    <w:rsid w:val="00DD4918"/>
    <w:rsid w:val="00DD6F54"/>
    <w:rsid w:val="00DE119D"/>
    <w:rsid w:val="00DE1BEF"/>
    <w:rsid w:val="00DE3BD2"/>
    <w:rsid w:val="00DE3C8E"/>
    <w:rsid w:val="00DE536D"/>
    <w:rsid w:val="00DE77E0"/>
    <w:rsid w:val="00DF05AD"/>
    <w:rsid w:val="00DF110E"/>
    <w:rsid w:val="00DF210B"/>
    <w:rsid w:val="00DF4D0E"/>
    <w:rsid w:val="00DF4FD5"/>
    <w:rsid w:val="00DF7C57"/>
    <w:rsid w:val="00E04AE8"/>
    <w:rsid w:val="00E07B97"/>
    <w:rsid w:val="00E13254"/>
    <w:rsid w:val="00E13951"/>
    <w:rsid w:val="00E13E6A"/>
    <w:rsid w:val="00E1497B"/>
    <w:rsid w:val="00E1611B"/>
    <w:rsid w:val="00E163AB"/>
    <w:rsid w:val="00E17192"/>
    <w:rsid w:val="00E20396"/>
    <w:rsid w:val="00E2047D"/>
    <w:rsid w:val="00E21E8A"/>
    <w:rsid w:val="00E22206"/>
    <w:rsid w:val="00E22FC7"/>
    <w:rsid w:val="00E232EA"/>
    <w:rsid w:val="00E2393E"/>
    <w:rsid w:val="00E24C24"/>
    <w:rsid w:val="00E25565"/>
    <w:rsid w:val="00E26102"/>
    <w:rsid w:val="00E26F1F"/>
    <w:rsid w:val="00E3269A"/>
    <w:rsid w:val="00E357BD"/>
    <w:rsid w:val="00E3678F"/>
    <w:rsid w:val="00E40127"/>
    <w:rsid w:val="00E46F55"/>
    <w:rsid w:val="00E47035"/>
    <w:rsid w:val="00E50379"/>
    <w:rsid w:val="00E510BC"/>
    <w:rsid w:val="00E54B56"/>
    <w:rsid w:val="00E554C7"/>
    <w:rsid w:val="00E61569"/>
    <w:rsid w:val="00E617BE"/>
    <w:rsid w:val="00E62F97"/>
    <w:rsid w:val="00E6409E"/>
    <w:rsid w:val="00E65091"/>
    <w:rsid w:val="00E666AD"/>
    <w:rsid w:val="00E669E7"/>
    <w:rsid w:val="00E67E52"/>
    <w:rsid w:val="00E70479"/>
    <w:rsid w:val="00E71BE2"/>
    <w:rsid w:val="00E76DF0"/>
    <w:rsid w:val="00E774CB"/>
    <w:rsid w:val="00E81C09"/>
    <w:rsid w:val="00E81C2A"/>
    <w:rsid w:val="00E82A0A"/>
    <w:rsid w:val="00E8640B"/>
    <w:rsid w:val="00E86F6C"/>
    <w:rsid w:val="00E9030D"/>
    <w:rsid w:val="00E903FB"/>
    <w:rsid w:val="00E9167B"/>
    <w:rsid w:val="00E926F3"/>
    <w:rsid w:val="00E94C7B"/>
    <w:rsid w:val="00E96682"/>
    <w:rsid w:val="00E96E3F"/>
    <w:rsid w:val="00EA1DBA"/>
    <w:rsid w:val="00EA20F7"/>
    <w:rsid w:val="00EA25F4"/>
    <w:rsid w:val="00EA378F"/>
    <w:rsid w:val="00EA52AA"/>
    <w:rsid w:val="00EA7F73"/>
    <w:rsid w:val="00EB5F74"/>
    <w:rsid w:val="00EB6185"/>
    <w:rsid w:val="00EB6926"/>
    <w:rsid w:val="00EC0509"/>
    <w:rsid w:val="00EC51A5"/>
    <w:rsid w:val="00EC75DB"/>
    <w:rsid w:val="00ED05C7"/>
    <w:rsid w:val="00ED0971"/>
    <w:rsid w:val="00ED2B2C"/>
    <w:rsid w:val="00ED414D"/>
    <w:rsid w:val="00ED59EE"/>
    <w:rsid w:val="00EE3C6B"/>
    <w:rsid w:val="00EE60AC"/>
    <w:rsid w:val="00EE67C2"/>
    <w:rsid w:val="00EF178F"/>
    <w:rsid w:val="00F02AAE"/>
    <w:rsid w:val="00F03A2D"/>
    <w:rsid w:val="00F03B14"/>
    <w:rsid w:val="00F04359"/>
    <w:rsid w:val="00F17F9B"/>
    <w:rsid w:val="00F27464"/>
    <w:rsid w:val="00F27B17"/>
    <w:rsid w:val="00F300A1"/>
    <w:rsid w:val="00F30CC8"/>
    <w:rsid w:val="00F33195"/>
    <w:rsid w:val="00F33543"/>
    <w:rsid w:val="00F34A5C"/>
    <w:rsid w:val="00F4133A"/>
    <w:rsid w:val="00F42843"/>
    <w:rsid w:val="00F4312F"/>
    <w:rsid w:val="00F44693"/>
    <w:rsid w:val="00F460BA"/>
    <w:rsid w:val="00F4676F"/>
    <w:rsid w:val="00F4745C"/>
    <w:rsid w:val="00F5126F"/>
    <w:rsid w:val="00F523FA"/>
    <w:rsid w:val="00F52CED"/>
    <w:rsid w:val="00F5362E"/>
    <w:rsid w:val="00F5363A"/>
    <w:rsid w:val="00F56F32"/>
    <w:rsid w:val="00F572E9"/>
    <w:rsid w:val="00F63986"/>
    <w:rsid w:val="00F642FE"/>
    <w:rsid w:val="00F6484F"/>
    <w:rsid w:val="00F65D2F"/>
    <w:rsid w:val="00F7289B"/>
    <w:rsid w:val="00F73974"/>
    <w:rsid w:val="00F742A3"/>
    <w:rsid w:val="00F7531F"/>
    <w:rsid w:val="00F75818"/>
    <w:rsid w:val="00F76637"/>
    <w:rsid w:val="00F77B72"/>
    <w:rsid w:val="00F77DAE"/>
    <w:rsid w:val="00F81175"/>
    <w:rsid w:val="00F81D0C"/>
    <w:rsid w:val="00F83CB3"/>
    <w:rsid w:val="00F84C8B"/>
    <w:rsid w:val="00F85EE8"/>
    <w:rsid w:val="00F87F39"/>
    <w:rsid w:val="00F900FE"/>
    <w:rsid w:val="00F9254D"/>
    <w:rsid w:val="00F932E6"/>
    <w:rsid w:val="00F93B93"/>
    <w:rsid w:val="00FA3C3A"/>
    <w:rsid w:val="00FA441C"/>
    <w:rsid w:val="00FB2301"/>
    <w:rsid w:val="00FB37E1"/>
    <w:rsid w:val="00FB4FFE"/>
    <w:rsid w:val="00FB5FB9"/>
    <w:rsid w:val="00FB6DEA"/>
    <w:rsid w:val="00FB7334"/>
    <w:rsid w:val="00FC06E5"/>
    <w:rsid w:val="00FC150F"/>
    <w:rsid w:val="00FC20D9"/>
    <w:rsid w:val="00FC3D0C"/>
    <w:rsid w:val="00FC454D"/>
    <w:rsid w:val="00FC4AF1"/>
    <w:rsid w:val="00FC7DF8"/>
    <w:rsid w:val="00FD1B71"/>
    <w:rsid w:val="00FD5850"/>
    <w:rsid w:val="00FE47A9"/>
    <w:rsid w:val="00FE5364"/>
    <w:rsid w:val="00FE6E9D"/>
    <w:rsid w:val="00FE72AD"/>
    <w:rsid w:val="00FF0427"/>
    <w:rsid w:val="00FF1541"/>
    <w:rsid w:val="00FF203F"/>
    <w:rsid w:val="00FF2D2A"/>
    <w:rsid w:val="00FF32CC"/>
    <w:rsid w:val="00FF3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37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sChild>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sign.co.il/main.asp?id=31" TargetMode="External"/><Relationship Id="rId18" Type="http://schemas.openxmlformats.org/officeDocument/2006/relationships/hyperlink" Target="http://dover.mof.gov.il/mof/dover/" TargetMode="External"/><Relationship Id="rId26" Type="http://schemas.openxmlformats.org/officeDocument/2006/relationships/hyperlink" Target="http://www.ag.mof.gov.il/AccountantGeneral/BudgetExecution/" TargetMode="External"/><Relationship Id="rId39" Type="http://schemas.openxmlformats.org/officeDocument/2006/relationships/hyperlink" Target="http://www.mof.gov.il/Pages/default.aspx" TargetMode="External"/><Relationship Id="rId3" Type="http://schemas.openxmlformats.org/officeDocument/2006/relationships/styles" Target="styles.xml"/><Relationship Id="rId21" Type="http://schemas.openxmlformats.org/officeDocument/2006/relationships/hyperlink" Target="http://www.mr.gov.il/purchasing" TargetMode="External"/><Relationship Id="rId34" Type="http://schemas.openxmlformats.org/officeDocument/2006/relationships/hyperlink" Target="http://www.financeisrael.mof.gov.il/FinanceIsrael/Pages/En/Home.aspx"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OF.GOV.IL" TargetMode="External"/><Relationship Id="rId17" Type="http://schemas.openxmlformats.org/officeDocument/2006/relationships/hyperlink" Target="http://memir.gov.il/" TargetMode="External"/><Relationship Id="rId25" Type="http://schemas.openxmlformats.org/officeDocument/2006/relationships/hyperlink" Target="http://www.ag.mof.gov.il/AccountantGeneral/GovDebt/" TargetMode="External"/><Relationship Id="rId33" Type="http://schemas.openxmlformats.org/officeDocument/2006/relationships/hyperlink" Target="http://ozar.mof.gov.il/hachnasot/" TargetMode="External"/><Relationship Id="rId38" Type="http://schemas.openxmlformats.org/officeDocument/2006/relationships/hyperlink" Target="http://mof.gov.il/BudgetSite/Pages/BudgetSiteHP.aspx" TargetMode="External"/><Relationship Id="rId2" Type="http://schemas.openxmlformats.org/officeDocument/2006/relationships/numbering" Target="numbering.xml"/><Relationship Id="rId16" Type="http://schemas.openxmlformats.org/officeDocument/2006/relationships/hyperlink" Target="http://ozar.mof.gov.il/museum/hebrew/index.htm" TargetMode="External"/><Relationship Id="rId20" Type="http://schemas.openxmlformats.org/officeDocument/2006/relationships/hyperlink" Target="http://www.gimlaim.mof.gov.il/mof/gimlaim" TargetMode="External"/><Relationship Id="rId29" Type="http://schemas.openxmlformats.org/officeDocument/2006/relationships/hyperlink" Target="http://ozar.mof.gov.il/lishka/mainpage.ht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zartender@mof.gov.il" TargetMode="External"/><Relationship Id="rId24" Type="http://schemas.openxmlformats.org/officeDocument/2006/relationships/hyperlink" Target="http://vehicle.mof.gov.il/mof/rechev/" TargetMode="External"/><Relationship Id="rId32" Type="http://schemas.openxmlformats.org/officeDocument/2006/relationships/hyperlink" Target="http://www.ag.mof.gov.il/AccountantGeneral/AccManage/" TargetMode="External"/><Relationship Id="rId37" Type="http://schemas.openxmlformats.org/officeDocument/2006/relationships/hyperlink" Target="http://www.mof.gov.il/Sachar/Pages/HPSachar.aspx"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israel.gov.il/FirstGov/BottomNav/MemshalZamin/Govx/" TargetMode="External"/><Relationship Id="rId23" Type="http://schemas.openxmlformats.org/officeDocument/2006/relationships/hyperlink" Target="http://ppp.mof.gov.il/mof/ppp/" TargetMode="External"/><Relationship Id="rId28" Type="http://schemas.openxmlformats.org/officeDocument/2006/relationships/hyperlink" Target="http://www.gp.gov.il/" TargetMode="External"/><Relationship Id="rId36" Type="http://schemas.openxmlformats.org/officeDocument/2006/relationships/hyperlink" Target="http://ozar.mof.gov.il/hon/2001/general/mainpage.asp" TargetMode="External"/><Relationship Id="rId10" Type="http://schemas.openxmlformats.org/officeDocument/2006/relationships/hyperlink" Target="http://WWW.MOF.GOV.IL" TargetMode="External"/><Relationship Id="rId19" Type="http://schemas.openxmlformats.org/officeDocument/2006/relationships/hyperlink" Target="http://www.ag.mof.gov.il/AccountantGeneral/StaffSalary/" TargetMode="External"/><Relationship Id="rId31" Type="http://schemas.openxmlformats.org/officeDocument/2006/relationships/hyperlink" Target="http://www.finance.mof.gov.il/finance"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personalid.co.il/" TargetMode="External"/><Relationship Id="rId22" Type="http://schemas.openxmlformats.org/officeDocument/2006/relationships/hyperlink" Target="http://www.ag.mof.gov.il/AccountantGeneral/AccountantGeneral" TargetMode="External"/><Relationship Id="rId27" Type="http://schemas.openxmlformats.org/officeDocument/2006/relationships/hyperlink" Target="http://micun.mof.gov.il/AccountantGeneral/SystemInformation" TargetMode="External"/><Relationship Id="rId30" Type="http://schemas.openxmlformats.org/officeDocument/2006/relationships/hyperlink" Target="http://ozar.mof.gov.il/research/" TargetMode="External"/><Relationship Id="rId35" Type="http://schemas.openxmlformats.org/officeDocument/2006/relationships/hyperlink" Target="http://www.gca.gov.il/GCA/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D0A3E1-E5F8-4BA5-B4C0-68FE5E5F6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105</Pages>
  <Words>27246</Words>
  <Characters>136232</Characters>
  <Application>Microsoft Office Word</Application>
  <DocSecurity>0</DocSecurity>
  <Lines>1135</Lines>
  <Paragraphs>326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163152</CharactersWithSpaces>
  <SharedDoc>false</SharedDoc>
  <HLinks>
    <vt:vector size="78" baseType="variant">
      <vt:variant>
        <vt:i4>7798844</vt:i4>
      </vt:variant>
      <vt:variant>
        <vt:i4>63</vt:i4>
      </vt:variant>
      <vt:variant>
        <vt:i4>0</vt:i4>
      </vt:variant>
      <vt:variant>
        <vt:i4>5</vt:i4>
      </vt:variant>
      <vt:variant>
        <vt:lpwstr>http://www.mof.gov.il/</vt:lpwstr>
      </vt:variant>
      <vt:variant>
        <vt:lpwstr/>
      </vt:variant>
      <vt:variant>
        <vt:i4>8257575</vt:i4>
      </vt:variant>
      <vt:variant>
        <vt:i4>57</vt:i4>
      </vt:variant>
      <vt:variant>
        <vt:i4>0</vt:i4>
      </vt:variant>
      <vt:variant>
        <vt:i4>5</vt:i4>
      </vt:variant>
      <vt:variant>
        <vt:lpwstr>http://www.israel.gov.il/FirstGov/BottomNav/MemshalZamin/Govx/</vt:lpwstr>
      </vt:variant>
      <vt:variant>
        <vt:lpwstr/>
      </vt:variant>
      <vt:variant>
        <vt:i4>4784216</vt:i4>
      </vt:variant>
      <vt:variant>
        <vt:i4>54</vt:i4>
      </vt:variant>
      <vt:variant>
        <vt:i4>0</vt:i4>
      </vt:variant>
      <vt:variant>
        <vt:i4>5</vt:i4>
      </vt:variant>
      <vt:variant>
        <vt:lpwstr>http://personalid.co.il/</vt:lpwstr>
      </vt:variant>
      <vt:variant>
        <vt:lpwstr/>
      </vt:variant>
      <vt:variant>
        <vt:i4>3276902</vt:i4>
      </vt:variant>
      <vt:variant>
        <vt:i4>51</vt:i4>
      </vt:variant>
      <vt:variant>
        <vt:i4>0</vt:i4>
      </vt:variant>
      <vt:variant>
        <vt:i4>5</vt:i4>
      </vt:variant>
      <vt:variant>
        <vt:lpwstr>http://www.comsign.co.il/main.asp?id=31</vt:lpwstr>
      </vt:variant>
      <vt:variant>
        <vt:lpwstr/>
      </vt:variant>
      <vt:variant>
        <vt:i4>7798844</vt:i4>
      </vt:variant>
      <vt:variant>
        <vt:i4>48</vt:i4>
      </vt:variant>
      <vt:variant>
        <vt:i4>0</vt:i4>
      </vt:variant>
      <vt:variant>
        <vt:i4>5</vt:i4>
      </vt:variant>
      <vt:variant>
        <vt:lpwstr>http://www.mof.gov.il/</vt:lpwstr>
      </vt:variant>
      <vt:variant>
        <vt:lpwstr/>
      </vt:variant>
      <vt:variant>
        <vt:i4>7143426</vt:i4>
      </vt:variant>
      <vt:variant>
        <vt:i4>45</vt:i4>
      </vt:variant>
      <vt:variant>
        <vt:i4>0</vt:i4>
      </vt:variant>
      <vt:variant>
        <vt:i4>5</vt:i4>
      </vt:variant>
      <vt:variant>
        <vt:lpwstr>mailto:talid@mof.gov.il</vt:lpwstr>
      </vt:variant>
      <vt:variant>
        <vt:lpwstr/>
      </vt:variant>
      <vt:variant>
        <vt:i4>7798844</vt:i4>
      </vt:variant>
      <vt:variant>
        <vt:i4>42</vt:i4>
      </vt:variant>
      <vt:variant>
        <vt:i4>0</vt:i4>
      </vt:variant>
      <vt:variant>
        <vt:i4>5</vt:i4>
      </vt:variant>
      <vt:variant>
        <vt:lpwstr>http://www.mof.gov.il/</vt:lpwstr>
      </vt:variant>
      <vt:variant>
        <vt:lpwstr/>
      </vt:variant>
      <vt:variant>
        <vt:i4>1376317</vt:i4>
      </vt:variant>
      <vt:variant>
        <vt:i4>35</vt:i4>
      </vt:variant>
      <vt:variant>
        <vt:i4>0</vt:i4>
      </vt:variant>
      <vt:variant>
        <vt:i4>5</vt:i4>
      </vt:variant>
      <vt:variant>
        <vt:lpwstr/>
      </vt:variant>
      <vt:variant>
        <vt:lpwstr>_Toc330274975</vt:lpwstr>
      </vt:variant>
      <vt:variant>
        <vt:i4>1376317</vt:i4>
      </vt:variant>
      <vt:variant>
        <vt:i4>29</vt:i4>
      </vt:variant>
      <vt:variant>
        <vt:i4>0</vt:i4>
      </vt:variant>
      <vt:variant>
        <vt:i4>5</vt:i4>
      </vt:variant>
      <vt:variant>
        <vt:lpwstr/>
      </vt:variant>
      <vt:variant>
        <vt:lpwstr>_Toc330274974</vt:lpwstr>
      </vt:variant>
      <vt:variant>
        <vt:i4>1376317</vt:i4>
      </vt:variant>
      <vt:variant>
        <vt:i4>23</vt:i4>
      </vt:variant>
      <vt:variant>
        <vt:i4>0</vt:i4>
      </vt:variant>
      <vt:variant>
        <vt:i4>5</vt:i4>
      </vt:variant>
      <vt:variant>
        <vt:lpwstr/>
      </vt:variant>
      <vt:variant>
        <vt:lpwstr>_Toc330274973</vt:lpwstr>
      </vt:variant>
      <vt:variant>
        <vt:i4>1376317</vt:i4>
      </vt:variant>
      <vt:variant>
        <vt:i4>17</vt:i4>
      </vt:variant>
      <vt:variant>
        <vt:i4>0</vt:i4>
      </vt:variant>
      <vt:variant>
        <vt:i4>5</vt:i4>
      </vt:variant>
      <vt:variant>
        <vt:lpwstr/>
      </vt:variant>
      <vt:variant>
        <vt:lpwstr>_Toc330274972</vt:lpwstr>
      </vt:variant>
      <vt:variant>
        <vt:i4>1376317</vt:i4>
      </vt:variant>
      <vt:variant>
        <vt:i4>11</vt:i4>
      </vt:variant>
      <vt:variant>
        <vt:i4>0</vt:i4>
      </vt:variant>
      <vt:variant>
        <vt:i4>5</vt:i4>
      </vt:variant>
      <vt:variant>
        <vt:lpwstr/>
      </vt:variant>
      <vt:variant>
        <vt:lpwstr>_Toc330274971</vt:lpwstr>
      </vt:variant>
      <vt:variant>
        <vt:i4>1376317</vt:i4>
      </vt:variant>
      <vt:variant>
        <vt:i4>5</vt:i4>
      </vt:variant>
      <vt:variant>
        <vt:i4>0</vt:i4>
      </vt:variant>
      <vt:variant>
        <vt:i4>5</vt:i4>
      </vt:variant>
      <vt:variant>
        <vt:lpwstr/>
      </vt:variant>
      <vt:variant>
        <vt:lpwstr>_Toc330274970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2012-10-25T08:06:00Z</dcterms:created>
  <dcterms:modified xsi:type="dcterms:W3CDTF">2012-10-25T08:06:00Z</dcterms:modified>
</cp:coreProperties>
</file>